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7E6AE" w14:textId="5EAC15A6" w:rsidR="006A2835" w:rsidRPr="003E288C" w:rsidRDefault="00363212" w:rsidP="00D657DD">
      <w:pPr>
        <w:jc w:val="center"/>
        <w:rPr>
          <w:rFonts w:ascii="Times New Roman" w:hAnsi="Times New Roman" w:cs="Times New Roman"/>
          <w:b/>
          <w:bCs/>
          <w:sz w:val="24"/>
          <w:szCs w:val="24"/>
          <w:lang w:val="es-ES"/>
        </w:rPr>
      </w:pPr>
      <w:r w:rsidRPr="003E288C">
        <w:rPr>
          <w:rFonts w:ascii="Times New Roman" w:hAnsi="Times New Roman" w:cs="Times New Roman"/>
          <w:b/>
          <w:bCs/>
          <w:sz w:val="24"/>
          <w:szCs w:val="24"/>
          <w:lang w:val="es-ES"/>
        </w:rPr>
        <w:t xml:space="preserve">ESPECIFICACIONES TECNICAS – AGUA POTABLE – FASE 2 </w:t>
      </w:r>
      <w:r w:rsidR="00A5698F" w:rsidRPr="003E288C">
        <w:rPr>
          <w:rFonts w:ascii="Times New Roman" w:hAnsi="Times New Roman" w:cs="Times New Roman"/>
          <w:b/>
          <w:bCs/>
          <w:sz w:val="24"/>
          <w:szCs w:val="24"/>
          <w:lang w:val="es-ES"/>
        </w:rPr>
        <w:t>–</w:t>
      </w:r>
      <w:r w:rsidRPr="003E288C">
        <w:rPr>
          <w:rFonts w:ascii="Times New Roman" w:hAnsi="Times New Roman" w:cs="Times New Roman"/>
          <w:b/>
          <w:bCs/>
          <w:sz w:val="24"/>
          <w:szCs w:val="24"/>
          <w:lang w:val="es-ES"/>
        </w:rPr>
        <w:t xml:space="preserve"> JIPIJAPA</w:t>
      </w:r>
    </w:p>
    <w:p w14:paraId="662A952F" w14:textId="77777777" w:rsidR="00597439" w:rsidRPr="003E288C" w:rsidRDefault="00597439">
      <w:pPr>
        <w:rPr>
          <w:rFonts w:ascii="Times New Roman" w:hAnsi="Times New Roman" w:cs="Times New Roman"/>
          <w:b/>
          <w:bCs/>
          <w:sz w:val="24"/>
          <w:szCs w:val="24"/>
          <w:lang w:val="es-ES"/>
        </w:rPr>
      </w:pPr>
    </w:p>
    <w:p w14:paraId="47ECAF5E" w14:textId="29DD7EB8" w:rsidR="006A2835" w:rsidRDefault="006A2835">
      <w:pPr>
        <w:rPr>
          <w:rFonts w:ascii="Times New Roman" w:hAnsi="Times New Roman" w:cs="Times New Roman"/>
          <w:b/>
          <w:bCs/>
          <w:sz w:val="24"/>
          <w:szCs w:val="24"/>
          <w:lang w:val="es-ES"/>
        </w:rPr>
      </w:pPr>
      <w:r w:rsidRPr="003E288C">
        <w:rPr>
          <w:rFonts w:ascii="Times New Roman" w:hAnsi="Times New Roman" w:cs="Times New Roman"/>
          <w:b/>
          <w:bCs/>
          <w:sz w:val="24"/>
          <w:szCs w:val="24"/>
          <w:lang w:val="es-ES"/>
        </w:rPr>
        <w:t xml:space="preserve">Replanteo </w:t>
      </w:r>
      <w:r w:rsidR="006C4097" w:rsidRPr="003E288C">
        <w:rPr>
          <w:rFonts w:ascii="Times New Roman" w:hAnsi="Times New Roman" w:cs="Times New Roman"/>
          <w:b/>
          <w:bCs/>
          <w:sz w:val="24"/>
          <w:szCs w:val="24"/>
          <w:lang w:val="es-ES"/>
        </w:rPr>
        <w:t>y nivelación</w:t>
      </w:r>
      <w:r w:rsidR="00D10CB6">
        <w:rPr>
          <w:rFonts w:ascii="Times New Roman" w:hAnsi="Times New Roman" w:cs="Times New Roman"/>
          <w:b/>
          <w:bCs/>
          <w:sz w:val="24"/>
          <w:szCs w:val="24"/>
          <w:lang w:val="es-ES"/>
        </w:rPr>
        <w:t>.</w:t>
      </w:r>
    </w:p>
    <w:p w14:paraId="63C4B00B" w14:textId="269011B1" w:rsidR="006A2835" w:rsidRDefault="006A2835" w:rsidP="006A2835">
      <w:pPr>
        <w:rPr>
          <w:rFonts w:ascii="Times New Roman" w:hAnsi="Times New Roman" w:cs="Times New Roman"/>
          <w:b/>
          <w:bCs/>
          <w:sz w:val="24"/>
          <w:szCs w:val="24"/>
        </w:rPr>
      </w:pPr>
      <w:r w:rsidRPr="0097591E">
        <w:rPr>
          <w:rFonts w:ascii="Times New Roman" w:hAnsi="Times New Roman" w:cs="Times New Roman"/>
          <w:b/>
          <w:bCs/>
          <w:sz w:val="24"/>
          <w:szCs w:val="24"/>
        </w:rPr>
        <w:t xml:space="preserve">a) Definición </w:t>
      </w:r>
    </w:p>
    <w:p w14:paraId="362B910F" w14:textId="48B41722" w:rsidR="00490A4D" w:rsidRDefault="00490A4D" w:rsidP="00490A4D">
      <w:pPr>
        <w:spacing w:line="360" w:lineRule="auto"/>
        <w:jc w:val="both"/>
        <w:rPr>
          <w:rFonts w:ascii="Times New Roman" w:hAnsi="Times New Roman" w:cs="Times New Roman"/>
        </w:rPr>
      </w:pPr>
      <w:r>
        <w:rPr>
          <w:rFonts w:ascii="Times New Roman" w:hAnsi="Times New Roman" w:cs="Times New Roman"/>
        </w:rPr>
        <w:t>Es</w:t>
      </w:r>
      <w:r w:rsidRPr="00490A4D">
        <w:rPr>
          <w:rFonts w:ascii="Times New Roman" w:hAnsi="Times New Roman" w:cs="Times New Roman"/>
        </w:rPr>
        <w:t xml:space="preserve"> la ubicación de un proyecto en el terreno, tomando como base las indicaciones establecidas en los planos respectivos como paso previo a </w:t>
      </w:r>
      <w:r>
        <w:rPr>
          <w:rFonts w:ascii="Times New Roman" w:hAnsi="Times New Roman" w:cs="Times New Roman"/>
        </w:rPr>
        <w:t>realizar un buen replanteo para las redes de distribución.</w:t>
      </w:r>
    </w:p>
    <w:p w14:paraId="0BA2832C" w14:textId="168C3963" w:rsidR="006A2835" w:rsidRDefault="006A2835" w:rsidP="006A2835">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b) Especificaciones  </w:t>
      </w:r>
    </w:p>
    <w:p w14:paraId="1C825825" w14:textId="0A6C266B" w:rsidR="006A2835" w:rsidRPr="00490A4D" w:rsidRDefault="00490A4D" w:rsidP="00490A4D">
      <w:pPr>
        <w:spacing w:line="360" w:lineRule="auto"/>
        <w:jc w:val="both"/>
        <w:rPr>
          <w:rFonts w:ascii="Times New Roman" w:hAnsi="Times New Roman" w:cs="Times New Roman"/>
          <w:b/>
          <w:bCs/>
          <w:sz w:val="24"/>
          <w:szCs w:val="24"/>
        </w:rPr>
      </w:pPr>
      <w:r w:rsidRPr="00490A4D">
        <w:rPr>
          <w:rFonts w:ascii="Times New Roman" w:hAnsi="Times New Roman" w:cs="Times New Roman"/>
        </w:rPr>
        <w:t xml:space="preserve">Antes de iniciar </w:t>
      </w:r>
      <w:r>
        <w:rPr>
          <w:rFonts w:ascii="Times New Roman" w:hAnsi="Times New Roman" w:cs="Times New Roman"/>
        </w:rPr>
        <w:t>el replanteo</w:t>
      </w:r>
      <w:r w:rsidRPr="00490A4D">
        <w:rPr>
          <w:rFonts w:ascii="Times New Roman" w:hAnsi="Times New Roman" w:cs="Times New Roman"/>
        </w:rPr>
        <w:t>, el constructor y el fiscalizador definirán el trazado de los ejes de acuerdo a los planos del proyecto y si es del caso se “pasarán” los niveles de la construcción a realizarse.</w:t>
      </w:r>
    </w:p>
    <w:p w14:paraId="6BD7E117" w14:textId="0A027B89" w:rsidR="006A2835" w:rsidRPr="00BD797F" w:rsidRDefault="00BD797F" w:rsidP="00BD797F">
      <w:pPr>
        <w:spacing w:line="360" w:lineRule="auto"/>
        <w:jc w:val="both"/>
        <w:rPr>
          <w:rFonts w:ascii="Times New Roman" w:hAnsi="Times New Roman" w:cs="Times New Roman"/>
        </w:rPr>
      </w:pPr>
      <w:r w:rsidRPr="00BD797F">
        <w:rPr>
          <w:rFonts w:ascii="Times New Roman" w:hAnsi="Times New Roman" w:cs="Times New Roman"/>
        </w:rPr>
        <w:t>Todos los trabajos de replanteo deberán ser realizados con aparatos de precisión, tales</w:t>
      </w:r>
      <w:r>
        <w:rPr>
          <w:rFonts w:ascii="Times New Roman" w:hAnsi="Times New Roman" w:cs="Times New Roman"/>
        </w:rPr>
        <w:t xml:space="preserve"> </w:t>
      </w:r>
      <w:r w:rsidRPr="00BD797F">
        <w:rPr>
          <w:rFonts w:ascii="Times New Roman" w:hAnsi="Times New Roman" w:cs="Times New Roman"/>
        </w:rPr>
        <w:t>como estaciones totales, teodolitos, niveles, cintas métricas, etc. y por personal técnico capacitado y experimentado.  La Fiscalización dará al contratista como datos de campo, el BM con cota y punto referenciado, desde el cual el contratista, procederá a replantear la obra a ejecutarse</w:t>
      </w:r>
      <w:r>
        <w:rPr>
          <w:rFonts w:ascii="Times New Roman" w:hAnsi="Times New Roman" w:cs="Times New Roman"/>
        </w:rPr>
        <w:t>.</w:t>
      </w:r>
    </w:p>
    <w:p w14:paraId="748ED50C" w14:textId="77777777" w:rsidR="006A2835" w:rsidRPr="0097591E" w:rsidRDefault="006A2835" w:rsidP="006A2835">
      <w:pPr>
        <w:spacing w:line="360" w:lineRule="auto"/>
        <w:jc w:val="both"/>
        <w:rPr>
          <w:rFonts w:ascii="Times New Roman" w:hAnsi="Times New Roman" w:cs="Times New Roman"/>
          <w:b/>
          <w:bCs/>
          <w:sz w:val="24"/>
          <w:szCs w:val="24"/>
        </w:rPr>
      </w:pPr>
      <w:r w:rsidRPr="0097591E">
        <w:rPr>
          <w:rFonts w:ascii="Times New Roman" w:hAnsi="Times New Roman" w:cs="Times New Roman"/>
          <w:b/>
          <w:bCs/>
          <w:sz w:val="24"/>
          <w:szCs w:val="24"/>
        </w:rPr>
        <w:t xml:space="preserve">c) Medición y forma de pago </w:t>
      </w:r>
    </w:p>
    <w:p w14:paraId="1E011FE9" w14:textId="1843E894" w:rsidR="00BD797F" w:rsidRDefault="00BD797F" w:rsidP="00BD797F">
      <w:pPr>
        <w:spacing w:line="360" w:lineRule="auto"/>
        <w:jc w:val="both"/>
        <w:rPr>
          <w:rFonts w:ascii="Times New Roman" w:hAnsi="Times New Roman" w:cs="Times New Roman"/>
          <w:b/>
          <w:bCs/>
          <w:sz w:val="24"/>
          <w:szCs w:val="24"/>
          <w:lang w:val="es-ES"/>
        </w:rPr>
      </w:pPr>
      <w:r>
        <w:rPr>
          <w:rFonts w:ascii="Times New Roman" w:hAnsi="Times New Roman" w:cs="Times New Roman"/>
        </w:rPr>
        <w:t>El replanteo se medirá en m, de acuerdo con la unidad definida en el presupuesto general. La cantidad de replanteo real ejecutada medida en el terreno y aprobada por el ingeniero fiscalizador se pagará a los precios establecidos en el contrato.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985"/>
        <w:gridCol w:w="850"/>
        <w:gridCol w:w="1276"/>
      </w:tblGrid>
      <w:tr w:rsidR="00C15CEA" w:rsidRPr="003E288C" w14:paraId="42925B0F" w14:textId="77777777" w:rsidTr="006A6CAC">
        <w:trPr>
          <w:trHeight w:val="3"/>
          <w:jc w:val="center"/>
        </w:trPr>
        <w:tc>
          <w:tcPr>
            <w:tcW w:w="1058" w:type="dxa"/>
            <w:vAlign w:val="center"/>
          </w:tcPr>
          <w:p w14:paraId="6E0DC99E" w14:textId="77777777" w:rsidR="00C15CEA" w:rsidRPr="003E288C" w:rsidRDefault="00C15CEA"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1063" w:type="dxa"/>
            <w:vAlign w:val="center"/>
          </w:tcPr>
          <w:p w14:paraId="21FC95AE" w14:textId="77777777" w:rsidR="00C15CEA" w:rsidRPr="003E288C" w:rsidRDefault="00C15CEA" w:rsidP="003E288C">
            <w:pPr>
              <w:spacing w:line="240" w:lineRule="auto"/>
              <w:jc w:val="center"/>
              <w:rPr>
                <w:color w:val="000000"/>
                <w:sz w:val="18"/>
                <w:szCs w:val="18"/>
              </w:rPr>
            </w:pPr>
            <w:r w:rsidRPr="003E288C">
              <w:rPr>
                <w:rFonts w:ascii="Times New Roman" w:eastAsia="Times New Roman" w:hAnsi="Times New Roman" w:cs="Times New Roman"/>
                <w:b/>
                <w:color w:val="000000"/>
                <w:sz w:val="18"/>
                <w:szCs w:val="18"/>
              </w:rPr>
              <w:t>Código</w:t>
            </w:r>
          </w:p>
        </w:tc>
        <w:tc>
          <w:tcPr>
            <w:tcW w:w="3119" w:type="dxa"/>
            <w:vAlign w:val="center"/>
          </w:tcPr>
          <w:p w14:paraId="7207019C" w14:textId="291F1435" w:rsidR="00C15CEA" w:rsidRPr="003E288C" w:rsidRDefault="002C50AE" w:rsidP="003E288C">
            <w:pPr>
              <w:spacing w:line="240" w:lineRule="auto"/>
              <w:jc w:val="center"/>
              <w:rPr>
                <w:color w:val="000000"/>
                <w:sz w:val="18"/>
                <w:szCs w:val="18"/>
              </w:rPr>
            </w:pPr>
            <w:r w:rsidRPr="003E288C">
              <w:rPr>
                <w:rFonts w:ascii="Times New Roman" w:eastAsia="Times New Roman" w:hAnsi="Times New Roman" w:cs="Times New Roman"/>
                <w:b/>
                <w:color w:val="000000"/>
                <w:sz w:val="18"/>
                <w:szCs w:val="18"/>
              </w:rPr>
              <w:t>Descripción</w:t>
            </w:r>
          </w:p>
        </w:tc>
        <w:tc>
          <w:tcPr>
            <w:tcW w:w="1985" w:type="dxa"/>
            <w:vAlign w:val="center"/>
          </w:tcPr>
          <w:p w14:paraId="11D5AFDE" w14:textId="61FBC1E0" w:rsidR="00C15CEA" w:rsidRPr="003E288C" w:rsidRDefault="002C50AE" w:rsidP="003E288C">
            <w:pPr>
              <w:spacing w:line="240" w:lineRule="auto"/>
              <w:jc w:val="center"/>
              <w:rPr>
                <w:color w:val="000000"/>
                <w:sz w:val="18"/>
                <w:szCs w:val="18"/>
              </w:rPr>
            </w:pPr>
            <w:r w:rsidRPr="003E288C">
              <w:rPr>
                <w:rFonts w:ascii="Times New Roman" w:eastAsia="Times New Roman" w:hAnsi="Times New Roman" w:cs="Times New Roman"/>
                <w:b/>
                <w:color w:val="000000"/>
                <w:sz w:val="18"/>
                <w:szCs w:val="18"/>
              </w:rPr>
              <w:t>Rubros</w:t>
            </w:r>
          </w:p>
        </w:tc>
        <w:tc>
          <w:tcPr>
            <w:tcW w:w="850" w:type="dxa"/>
            <w:vAlign w:val="center"/>
          </w:tcPr>
          <w:p w14:paraId="4DC8843B" w14:textId="77777777" w:rsidR="00C15CEA" w:rsidRPr="003E288C" w:rsidRDefault="00C15CEA" w:rsidP="003E288C">
            <w:pPr>
              <w:spacing w:line="240" w:lineRule="auto"/>
              <w:jc w:val="center"/>
              <w:rPr>
                <w:color w:val="000000"/>
                <w:sz w:val="18"/>
                <w:szCs w:val="18"/>
              </w:rPr>
            </w:pPr>
            <w:r w:rsidRPr="003E288C">
              <w:rPr>
                <w:rFonts w:ascii="Times New Roman" w:eastAsia="Times New Roman" w:hAnsi="Times New Roman" w:cs="Times New Roman"/>
                <w:b/>
                <w:color w:val="000000"/>
                <w:sz w:val="18"/>
                <w:szCs w:val="18"/>
              </w:rPr>
              <w:t>Unidad</w:t>
            </w:r>
          </w:p>
        </w:tc>
        <w:tc>
          <w:tcPr>
            <w:tcW w:w="1276" w:type="dxa"/>
            <w:vAlign w:val="center"/>
          </w:tcPr>
          <w:p w14:paraId="2085A832" w14:textId="77777777" w:rsidR="00C15CEA" w:rsidRPr="003E288C" w:rsidRDefault="00C15CEA" w:rsidP="003E288C">
            <w:pPr>
              <w:spacing w:line="240" w:lineRule="auto"/>
              <w:jc w:val="center"/>
              <w:rPr>
                <w:color w:val="000000"/>
                <w:sz w:val="18"/>
                <w:szCs w:val="18"/>
              </w:rPr>
            </w:pPr>
            <w:r w:rsidRPr="003E288C">
              <w:rPr>
                <w:rFonts w:ascii="Times New Roman" w:eastAsia="Times New Roman" w:hAnsi="Times New Roman" w:cs="Times New Roman"/>
                <w:b/>
                <w:color w:val="000000"/>
                <w:sz w:val="18"/>
                <w:szCs w:val="18"/>
              </w:rPr>
              <w:t>Cantidad</w:t>
            </w:r>
          </w:p>
        </w:tc>
      </w:tr>
      <w:tr w:rsidR="00C15CEA" w:rsidRPr="003E288C" w14:paraId="047FBE67" w14:textId="77777777" w:rsidTr="006A6CAC">
        <w:trPr>
          <w:trHeight w:val="3"/>
          <w:jc w:val="center"/>
        </w:trPr>
        <w:tc>
          <w:tcPr>
            <w:tcW w:w="1058" w:type="dxa"/>
            <w:vAlign w:val="center"/>
          </w:tcPr>
          <w:p w14:paraId="633A5DE0" w14:textId="05E899E7" w:rsidR="00C15CEA" w:rsidRPr="003E288C" w:rsidRDefault="002C50A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1.1.1.1.1</w:t>
            </w:r>
          </w:p>
        </w:tc>
        <w:tc>
          <w:tcPr>
            <w:tcW w:w="1063" w:type="dxa"/>
            <w:vAlign w:val="center"/>
          </w:tcPr>
          <w:p w14:paraId="5130363D" w14:textId="19C3BACF" w:rsidR="00C15CEA" w:rsidRPr="003E288C" w:rsidRDefault="002C50A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501002</w:t>
            </w:r>
          </w:p>
        </w:tc>
        <w:tc>
          <w:tcPr>
            <w:tcW w:w="3119" w:type="dxa"/>
            <w:vAlign w:val="center"/>
          </w:tcPr>
          <w:p w14:paraId="419D9029" w14:textId="635DCBE5" w:rsidR="00C15CEA" w:rsidRPr="003E288C" w:rsidRDefault="0082272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Preliminares (Sectorización y ampliación de redes)</w:t>
            </w:r>
            <w:r w:rsidR="00347F08" w:rsidRPr="003E288C">
              <w:rPr>
                <w:rFonts w:ascii="Times New Roman" w:eastAsia="Times New Roman" w:hAnsi="Times New Roman" w:cs="Times New Roman"/>
                <w:bCs/>
                <w:color w:val="000000"/>
                <w:sz w:val="18"/>
                <w:szCs w:val="18"/>
              </w:rPr>
              <w:t xml:space="preserve"> – Replanteo.</w:t>
            </w:r>
          </w:p>
        </w:tc>
        <w:tc>
          <w:tcPr>
            <w:tcW w:w="1985" w:type="dxa"/>
            <w:vAlign w:val="center"/>
          </w:tcPr>
          <w:p w14:paraId="54B0521B" w14:textId="71159A5A" w:rsidR="00C15CEA" w:rsidRPr="003E288C" w:rsidRDefault="002C50AE"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0B4AAE27" w14:textId="04E71731" w:rsidR="00C15CEA" w:rsidRPr="003E288C" w:rsidRDefault="002C50A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4B07C790" w14:textId="68190FC4" w:rsidR="00C15CEA" w:rsidRPr="003E288C" w:rsidRDefault="002C50A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2.000,00</w:t>
            </w:r>
          </w:p>
        </w:tc>
      </w:tr>
      <w:tr w:rsidR="00C15CEA" w:rsidRPr="003E288C" w14:paraId="7B56AF38" w14:textId="77777777" w:rsidTr="006A6CAC">
        <w:trPr>
          <w:trHeight w:val="414"/>
          <w:jc w:val="center"/>
        </w:trPr>
        <w:tc>
          <w:tcPr>
            <w:tcW w:w="1058" w:type="dxa"/>
            <w:vAlign w:val="center"/>
          </w:tcPr>
          <w:p w14:paraId="33B815CA" w14:textId="658EBC56" w:rsidR="00C15CEA" w:rsidRPr="003E288C" w:rsidRDefault="0082272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1.1.6.1.1</w:t>
            </w:r>
          </w:p>
        </w:tc>
        <w:tc>
          <w:tcPr>
            <w:tcW w:w="1063" w:type="dxa"/>
            <w:vAlign w:val="center"/>
          </w:tcPr>
          <w:p w14:paraId="3828ABD8" w14:textId="78534051" w:rsidR="00C15CEA" w:rsidRPr="003E288C" w:rsidRDefault="00822727"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501002</w:t>
            </w:r>
          </w:p>
        </w:tc>
        <w:tc>
          <w:tcPr>
            <w:tcW w:w="3119" w:type="dxa"/>
            <w:vAlign w:val="center"/>
          </w:tcPr>
          <w:p w14:paraId="0B553F8F" w14:textId="6D3D77F2" w:rsidR="00C15CEA" w:rsidRPr="003E288C" w:rsidRDefault="00822727" w:rsidP="003E288C">
            <w:pPr>
              <w:spacing w:line="240" w:lineRule="auto"/>
              <w:jc w:val="center"/>
              <w:rPr>
                <w:rFonts w:ascii="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1 – Reparación </w:t>
            </w:r>
            <w:r w:rsidR="006946CD" w:rsidRPr="003E288C">
              <w:rPr>
                <w:rFonts w:ascii="Times New Roman" w:eastAsia="Times New Roman" w:hAnsi="Times New Roman" w:cs="Times New Roman"/>
                <w:bCs/>
                <w:color w:val="000000"/>
                <w:sz w:val="18"/>
                <w:szCs w:val="18"/>
              </w:rPr>
              <w:t xml:space="preserve">de obra subterránea existente </w:t>
            </w:r>
            <w:r w:rsidR="00830069" w:rsidRPr="003E288C">
              <w:rPr>
                <w:rFonts w:ascii="Times New Roman" w:eastAsia="Times New Roman" w:hAnsi="Times New Roman" w:cs="Times New Roman"/>
                <w:bCs/>
                <w:color w:val="000000"/>
                <w:sz w:val="18"/>
                <w:szCs w:val="18"/>
              </w:rPr>
              <w:t>–</w:t>
            </w:r>
            <w:r w:rsidR="006946CD" w:rsidRPr="003E288C">
              <w:rPr>
                <w:rFonts w:ascii="Times New Roman" w:eastAsia="Times New Roman" w:hAnsi="Times New Roman" w:cs="Times New Roman"/>
                <w:bCs/>
                <w:color w:val="000000"/>
                <w:sz w:val="18"/>
                <w:szCs w:val="18"/>
              </w:rPr>
              <w:t xml:space="preserve"> Preliminares</w:t>
            </w:r>
            <w:r w:rsidR="00347F08" w:rsidRPr="003E288C">
              <w:rPr>
                <w:rFonts w:ascii="Times New Roman" w:eastAsia="Times New Roman" w:hAnsi="Times New Roman" w:cs="Times New Roman"/>
                <w:bCs/>
                <w:color w:val="000000"/>
                <w:sz w:val="18"/>
                <w:szCs w:val="18"/>
              </w:rPr>
              <w:t xml:space="preserve"> – Replanteo y nivelación (Tuberías).</w:t>
            </w:r>
          </w:p>
        </w:tc>
        <w:tc>
          <w:tcPr>
            <w:tcW w:w="1985" w:type="dxa"/>
            <w:vAlign w:val="center"/>
          </w:tcPr>
          <w:p w14:paraId="60740C5E" w14:textId="5B896684" w:rsidR="00C15CEA" w:rsidRPr="003E288C" w:rsidRDefault="0082272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lang w:val="es-ES"/>
              </w:rPr>
              <w:t>Replanteo y nivelación</w:t>
            </w:r>
          </w:p>
        </w:tc>
        <w:tc>
          <w:tcPr>
            <w:tcW w:w="850" w:type="dxa"/>
            <w:vAlign w:val="center"/>
          </w:tcPr>
          <w:p w14:paraId="5F0B4D8F" w14:textId="3988C687" w:rsidR="00C15CEA" w:rsidRPr="003E288C" w:rsidRDefault="0082272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4FAB57DE" w14:textId="257C18C7" w:rsidR="00C15CEA" w:rsidRPr="003E288C" w:rsidRDefault="0082272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154,00</w:t>
            </w:r>
          </w:p>
        </w:tc>
      </w:tr>
      <w:tr w:rsidR="005F37F3" w:rsidRPr="003E288C" w14:paraId="0A1419FF" w14:textId="77777777" w:rsidTr="006A6CAC">
        <w:trPr>
          <w:trHeight w:val="432"/>
          <w:jc w:val="center"/>
        </w:trPr>
        <w:tc>
          <w:tcPr>
            <w:tcW w:w="1058" w:type="dxa"/>
            <w:vAlign w:val="center"/>
          </w:tcPr>
          <w:p w14:paraId="478CF3CD" w14:textId="5CB345AD" w:rsidR="005F37F3" w:rsidRPr="003E288C" w:rsidRDefault="005F37F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2.1.2.1.1</w:t>
            </w:r>
          </w:p>
        </w:tc>
        <w:tc>
          <w:tcPr>
            <w:tcW w:w="1063" w:type="dxa"/>
            <w:vAlign w:val="center"/>
          </w:tcPr>
          <w:p w14:paraId="0571CE14" w14:textId="19E33C71" w:rsidR="005F37F3" w:rsidRPr="003E288C" w:rsidRDefault="005F37F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79FB7721" w14:textId="4EED0E42" w:rsidR="005F37F3" w:rsidRPr="003E288C" w:rsidRDefault="005F37F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Preliminares – Replanteo y nivelación (Tuberías).</w:t>
            </w:r>
          </w:p>
        </w:tc>
        <w:tc>
          <w:tcPr>
            <w:tcW w:w="1985" w:type="dxa"/>
            <w:vAlign w:val="center"/>
          </w:tcPr>
          <w:p w14:paraId="3F163116" w14:textId="009154E1" w:rsidR="005F37F3" w:rsidRPr="003E288C" w:rsidRDefault="005F37F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lang w:val="es-ES"/>
              </w:rPr>
              <w:t>Replanteo y nivelación</w:t>
            </w:r>
          </w:p>
        </w:tc>
        <w:tc>
          <w:tcPr>
            <w:tcW w:w="850" w:type="dxa"/>
            <w:vAlign w:val="center"/>
          </w:tcPr>
          <w:p w14:paraId="5165FBD2" w14:textId="6271E566" w:rsidR="005F37F3" w:rsidRPr="003E288C" w:rsidRDefault="005F37F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07A9788" w14:textId="272C8134" w:rsidR="005F37F3" w:rsidRPr="003E288C" w:rsidRDefault="005F37F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308,00</w:t>
            </w:r>
          </w:p>
        </w:tc>
      </w:tr>
      <w:tr w:rsidR="004E65C0" w:rsidRPr="003E288C" w14:paraId="754662FF" w14:textId="77777777" w:rsidTr="006A6CAC">
        <w:trPr>
          <w:trHeight w:val="432"/>
          <w:jc w:val="center"/>
        </w:trPr>
        <w:tc>
          <w:tcPr>
            <w:tcW w:w="1058" w:type="dxa"/>
            <w:vAlign w:val="center"/>
          </w:tcPr>
          <w:p w14:paraId="2F2A6F87" w14:textId="167F927B" w:rsidR="004E65C0" w:rsidRPr="003E288C" w:rsidRDefault="004E65C0"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3.1.1.1.1</w:t>
            </w:r>
          </w:p>
        </w:tc>
        <w:tc>
          <w:tcPr>
            <w:tcW w:w="1063" w:type="dxa"/>
            <w:vAlign w:val="center"/>
          </w:tcPr>
          <w:p w14:paraId="0A054A70" w14:textId="78D26EE5" w:rsidR="004E65C0" w:rsidRPr="003E288C" w:rsidRDefault="004E65C0"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08056D9A" w14:textId="3D11D479" w:rsidR="004E65C0" w:rsidRPr="003E288C" w:rsidRDefault="004E65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Replanteo.</w:t>
            </w:r>
          </w:p>
        </w:tc>
        <w:tc>
          <w:tcPr>
            <w:tcW w:w="1985" w:type="dxa"/>
            <w:vAlign w:val="center"/>
          </w:tcPr>
          <w:p w14:paraId="534A684A" w14:textId="7C1B4B62" w:rsidR="004E65C0" w:rsidRPr="003E288C" w:rsidRDefault="004E65C0"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688FB353" w14:textId="3E27D7F4" w:rsidR="004E65C0" w:rsidRPr="003E288C" w:rsidRDefault="004E65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BDF6C30" w14:textId="406B10B4" w:rsidR="004E65C0" w:rsidRPr="003E288C" w:rsidRDefault="004E65C0" w:rsidP="003E288C">
            <w:pPr>
              <w:spacing w:line="240" w:lineRule="auto"/>
              <w:jc w:val="center"/>
              <w:rPr>
                <w:rFonts w:ascii="Times New Roman" w:eastAsia="Times New Roman" w:hAnsi="Times New Roman" w:cs="Times New Roman"/>
                <w:color w:val="000000"/>
                <w:sz w:val="18"/>
                <w:szCs w:val="18"/>
              </w:rPr>
            </w:pPr>
            <w:r w:rsidRPr="003E288C">
              <w:rPr>
                <w:rFonts w:ascii="Arial" w:hAnsi="Arial" w:cs="Arial"/>
                <w:sz w:val="18"/>
                <w:szCs w:val="18"/>
              </w:rPr>
              <w:t>2.000,00</w:t>
            </w:r>
          </w:p>
        </w:tc>
      </w:tr>
      <w:tr w:rsidR="00EF331F" w:rsidRPr="003E288C" w14:paraId="79D97C07" w14:textId="77777777" w:rsidTr="006A6CAC">
        <w:trPr>
          <w:trHeight w:val="432"/>
          <w:jc w:val="center"/>
        </w:trPr>
        <w:tc>
          <w:tcPr>
            <w:tcW w:w="1058" w:type="dxa"/>
            <w:vAlign w:val="center"/>
          </w:tcPr>
          <w:p w14:paraId="7FAFD7FC" w14:textId="5709CD8E" w:rsidR="00EF331F" w:rsidRPr="003E288C" w:rsidRDefault="00EF331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3.2.4.1.1</w:t>
            </w:r>
          </w:p>
        </w:tc>
        <w:tc>
          <w:tcPr>
            <w:tcW w:w="1063" w:type="dxa"/>
            <w:vAlign w:val="center"/>
          </w:tcPr>
          <w:p w14:paraId="17FDEBF0" w14:textId="1B80F586" w:rsidR="00EF331F" w:rsidRPr="003E288C" w:rsidRDefault="00EF331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035126BD" w14:textId="7346D8BD" w:rsidR="00EF331F" w:rsidRPr="003E288C" w:rsidRDefault="00EF331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REPARACIÓN DE OBRA SUBTERRÁNEA EXISTENTE</w:t>
            </w:r>
          </w:p>
        </w:tc>
        <w:tc>
          <w:tcPr>
            <w:tcW w:w="1985" w:type="dxa"/>
            <w:vAlign w:val="center"/>
          </w:tcPr>
          <w:p w14:paraId="5B47DE40" w14:textId="6B375BED" w:rsidR="00EF331F" w:rsidRPr="003E288C" w:rsidRDefault="00EF331F"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6F2622ED" w14:textId="45CE82F7" w:rsidR="00EF331F" w:rsidRPr="003E288C" w:rsidRDefault="00EF331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2516E199" w14:textId="4D39AFB9" w:rsidR="00EF331F" w:rsidRPr="003E288C" w:rsidRDefault="00EF331F" w:rsidP="003E288C">
            <w:pPr>
              <w:spacing w:line="240" w:lineRule="auto"/>
              <w:jc w:val="center"/>
              <w:rPr>
                <w:rFonts w:ascii="Arial" w:hAnsi="Arial" w:cs="Arial"/>
                <w:sz w:val="18"/>
                <w:szCs w:val="18"/>
              </w:rPr>
            </w:pPr>
            <w:r w:rsidRPr="003E288C">
              <w:rPr>
                <w:rFonts w:ascii="Arial" w:hAnsi="Arial" w:cs="Arial"/>
                <w:sz w:val="18"/>
                <w:szCs w:val="18"/>
              </w:rPr>
              <w:t>308.00</w:t>
            </w:r>
          </w:p>
        </w:tc>
      </w:tr>
      <w:tr w:rsidR="00272FA9" w:rsidRPr="003E288C" w14:paraId="269C67CF" w14:textId="77777777" w:rsidTr="006A6CAC">
        <w:trPr>
          <w:trHeight w:val="432"/>
          <w:jc w:val="center"/>
        </w:trPr>
        <w:tc>
          <w:tcPr>
            <w:tcW w:w="1058" w:type="dxa"/>
            <w:vAlign w:val="center"/>
          </w:tcPr>
          <w:p w14:paraId="34963CB1" w14:textId="4B822F6B" w:rsidR="00272FA9" w:rsidRPr="003E288C" w:rsidRDefault="00272FA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4.1.1.1.1</w:t>
            </w:r>
          </w:p>
        </w:tc>
        <w:tc>
          <w:tcPr>
            <w:tcW w:w="1063" w:type="dxa"/>
            <w:vAlign w:val="center"/>
          </w:tcPr>
          <w:p w14:paraId="02A3234D" w14:textId="6A9B8F26" w:rsidR="00272FA9" w:rsidRPr="003E288C" w:rsidRDefault="00272FA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478E0203" w14:textId="0DC2CE5D" w:rsidR="00272FA9" w:rsidRPr="003E288C" w:rsidRDefault="00272FA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4-PRELIMINARES (SECTORIZACIÓN DE REDES)</w:t>
            </w:r>
          </w:p>
        </w:tc>
        <w:tc>
          <w:tcPr>
            <w:tcW w:w="1985" w:type="dxa"/>
            <w:vAlign w:val="center"/>
          </w:tcPr>
          <w:p w14:paraId="2DEFFA0C" w14:textId="7345230E" w:rsidR="00272FA9" w:rsidRPr="003E288C" w:rsidRDefault="00272FA9"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6A585761" w14:textId="3E5EB637" w:rsidR="00272FA9" w:rsidRPr="003E288C" w:rsidRDefault="00272FA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A1D06D8" w14:textId="6479EF5E" w:rsidR="00272FA9" w:rsidRPr="003E288C" w:rsidRDefault="00272FA9" w:rsidP="003E288C">
            <w:pPr>
              <w:spacing w:line="240" w:lineRule="auto"/>
              <w:jc w:val="center"/>
              <w:rPr>
                <w:rFonts w:ascii="Arial" w:hAnsi="Arial" w:cs="Arial"/>
                <w:sz w:val="18"/>
                <w:szCs w:val="18"/>
              </w:rPr>
            </w:pPr>
            <w:r w:rsidRPr="003E288C">
              <w:rPr>
                <w:rFonts w:ascii="Arial" w:hAnsi="Arial" w:cs="Arial"/>
                <w:sz w:val="18"/>
                <w:szCs w:val="18"/>
              </w:rPr>
              <w:t>1000.00</w:t>
            </w:r>
          </w:p>
        </w:tc>
      </w:tr>
      <w:tr w:rsidR="005E6FD8" w:rsidRPr="003E288C" w14:paraId="39116738" w14:textId="77777777" w:rsidTr="006A6CAC">
        <w:trPr>
          <w:trHeight w:val="432"/>
          <w:jc w:val="center"/>
        </w:trPr>
        <w:tc>
          <w:tcPr>
            <w:tcW w:w="1058" w:type="dxa"/>
            <w:vAlign w:val="center"/>
          </w:tcPr>
          <w:p w14:paraId="74163516" w14:textId="6206FDE7" w:rsidR="005E6FD8" w:rsidRPr="003E288C" w:rsidRDefault="00C9303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4.1.4.1.1</w:t>
            </w:r>
          </w:p>
        </w:tc>
        <w:tc>
          <w:tcPr>
            <w:tcW w:w="1063" w:type="dxa"/>
            <w:vAlign w:val="center"/>
          </w:tcPr>
          <w:p w14:paraId="12FF8BD9" w14:textId="39D9A149" w:rsidR="005E6FD8" w:rsidRPr="003E288C" w:rsidRDefault="005E6FD8"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70A4CB3C" w14:textId="0527A70A" w:rsidR="005E6FD8" w:rsidRPr="003E288C" w:rsidRDefault="005E6F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4-REPARACIÓN DE OBRA SUBTERRÁNEA EXISTENTE</w:t>
            </w:r>
          </w:p>
        </w:tc>
        <w:tc>
          <w:tcPr>
            <w:tcW w:w="1985" w:type="dxa"/>
            <w:vAlign w:val="center"/>
          </w:tcPr>
          <w:p w14:paraId="7D15C0F8" w14:textId="2E528A4E" w:rsidR="005E6FD8" w:rsidRPr="003E288C" w:rsidRDefault="005E6FD8"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4698D3D1" w14:textId="2F90AEE0" w:rsidR="005E6FD8" w:rsidRPr="003E288C" w:rsidRDefault="005E6F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7002DE27" w14:textId="550F7DB4" w:rsidR="00C9303F" w:rsidRPr="003E288C" w:rsidRDefault="00C9303F" w:rsidP="003E288C">
            <w:pPr>
              <w:spacing w:line="240" w:lineRule="auto"/>
              <w:jc w:val="center"/>
              <w:rPr>
                <w:rFonts w:ascii="Arial" w:hAnsi="Arial" w:cs="Arial"/>
                <w:sz w:val="18"/>
                <w:szCs w:val="18"/>
              </w:rPr>
            </w:pPr>
            <w:r w:rsidRPr="003E288C">
              <w:rPr>
                <w:rFonts w:ascii="Arial" w:hAnsi="Arial" w:cs="Arial"/>
                <w:sz w:val="18"/>
                <w:szCs w:val="18"/>
              </w:rPr>
              <w:t>154.00</w:t>
            </w:r>
          </w:p>
        </w:tc>
      </w:tr>
      <w:tr w:rsidR="0046635D" w:rsidRPr="003E288C" w14:paraId="3E5E5202" w14:textId="77777777" w:rsidTr="006A6CAC">
        <w:trPr>
          <w:trHeight w:val="432"/>
          <w:jc w:val="center"/>
        </w:trPr>
        <w:tc>
          <w:tcPr>
            <w:tcW w:w="1058" w:type="dxa"/>
            <w:vAlign w:val="center"/>
          </w:tcPr>
          <w:p w14:paraId="6BB19C4B" w14:textId="7FC53D18" w:rsidR="0046635D" w:rsidRPr="003E288C" w:rsidRDefault="0046635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lastRenderedPageBreak/>
              <w:t>4.1.4.1.1</w:t>
            </w:r>
          </w:p>
        </w:tc>
        <w:tc>
          <w:tcPr>
            <w:tcW w:w="1063" w:type="dxa"/>
            <w:vAlign w:val="center"/>
          </w:tcPr>
          <w:p w14:paraId="17C5D7FE" w14:textId="4CC5BBA0" w:rsidR="0046635D" w:rsidRPr="003E288C" w:rsidRDefault="0046635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1BFBF0BC" w14:textId="1AF3FA5B" w:rsidR="0046635D" w:rsidRPr="003E288C" w:rsidRDefault="0046635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5-PRELIMINARES (SECTORIZACIÓN Y AMPLIACIÓN DE REDES)</w:t>
            </w:r>
          </w:p>
        </w:tc>
        <w:tc>
          <w:tcPr>
            <w:tcW w:w="1985" w:type="dxa"/>
            <w:vAlign w:val="center"/>
          </w:tcPr>
          <w:p w14:paraId="2B4F1E63" w14:textId="39412C3A" w:rsidR="0046635D" w:rsidRPr="003E288C" w:rsidRDefault="0046635D"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154D7763" w14:textId="144A7E12" w:rsidR="0046635D" w:rsidRPr="003E288C" w:rsidRDefault="0046635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7E9C603" w14:textId="3B4FB217" w:rsidR="0046635D" w:rsidRPr="003E288C" w:rsidRDefault="0046635D" w:rsidP="003E288C">
            <w:pPr>
              <w:spacing w:line="240" w:lineRule="auto"/>
              <w:jc w:val="center"/>
              <w:rPr>
                <w:rFonts w:ascii="Arial" w:hAnsi="Arial" w:cs="Arial"/>
                <w:sz w:val="18"/>
                <w:szCs w:val="18"/>
              </w:rPr>
            </w:pPr>
            <w:r w:rsidRPr="003E288C">
              <w:rPr>
                <w:rFonts w:ascii="Arial" w:hAnsi="Arial" w:cs="Arial"/>
                <w:sz w:val="18"/>
                <w:szCs w:val="18"/>
              </w:rPr>
              <w:t>2000.00</w:t>
            </w:r>
          </w:p>
        </w:tc>
      </w:tr>
      <w:tr w:rsidR="00E21E53" w:rsidRPr="003E288C" w14:paraId="19617FB4" w14:textId="77777777" w:rsidTr="006A6CAC">
        <w:trPr>
          <w:trHeight w:val="432"/>
          <w:jc w:val="center"/>
        </w:trPr>
        <w:tc>
          <w:tcPr>
            <w:tcW w:w="1058" w:type="dxa"/>
            <w:vAlign w:val="center"/>
          </w:tcPr>
          <w:p w14:paraId="6FB6813E" w14:textId="41EE2CE1" w:rsidR="00E21E53" w:rsidRPr="003E288C" w:rsidRDefault="00367EA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5.1.5.1.1</w:t>
            </w:r>
          </w:p>
        </w:tc>
        <w:tc>
          <w:tcPr>
            <w:tcW w:w="1063" w:type="dxa"/>
            <w:vAlign w:val="center"/>
          </w:tcPr>
          <w:p w14:paraId="47891DD6" w14:textId="00953643" w:rsidR="00E21E53" w:rsidRPr="003E288C" w:rsidRDefault="00E21E5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724A6D63" w14:textId="75BA6866" w:rsidR="00E21E53" w:rsidRPr="003E288C" w:rsidRDefault="00E21E5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w:t>
            </w:r>
            <w:r w:rsidR="00367EAB" w:rsidRPr="003E288C">
              <w:rPr>
                <w:rFonts w:ascii="Times New Roman" w:eastAsia="Times New Roman" w:hAnsi="Times New Roman" w:cs="Times New Roman"/>
                <w:bCs/>
                <w:color w:val="000000"/>
                <w:sz w:val="18"/>
                <w:szCs w:val="18"/>
              </w:rPr>
              <w:t>REPARACIÓN DE OBRA SUBTERRÁNEA EXISTENTE</w:t>
            </w:r>
          </w:p>
        </w:tc>
        <w:tc>
          <w:tcPr>
            <w:tcW w:w="1985" w:type="dxa"/>
            <w:vAlign w:val="center"/>
          </w:tcPr>
          <w:p w14:paraId="2C535638" w14:textId="38296DA1" w:rsidR="00E21E53" w:rsidRPr="003E288C" w:rsidRDefault="00E21E53"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141F6183" w14:textId="285F8970" w:rsidR="00E21E53" w:rsidRPr="003E288C" w:rsidRDefault="00E21E5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12EC96CA" w14:textId="3735ED29" w:rsidR="00E21E53" w:rsidRPr="003E288C" w:rsidRDefault="00367EAB" w:rsidP="003E288C">
            <w:pPr>
              <w:spacing w:line="240" w:lineRule="auto"/>
              <w:jc w:val="center"/>
              <w:rPr>
                <w:rFonts w:ascii="Arial" w:hAnsi="Arial" w:cs="Arial"/>
                <w:sz w:val="18"/>
                <w:szCs w:val="18"/>
              </w:rPr>
            </w:pPr>
            <w:r w:rsidRPr="003E288C">
              <w:rPr>
                <w:rFonts w:ascii="Arial" w:hAnsi="Arial" w:cs="Arial"/>
                <w:sz w:val="18"/>
                <w:szCs w:val="18"/>
              </w:rPr>
              <w:t>308.00</w:t>
            </w:r>
          </w:p>
        </w:tc>
      </w:tr>
      <w:tr w:rsidR="00BE7F72" w:rsidRPr="003E288C" w14:paraId="45D68674" w14:textId="77777777" w:rsidTr="006A6CAC">
        <w:trPr>
          <w:trHeight w:val="432"/>
          <w:jc w:val="center"/>
        </w:trPr>
        <w:tc>
          <w:tcPr>
            <w:tcW w:w="1058" w:type="dxa"/>
            <w:vAlign w:val="center"/>
          </w:tcPr>
          <w:p w14:paraId="4C6CD855" w14:textId="0106DD55" w:rsidR="00BE7F72" w:rsidRPr="003E288C" w:rsidRDefault="00BE7F7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6.1.1.1.1</w:t>
            </w:r>
          </w:p>
        </w:tc>
        <w:tc>
          <w:tcPr>
            <w:tcW w:w="1063" w:type="dxa"/>
            <w:vAlign w:val="center"/>
          </w:tcPr>
          <w:p w14:paraId="06B41AB6" w14:textId="69A343D0" w:rsidR="00BE7F72" w:rsidRPr="003E288C" w:rsidRDefault="00BE7F7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467165D3" w14:textId="65868B00" w:rsidR="00BE7F72" w:rsidRPr="003E288C" w:rsidRDefault="00BE7F7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8-PRELIMINARES (SECTORIZACIÓN Y AMPLIACIÓN DE REDES)</w:t>
            </w:r>
          </w:p>
        </w:tc>
        <w:tc>
          <w:tcPr>
            <w:tcW w:w="1985" w:type="dxa"/>
            <w:vAlign w:val="center"/>
          </w:tcPr>
          <w:p w14:paraId="075C21DA" w14:textId="7BF710A3" w:rsidR="00BE7F72" w:rsidRPr="003E288C" w:rsidRDefault="00BE7F72"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748B65A2" w14:textId="504624B1" w:rsidR="00BE7F72" w:rsidRPr="003E288C" w:rsidRDefault="00BE7F7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22C6F5F5" w14:textId="5C3AC48D" w:rsidR="00BE7F72" w:rsidRPr="003E288C" w:rsidRDefault="00367547" w:rsidP="003E288C">
            <w:pPr>
              <w:spacing w:line="240" w:lineRule="auto"/>
              <w:jc w:val="center"/>
              <w:rPr>
                <w:rFonts w:ascii="Arial" w:hAnsi="Arial" w:cs="Arial"/>
                <w:sz w:val="18"/>
                <w:szCs w:val="18"/>
              </w:rPr>
            </w:pPr>
            <w:r w:rsidRPr="003E288C">
              <w:rPr>
                <w:rFonts w:ascii="Arial" w:hAnsi="Arial" w:cs="Arial"/>
                <w:sz w:val="18"/>
                <w:szCs w:val="18"/>
              </w:rPr>
              <w:t>3000.00</w:t>
            </w:r>
          </w:p>
        </w:tc>
      </w:tr>
      <w:tr w:rsidR="00B90B05" w:rsidRPr="003E288C" w14:paraId="22713F2E" w14:textId="77777777" w:rsidTr="006A6CAC">
        <w:trPr>
          <w:trHeight w:val="432"/>
          <w:jc w:val="center"/>
        </w:trPr>
        <w:tc>
          <w:tcPr>
            <w:tcW w:w="1058" w:type="dxa"/>
            <w:vAlign w:val="center"/>
          </w:tcPr>
          <w:p w14:paraId="0FA50CB4" w14:textId="161B7943" w:rsidR="00B90B05" w:rsidRPr="003E288C" w:rsidRDefault="00B90B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6.1.5.1.1</w:t>
            </w:r>
          </w:p>
        </w:tc>
        <w:tc>
          <w:tcPr>
            <w:tcW w:w="1063" w:type="dxa"/>
            <w:vAlign w:val="center"/>
          </w:tcPr>
          <w:p w14:paraId="49E50D10" w14:textId="484A6FF6" w:rsidR="00B90B05" w:rsidRPr="003E288C" w:rsidRDefault="00B90B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7332F713" w14:textId="120F7B84" w:rsidR="00B90B05" w:rsidRPr="003E288C" w:rsidRDefault="00B90B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8-REPARACIÓN DE OBRA SUBTERRÁNEA EXISTENTE</w:t>
            </w:r>
          </w:p>
        </w:tc>
        <w:tc>
          <w:tcPr>
            <w:tcW w:w="1985" w:type="dxa"/>
            <w:vAlign w:val="center"/>
          </w:tcPr>
          <w:p w14:paraId="053D930F" w14:textId="65142087" w:rsidR="00B90B05" w:rsidRPr="003E288C" w:rsidRDefault="00B90B05"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263F635E" w14:textId="5030C1C5" w:rsidR="00B90B05" w:rsidRPr="003E288C" w:rsidRDefault="00B90B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8D3DA79" w14:textId="5927C829" w:rsidR="00B90B05" w:rsidRPr="003E288C" w:rsidRDefault="00E8023E" w:rsidP="003E288C">
            <w:pPr>
              <w:spacing w:line="240" w:lineRule="auto"/>
              <w:jc w:val="center"/>
              <w:rPr>
                <w:rFonts w:ascii="Arial" w:hAnsi="Arial" w:cs="Arial"/>
                <w:sz w:val="18"/>
                <w:szCs w:val="18"/>
              </w:rPr>
            </w:pPr>
            <w:r w:rsidRPr="003E288C">
              <w:rPr>
                <w:rFonts w:ascii="Arial" w:hAnsi="Arial" w:cs="Arial"/>
                <w:sz w:val="18"/>
                <w:szCs w:val="18"/>
              </w:rPr>
              <w:t>154.00</w:t>
            </w:r>
          </w:p>
        </w:tc>
      </w:tr>
      <w:tr w:rsidR="00EE270D" w:rsidRPr="003E288C" w14:paraId="49EA6969" w14:textId="77777777" w:rsidTr="006A6CAC">
        <w:trPr>
          <w:trHeight w:val="432"/>
          <w:jc w:val="center"/>
        </w:trPr>
        <w:tc>
          <w:tcPr>
            <w:tcW w:w="1058" w:type="dxa"/>
            <w:vAlign w:val="center"/>
          </w:tcPr>
          <w:p w14:paraId="7A136DF2" w14:textId="0DFE9E30" w:rsidR="00EE270D" w:rsidRPr="003E288C" w:rsidRDefault="00DA6C40"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7.2.1.1.1</w:t>
            </w:r>
          </w:p>
        </w:tc>
        <w:tc>
          <w:tcPr>
            <w:tcW w:w="1063" w:type="dxa"/>
            <w:vAlign w:val="center"/>
          </w:tcPr>
          <w:p w14:paraId="566DD300" w14:textId="518F7B13" w:rsidR="00EE270D" w:rsidRPr="003E288C" w:rsidRDefault="00EE270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501002</w:t>
            </w:r>
          </w:p>
        </w:tc>
        <w:tc>
          <w:tcPr>
            <w:tcW w:w="3119" w:type="dxa"/>
            <w:vAlign w:val="center"/>
          </w:tcPr>
          <w:p w14:paraId="4E448B07" w14:textId="771D66E2" w:rsidR="00EE270D" w:rsidRPr="003E288C" w:rsidRDefault="008F459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 # 2</w:t>
            </w:r>
            <w:r w:rsidR="00EE270D" w:rsidRPr="003E288C">
              <w:rPr>
                <w:rFonts w:ascii="Times New Roman" w:eastAsia="Times New Roman" w:hAnsi="Times New Roman" w:cs="Times New Roman"/>
                <w:bCs/>
                <w:color w:val="000000"/>
                <w:sz w:val="18"/>
                <w:szCs w:val="18"/>
              </w:rPr>
              <w:t>-</w:t>
            </w:r>
            <w:r w:rsidRPr="003E288C">
              <w:rPr>
                <w:rFonts w:ascii="Times New Roman" w:eastAsia="Times New Roman" w:hAnsi="Times New Roman" w:cs="Times New Roman"/>
                <w:bCs/>
                <w:color w:val="000000"/>
                <w:sz w:val="18"/>
                <w:szCs w:val="18"/>
              </w:rPr>
              <w:t>LINEAS DE CONDUCCIÓN (TANQUE # 1 Y # 2 PTAP)</w:t>
            </w:r>
          </w:p>
        </w:tc>
        <w:tc>
          <w:tcPr>
            <w:tcW w:w="1985" w:type="dxa"/>
            <w:vAlign w:val="center"/>
          </w:tcPr>
          <w:p w14:paraId="36967831" w14:textId="7EFF1BDE" w:rsidR="00EE270D" w:rsidRPr="003E288C" w:rsidRDefault="00EE270D" w:rsidP="003E288C">
            <w:pPr>
              <w:spacing w:line="240" w:lineRule="auto"/>
              <w:jc w:val="center"/>
              <w:rPr>
                <w:rFonts w:ascii="Times New Roman" w:hAnsi="Times New Roman" w:cs="Times New Roman"/>
                <w:sz w:val="18"/>
                <w:szCs w:val="18"/>
                <w:lang w:val="es-ES"/>
              </w:rPr>
            </w:pPr>
            <w:r w:rsidRPr="003E288C">
              <w:rPr>
                <w:rFonts w:ascii="Times New Roman" w:hAnsi="Times New Roman" w:cs="Times New Roman"/>
                <w:sz w:val="18"/>
                <w:szCs w:val="18"/>
                <w:lang w:val="es-ES"/>
              </w:rPr>
              <w:t>Replanteo y nivelación</w:t>
            </w:r>
          </w:p>
        </w:tc>
        <w:tc>
          <w:tcPr>
            <w:tcW w:w="850" w:type="dxa"/>
            <w:vAlign w:val="center"/>
          </w:tcPr>
          <w:p w14:paraId="458DB1D0" w14:textId="1BDD0A1D" w:rsidR="00EE270D" w:rsidRPr="003E288C" w:rsidRDefault="00EE270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7EB5360" w14:textId="2129EEC1" w:rsidR="00EE270D" w:rsidRPr="003E288C" w:rsidRDefault="00DA6C40" w:rsidP="003E288C">
            <w:pPr>
              <w:spacing w:line="240" w:lineRule="auto"/>
              <w:jc w:val="center"/>
              <w:rPr>
                <w:rFonts w:ascii="Arial" w:hAnsi="Arial" w:cs="Arial"/>
                <w:sz w:val="18"/>
                <w:szCs w:val="18"/>
              </w:rPr>
            </w:pPr>
            <w:r w:rsidRPr="003E288C">
              <w:rPr>
                <w:rFonts w:ascii="Arial" w:hAnsi="Arial" w:cs="Arial"/>
                <w:sz w:val="18"/>
                <w:szCs w:val="18"/>
              </w:rPr>
              <w:t>1000.00</w:t>
            </w:r>
          </w:p>
        </w:tc>
      </w:tr>
    </w:tbl>
    <w:p w14:paraId="46A58973" w14:textId="77777777" w:rsidR="00BD797F" w:rsidRPr="002C50AE" w:rsidRDefault="00BD797F" w:rsidP="00BD797F">
      <w:pPr>
        <w:spacing w:line="360" w:lineRule="auto"/>
        <w:jc w:val="both"/>
        <w:rPr>
          <w:rFonts w:ascii="Times New Roman" w:hAnsi="Times New Roman" w:cs="Times New Roman"/>
          <w:b/>
          <w:bCs/>
        </w:rPr>
      </w:pPr>
    </w:p>
    <w:p w14:paraId="5261A4A7" w14:textId="77777777" w:rsidR="00BD797F" w:rsidRDefault="00BD797F" w:rsidP="00BD797F">
      <w:pPr>
        <w:spacing w:line="360" w:lineRule="auto"/>
        <w:jc w:val="both"/>
        <w:rPr>
          <w:rFonts w:ascii="Times New Roman" w:hAnsi="Times New Roman" w:cs="Times New Roman"/>
          <w:b/>
          <w:bCs/>
          <w:sz w:val="24"/>
          <w:szCs w:val="24"/>
        </w:rPr>
      </w:pPr>
    </w:p>
    <w:p w14:paraId="2D7F124F" w14:textId="3E92E61C" w:rsidR="00BD797F" w:rsidRPr="00A90860" w:rsidRDefault="00BD797F" w:rsidP="009A227B">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Excavación manual</w:t>
      </w:r>
      <w:r w:rsidR="00D10CB6">
        <w:rPr>
          <w:rFonts w:ascii="Times New Roman" w:hAnsi="Times New Roman" w:cs="Times New Roman"/>
          <w:b/>
          <w:bCs/>
          <w:sz w:val="24"/>
          <w:szCs w:val="24"/>
        </w:rPr>
        <w:t>.</w:t>
      </w:r>
    </w:p>
    <w:p w14:paraId="7EEE1C30" w14:textId="77777777" w:rsidR="00BD797F" w:rsidRPr="00A90860" w:rsidRDefault="00BD797F" w:rsidP="009A227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14:paraId="0FBC662F" w14:textId="61824882" w:rsidR="00BD797F" w:rsidRPr="00A90860" w:rsidRDefault="00BD797F" w:rsidP="009A227B">
      <w:pPr>
        <w:spacing w:line="360" w:lineRule="auto"/>
        <w:jc w:val="both"/>
        <w:rPr>
          <w:rFonts w:ascii="Times New Roman" w:hAnsi="Times New Roman" w:cs="Times New Roman"/>
        </w:rPr>
      </w:pPr>
      <w:r w:rsidRPr="00A90860">
        <w:rPr>
          <w:rFonts w:ascii="Times New Roman" w:hAnsi="Times New Roman" w:cs="Times New Roman"/>
        </w:rPr>
        <w:t xml:space="preserve">Remover o quitar volúmenes de tierra </w:t>
      </w:r>
      <w:r w:rsidR="00481C71">
        <w:rPr>
          <w:rFonts w:ascii="Times New Roman" w:hAnsi="Times New Roman" w:cs="Times New Roman"/>
        </w:rPr>
        <w:t xml:space="preserve">de manera manual </w:t>
      </w:r>
      <w:r w:rsidRPr="00A90860">
        <w:rPr>
          <w:rFonts w:ascii="Times New Roman" w:hAnsi="Times New Roman" w:cs="Times New Roman"/>
        </w:rPr>
        <w:t>empleando personal calificado para este trabajo y trasladar del material sobrante, producto de la excavación o de derrocamientos, por medio de herramientas menores que aprovisionara el contratista, así como el personal indicado.</w:t>
      </w:r>
    </w:p>
    <w:p w14:paraId="49A8DF95" w14:textId="77777777" w:rsidR="00BD797F" w:rsidRPr="00A90860" w:rsidRDefault="00BD797F" w:rsidP="009A227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6E962E0B" w14:textId="77777777" w:rsidR="00BD797F" w:rsidRPr="00A90860" w:rsidRDefault="00BD797F" w:rsidP="009A227B">
      <w:pPr>
        <w:spacing w:line="360" w:lineRule="auto"/>
        <w:jc w:val="both"/>
        <w:rPr>
          <w:rFonts w:ascii="Times New Roman" w:hAnsi="Times New Roman" w:cs="Times New Roman"/>
        </w:rPr>
      </w:pPr>
      <w:r w:rsidRPr="00A90860">
        <w:rPr>
          <w:rFonts w:ascii="Times New Roman" w:hAnsi="Times New Roman" w:cs="Times New Roman"/>
        </w:rPr>
        <w:t>El material a desalojar producto de la excavación, relleno y escombros, será cargado por obreros,</w:t>
      </w:r>
    </w:p>
    <w:p w14:paraId="127150D0" w14:textId="6A29BD49" w:rsidR="00BD797F" w:rsidRDefault="00BD797F" w:rsidP="009A227B">
      <w:pPr>
        <w:spacing w:line="360" w:lineRule="auto"/>
        <w:jc w:val="both"/>
        <w:rPr>
          <w:rFonts w:ascii="Times New Roman" w:hAnsi="Times New Roman" w:cs="Times New Roman"/>
        </w:rPr>
      </w:pPr>
      <w:r w:rsidRPr="00A90860">
        <w:rPr>
          <w:rFonts w:ascii="Times New Roman" w:hAnsi="Times New Roman" w:cs="Times New Roman"/>
        </w:rPr>
        <w:t>utilizando herramientas manuales y se desalojarán al sitio que determine el fiscalizador.</w:t>
      </w:r>
      <w:r w:rsidR="00481C71">
        <w:rPr>
          <w:rFonts w:ascii="Times New Roman" w:hAnsi="Times New Roman" w:cs="Times New Roman"/>
        </w:rPr>
        <w:t xml:space="preserve"> </w:t>
      </w:r>
    </w:p>
    <w:p w14:paraId="5E4F7B73" w14:textId="1ADD1CEA" w:rsidR="00481C71" w:rsidRPr="00481C71" w:rsidRDefault="00481C71" w:rsidP="009A227B">
      <w:pPr>
        <w:spacing w:line="360" w:lineRule="auto"/>
        <w:jc w:val="both"/>
        <w:rPr>
          <w:rFonts w:ascii="Times New Roman" w:hAnsi="Times New Roman" w:cs="Times New Roman"/>
        </w:rPr>
      </w:pPr>
      <w:r w:rsidRPr="00481C71">
        <w:rPr>
          <w:rFonts w:ascii="Times New Roman" w:hAnsi="Times New Roman" w:cs="Times New Roman"/>
        </w:rPr>
        <w:t>La excavación de manual será efectuada de acuerdo con los trazados indicados en los planos y memorias técnicas excepto cuando se encuentren inconvenientes imprevistos en cuyo caso, aquellos pueden ser modificados de conformidad con el criterio técnico del Fiscalizador.</w:t>
      </w:r>
    </w:p>
    <w:p w14:paraId="2035F5EF" w14:textId="77777777" w:rsidR="00BD797F" w:rsidRPr="00A90860" w:rsidRDefault="00BD797F" w:rsidP="009A227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14:paraId="619D9993" w14:textId="77777777" w:rsidR="00641585" w:rsidRPr="00A90860" w:rsidRDefault="00641585" w:rsidP="009A227B">
      <w:pPr>
        <w:spacing w:line="360" w:lineRule="auto"/>
        <w:jc w:val="both"/>
        <w:rPr>
          <w:rFonts w:ascii="Times New Roman" w:hAnsi="Times New Roman" w:cs="Times New Roman"/>
        </w:rPr>
      </w:pPr>
      <w:r w:rsidRPr="00A90860">
        <w:rPr>
          <w:rFonts w:ascii="Times New Roman" w:hAnsi="Times New Roman" w:cs="Times New Roman"/>
        </w:rPr>
        <w:t>Este rubro se medirá y se pagará por “metro cúbico” (m3)</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1063"/>
        <w:gridCol w:w="3119"/>
        <w:gridCol w:w="1843"/>
        <w:gridCol w:w="992"/>
        <w:gridCol w:w="1276"/>
      </w:tblGrid>
      <w:tr w:rsidR="009A227B" w:rsidRPr="003E288C" w14:paraId="7D436CB5" w14:textId="77777777" w:rsidTr="006A6CAC">
        <w:trPr>
          <w:trHeight w:val="3"/>
          <w:jc w:val="center"/>
        </w:trPr>
        <w:tc>
          <w:tcPr>
            <w:tcW w:w="1058" w:type="dxa"/>
            <w:vAlign w:val="center"/>
          </w:tcPr>
          <w:p w14:paraId="4CCEE81E" w14:textId="77777777" w:rsidR="009A227B" w:rsidRPr="003E288C" w:rsidRDefault="009A227B"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1063" w:type="dxa"/>
            <w:vAlign w:val="center"/>
          </w:tcPr>
          <w:p w14:paraId="38ABAD07" w14:textId="77777777" w:rsidR="009A227B" w:rsidRPr="003E288C" w:rsidRDefault="009A227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3119" w:type="dxa"/>
            <w:vAlign w:val="center"/>
          </w:tcPr>
          <w:p w14:paraId="2D19AF20" w14:textId="77777777" w:rsidR="009A227B" w:rsidRPr="003E288C" w:rsidRDefault="009A227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1843" w:type="dxa"/>
            <w:vAlign w:val="center"/>
          </w:tcPr>
          <w:p w14:paraId="4D602056" w14:textId="77777777" w:rsidR="009A227B" w:rsidRPr="003E288C" w:rsidRDefault="009A227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992" w:type="dxa"/>
            <w:vAlign w:val="center"/>
          </w:tcPr>
          <w:p w14:paraId="7BC5688B" w14:textId="77777777" w:rsidR="009A227B" w:rsidRPr="003E288C" w:rsidRDefault="009A227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276" w:type="dxa"/>
            <w:vAlign w:val="center"/>
          </w:tcPr>
          <w:p w14:paraId="5F488C83" w14:textId="77777777" w:rsidR="009A227B" w:rsidRPr="003E288C" w:rsidRDefault="009A227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9A227B" w:rsidRPr="003E288C" w14:paraId="13A1A77B" w14:textId="77777777" w:rsidTr="006A6CAC">
        <w:trPr>
          <w:trHeight w:val="3"/>
          <w:jc w:val="center"/>
        </w:trPr>
        <w:tc>
          <w:tcPr>
            <w:tcW w:w="1058" w:type="dxa"/>
            <w:vAlign w:val="center"/>
          </w:tcPr>
          <w:p w14:paraId="1EAE43E8" w14:textId="08109354" w:rsidR="009A227B" w:rsidRPr="003E288C" w:rsidRDefault="009A227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1.1.1.2.1</w:t>
            </w:r>
          </w:p>
        </w:tc>
        <w:tc>
          <w:tcPr>
            <w:tcW w:w="1063" w:type="dxa"/>
            <w:vAlign w:val="center"/>
          </w:tcPr>
          <w:p w14:paraId="1E6FE157" w14:textId="6D51E9E4" w:rsidR="009A227B" w:rsidRPr="003E288C" w:rsidRDefault="009A227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501003</w:t>
            </w:r>
          </w:p>
        </w:tc>
        <w:tc>
          <w:tcPr>
            <w:tcW w:w="3119" w:type="dxa"/>
            <w:vAlign w:val="center"/>
          </w:tcPr>
          <w:p w14:paraId="45249A13" w14:textId="1556A48A" w:rsidR="009A227B" w:rsidRPr="003E288C" w:rsidRDefault="009A227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Preliminares (Sectorización y ampliación de redes)</w:t>
            </w:r>
            <w:r w:rsidR="00347F08" w:rsidRPr="003E288C">
              <w:rPr>
                <w:rFonts w:ascii="Times New Roman" w:eastAsia="Times New Roman" w:hAnsi="Times New Roman" w:cs="Times New Roman"/>
                <w:bCs/>
                <w:color w:val="000000"/>
                <w:sz w:val="18"/>
                <w:szCs w:val="18"/>
              </w:rPr>
              <w:t xml:space="preserve"> – Excavaciones.</w:t>
            </w:r>
          </w:p>
        </w:tc>
        <w:tc>
          <w:tcPr>
            <w:tcW w:w="1843" w:type="dxa"/>
            <w:vAlign w:val="center"/>
          </w:tcPr>
          <w:p w14:paraId="2837B215" w14:textId="7F66E2B3" w:rsidR="009A227B" w:rsidRPr="003E288C" w:rsidRDefault="009A227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7BB787AC" w14:textId="78591438" w:rsidR="009A227B" w:rsidRPr="003E288C" w:rsidRDefault="009A227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4ADCCC97" w14:textId="26B18BE6" w:rsidR="009A227B" w:rsidRPr="003E288C" w:rsidRDefault="0083006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92,00</w:t>
            </w:r>
          </w:p>
        </w:tc>
      </w:tr>
      <w:tr w:rsidR="009A227B" w:rsidRPr="003E288C" w14:paraId="5C69C6C8" w14:textId="77777777" w:rsidTr="006A6CAC">
        <w:trPr>
          <w:trHeight w:val="414"/>
          <w:jc w:val="center"/>
        </w:trPr>
        <w:tc>
          <w:tcPr>
            <w:tcW w:w="1058" w:type="dxa"/>
            <w:vAlign w:val="center"/>
          </w:tcPr>
          <w:p w14:paraId="3BA2DF5E" w14:textId="19FE3CB7" w:rsidR="009A227B" w:rsidRPr="003E288C" w:rsidRDefault="0083006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1.1.5.1.1</w:t>
            </w:r>
          </w:p>
        </w:tc>
        <w:tc>
          <w:tcPr>
            <w:tcW w:w="1063" w:type="dxa"/>
            <w:vAlign w:val="center"/>
          </w:tcPr>
          <w:p w14:paraId="725FF023" w14:textId="01CDD27A" w:rsidR="009A227B" w:rsidRPr="003E288C" w:rsidRDefault="00830069"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501003</w:t>
            </w:r>
          </w:p>
        </w:tc>
        <w:tc>
          <w:tcPr>
            <w:tcW w:w="3119" w:type="dxa"/>
            <w:vAlign w:val="center"/>
          </w:tcPr>
          <w:p w14:paraId="658C6A7F" w14:textId="2D2F1E26" w:rsidR="009A227B" w:rsidRPr="003E288C" w:rsidRDefault="00830069" w:rsidP="003E288C">
            <w:pPr>
              <w:spacing w:line="240" w:lineRule="auto"/>
              <w:jc w:val="center"/>
              <w:rPr>
                <w:rFonts w:ascii="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w:t>
            </w:r>
            <w:r w:rsidR="00D75E09" w:rsidRPr="003E288C">
              <w:rPr>
                <w:rFonts w:ascii="Times New Roman" w:eastAsia="Times New Roman" w:hAnsi="Times New Roman" w:cs="Times New Roman"/>
                <w:bCs/>
                <w:color w:val="000000"/>
                <w:sz w:val="18"/>
                <w:szCs w:val="18"/>
              </w:rPr>
              <w:t xml:space="preserve"> - Excavaciones.</w:t>
            </w:r>
          </w:p>
        </w:tc>
        <w:tc>
          <w:tcPr>
            <w:tcW w:w="1843" w:type="dxa"/>
            <w:vAlign w:val="center"/>
          </w:tcPr>
          <w:p w14:paraId="56DE66AC" w14:textId="0F9BB7A9" w:rsidR="009A227B" w:rsidRPr="003E288C" w:rsidRDefault="0083006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2D15BAD7" w14:textId="69EFC502" w:rsidR="009A227B" w:rsidRPr="003E288C" w:rsidRDefault="009A227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35AD823A" w14:textId="7F52454C" w:rsidR="009A227B" w:rsidRPr="003E288C" w:rsidRDefault="0083006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184,00</w:t>
            </w:r>
          </w:p>
        </w:tc>
      </w:tr>
      <w:tr w:rsidR="009A227B" w:rsidRPr="003E288C" w14:paraId="2C691E99" w14:textId="77777777" w:rsidTr="006A6CAC">
        <w:trPr>
          <w:trHeight w:val="432"/>
          <w:jc w:val="center"/>
        </w:trPr>
        <w:tc>
          <w:tcPr>
            <w:tcW w:w="1058" w:type="dxa"/>
            <w:vAlign w:val="center"/>
          </w:tcPr>
          <w:p w14:paraId="60FBCD15" w14:textId="58EB588D" w:rsidR="009A227B" w:rsidRPr="003E288C" w:rsidRDefault="0097467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1.1.6.2.1</w:t>
            </w:r>
          </w:p>
        </w:tc>
        <w:tc>
          <w:tcPr>
            <w:tcW w:w="1063" w:type="dxa"/>
            <w:vAlign w:val="center"/>
          </w:tcPr>
          <w:p w14:paraId="36F78415" w14:textId="76CCF263" w:rsidR="009A227B" w:rsidRPr="003E288C" w:rsidRDefault="0097467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501156</w:t>
            </w:r>
          </w:p>
        </w:tc>
        <w:tc>
          <w:tcPr>
            <w:tcW w:w="3119" w:type="dxa"/>
            <w:vAlign w:val="center"/>
          </w:tcPr>
          <w:p w14:paraId="5092F138" w14:textId="162B8DD6" w:rsidR="009A227B" w:rsidRPr="003E288C" w:rsidRDefault="0097467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w:t>
            </w:r>
            <w:r w:rsidR="00D75E09" w:rsidRPr="003E288C">
              <w:rPr>
                <w:rFonts w:ascii="Times New Roman" w:eastAsia="Times New Roman" w:hAnsi="Times New Roman" w:cs="Times New Roman"/>
                <w:bCs/>
                <w:color w:val="000000"/>
                <w:sz w:val="18"/>
                <w:szCs w:val="18"/>
              </w:rPr>
              <w:t xml:space="preserve"> - Excavaciones.</w:t>
            </w:r>
          </w:p>
        </w:tc>
        <w:tc>
          <w:tcPr>
            <w:tcW w:w="1843" w:type="dxa"/>
            <w:vAlign w:val="center"/>
          </w:tcPr>
          <w:p w14:paraId="303CD826" w14:textId="63E17F2C" w:rsidR="009A227B" w:rsidRPr="003E288C" w:rsidRDefault="0083006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293CE560" w14:textId="4A075945" w:rsidR="009A227B" w:rsidRPr="003E288C" w:rsidRDefault="0097467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03856DD" w14:textId="4627C95B" w:rsidR="009A227B" w:rsidRPr="003E288C" w:rsidRDefault="0097467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107,00</w:t>
            </w:r>
          </w:p>
        </w:tc>
      </w:tr>
      <w:tr w:rsidR="008749F7" w:rsidRPr="003E288C" w14:paraId="339ECC76" w14:textId="77777777" w:rsidTr="006A6CAC">
        <w:trPr>
          <w:trHeight w:val="432"/>
          <w:jc w:val="center"/>
        </w:trPr>
        <w:tc>
          <w:tcPr>
            <w:tcW w:w="1058" w:type="dxa"/>
            <w:vAlign w:val="center"/>
          </w:tcPr>
          <w:p w14:paraId="021D9F7B" w14:textId="539014B7" w:rsidR="008749F7" w:rsidRPr="003E288C" w:rsidRDefault="008749F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lastRenderedPageBreak/>
              <w:t>1.1.7.1.1</w:t>
            </w:r>
          </w:p>
        </w:tc>
        <w:tc>
          <w:tcPr>
            <w:tcW w:w="1063" w:type="dxa"/>
            <w:vAlign w:val="center"/>
          </w:tcPr>
          <w:p w14:paraId="457BD8F2" w14:textId="63F02349" w:rsidR="008749F7" w:rsidRPr="003E288C" w:rsidRDefault="008749F7" w:rsidP="003E288C">
            <w:pPr>
              <w:spacing w:line="240" w:lineRule="auto"/>
              <w:jc w:val="center"/>
              <w:rPr>
                <w:rFonts w:ascii="Times New Roman" w:eastAsia="Times New Roman" w:hAnsi="Times New Roman" w:cs="Times New Roman"/>
                <w:color w:val="000000"/>
                <w:sz w:val="18"/>
                <w:szCs w:val="18"/>
              </w:rPr>
            </w:pPr>
            <w:r w:rsidRPr="003E288C">
              <w:rPr>
                <w:rFonts w:ascii="Times New Roman" w:hAnsi="Times New Roman" w:cs="Times New Roman"/>
                <w:color w:val="000000"/>
                <w:sz w:val="18"/>
                <w:szCs w:val="18"/>
              </w:rPr>
              <w:t>501003</w:t>
            </w:r>
          </w:p>
        </w:tc>
        <w:tc>
          <w:tcPr>
            <w:tcW w:w="3119" w:type="dxa"/>
            <w:vAlign w:val="center"/>
          </w:tcPr>
          <w:p w14:paraId="3B3E9CA6" w14:textId="512EE952" w:rsidR="008749F7" w:rsidRPr="003E288C" w:rsidRDefault="008749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w:t>
            </w:r>
          </w:p>
        </w:tc>
        <w:tc>
          <w:tcPr>
            <w:tcW w:w="1843" w:type="dxa"/>
            <w:vAlign w:val="center"/>
          </w:tcPr>
          <w:p w14:paraId="6C0C69E3" w14:textId="5A49FC50" w:rsidR="008749F7" w:rsidRPr="003E288C" w:rsidRDefault="008749F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334724A6" w14:textId="3BE05D24" w:rsidR="008749F7" w:rsidRPr="003E288C" w:rsidRDefault="008749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4B55BF75" w14:textId="3170B6A5" w:rsidR="008749F7" w:rsidRPr="003E288C" w:rsidRDefault="008749F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7,00</w:t>
            </w:r>
          </w:p>
        </w:tc>
      </w:tr>
      <w:tr w:rsidR="00D75E09" w:rsidRPr="003E288C" w14:paraId="1E4469A6" w14:textId="77777777" w:rsidTr="006A6CAC">
        <w:trPr>
          <w:trHeight w:val="432"/>
          <w:jc w:val="center"/>
        </w:trPr>
        <w:tc>
          <w:tcPr>
            <w:tcW w:w="1058" w:type="dxa"/>
            <w:vAlign w:val="center"/>
          </w:tcPr>
          <w:p w14:paraId="01744FFB" w14:textId="01A20612" w:rsidR="00D75E09" w:rsidRPr="003E288C" w:rsidRDefault="00D75E0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2.1.1.1.1</w:t>
            </w:r>
          </w:p>
        </w:tc>
        <w:tc>
          <w:tcPr>
            <w:tcW w:w="1063" w:type="dxa"/>
            <w:vAlign w:val="center"/>
          </w:tcPr>
          <w:p w14:paraId="662CF9EB" w14:textId="0CB4E2FB" w:rsidR="00D75E09" w:rsidRPr="003E288C" w:rsidRDefault="00D75E09"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67C8CE1" w14:textId="1EA7826B" w:rsidR="00D75E09" w:rsidRPr="003E288C" w:rsidRDefault="00D75E0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 Excavaciones.</w:t>
            </w:r>
          </w:p>
        </w:tc>
        <w:tc>
          <w:tcPr>
            <w:tcW w:w="1843" w:type="dxa"/>
            <w:vAlign w:val="center"/>
          </w:tcPr>
          <w:p w14:paraId="5335773E" w14:textId="1280D2E5" w:rsidR="00D75E09" w:rsidRPr="003E288C" w:rsidRDefault="00D75E0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452C67C1" w14:textId="1B9E3E9E" w:rsidR="00D75E09" w:rsidRPr="003E288C" w:rsidRDefault="00D75E0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539535F9" w14:textId="4490E362" w:rsidR="00D75E09" w:rsidRPr="003E288C" w:rsidRDefault="00D75E0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221,00</w:t>
            </w:r>
          </w:p>
        </w:tc>
      </w:tr>
      <w:tr w:rsidR="000D3817" w:rsidRPr="003E288C" w14:paraId="02CBE8A6" w14:textId="77777777" w:rsidTr="006A6CAC">
        <w:trPr>
          <w:trHeight w:val="432"/>
          <w:jc w:val="center"/>
        </w:trPr>
        <w:tc>
          <w:tcPr>
            <w:tcW w:w="1058" w:type="dxa"/>
            <w:vAlign w:val="center"/>
          </w:tcPr>
          <w:p w14:paraId="6B55DFD6" w14:textId="3D1FE656" w:rsidR="000D3817" w:rsidRPr="003E288C" w:rsidRDefault="000D381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2.1.2.2.1</w:t>
            </w:r>
          </w:p>
        </w:tc>
        <w:tc>
          <w:tcPr>
            <w:tcW w:w="1063" w:type="dxa"/>
            <w:vAlign w:val="center"/>
          </w:tcPr>
          <w:p w14:paraId="58790E5A" w14:textId="600B43A9" w:rsidR="000D3817" w:rsidRPr="003E288C" w:rsidRDefault="000D3817"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3728650B" w14:textId="3AF32681"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Excavaciones.</w:t>
            </w:r>
          </w:p>
        </w:tc>
        <w:tc>
          <w:tcPr>
            <w:tcW w:w="1843" w:type="dxa"/>
            <w:vAlign w:val="center"/>
          </w:tcPr>
          <w:p w14:paraId="23B92260" w14:textId="5115C93B"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10688C61" w14:textId="4BD5AE8E"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15DE0E01" w14:textId="77BE3614" w:rsidR="000D3817" w:rsidRPr="003E288C" w:rsidRDefault="000D381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11,00</w:t>
            </w:r>
          </w:p>
        </w:tc>
      </w:tr>
      <w:tr w:rsidR="00AA6063" w:rsidRPr="003E288C" w14:paraId="506522D7" w14:textId="77777777" w:rsidTr="006A6CAC">
        <w:trPr>
          <w:trHeight w:val="432"/>
          <w:jc w:val="center"/>
        </w:trPr>
        <w:tc>
          <w:tcPr>
            <w:tcW w:w="1058" w:type="dxa"/>
            <w:vAlign w:val="center"/>
          </w:tcPr>
          <w:p w14:paraId="5ED955BB" w14:textId="54045D6C" w:rsidR="00AA6063" w:rsidRPr="003E288C" w:rsidRDefault="00AA606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2.1.3.1.1</w:t>
            </w:r>
          </w:p>
        </w:tc>
        <w:tc>
          <w:tcPr>
            <w:tcW w:w="1063" w:type="dxa"/>
            <w:vAlign w:val="center"/>
          </w:tcPr>
          <w:p w14:paraId="52BAC125" w14:textId="300BC14B" w:rsidR="00AA6063" w:rsidRPr="003E288C" w:rsidRDefault="00AA6063"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1909CF4" w14:textId="02BE7AF0"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 U) – Excavaciones.</w:t>
            </w:r>
          </w:p>
        </w:tc>
        <w:tc>
          <w:tcPr>
            <w:tcW w:w="1843" w:type="dxa"/>
            <w:vAlign w:val="center"/>
          </w:tcPr>
          <w:p w14:paraId="03E227CB" w14:textId="11FFA452" w:rsidR="00AA6063" w:rsidRPr="003E288C" w:rsidRDefault="00AA60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161D407C" w14:textId="174F8F05"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7B3F8F30" w14:textId="6C006104" w:rsidR="00AA6063" w:rsidRPr="003E288C" w:rsidRDefault="00AA606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3,00</w:t>
            </w:r>
          </w:p>
        </w:tc>
      </w:tr>
      <w:tr w:rsidR="00B1783E" w:rsidRPr="003E288C" w14:paraId="33372A51" w14:textId="77777777" w:rsidTr="006A6CAC">
        <w:trPr>
          <w:trHeight w:val="432"/>
          <w:jc w:val="center"/>
        </w:trPr>
        <w:tc>
          <w:tcPr>
            <w:tcW w:w="1058" w:type="dxa"/>
            <w:vAlign w:val="center"/>
          </w:tcPr>
          <w:p w14:paraId="3F69C4A0" w14:textId="18729B77" w:rsidR="00B1783E" w:rsidRPr="003E288C" w:rsidRDefault="00B1783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3.1.1.2.1</w:t>
            </w:r>
          </w:p>
        </w:tc>
        <w:tc>
          <w:tcPr>
            <w:tcW w:w="1063" w:type="dxa"/>
            <w:vAlign w:val="center"/>
          </w:tcPr>
          <w:p w14:paraId="57A902A5" w14:textId="2D676A93" w:rsidR="00B1783E" w:rsidRPr="003E288C" w:rsidRDefault="00B1783E"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09D74997" w14:textId="4BFB78D2" w:rsidR="00B1783E" w:rsidRPr="003E288C" w:rsidRDefault="00B1783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Excavaciones.</w:t>
            </w:r>
          </w:p>
        </w:tc>
        <w:tc>
          <w:tcPr>
            <w:tcW w:w="1843" w:type="dxa"/>
            <w:vAlign w:val="center"/>
          </w:tcPr>
          <w:p w14:paraId="232ECA93" w14:textId="0D16AD1D" w:rsidR="00B1783E" w:rsidRPr="003E288C" w:rsidRDefault="00B1783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551E1D07" w14:textId="39FBD86C" w:rsidR="00B1783E" w:rsidRPr="003E288C" w:rsidRDefault="00B1783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7F4C7526" w14:textId="60712527" w:rsidR="00B1783E" w:rsidRPr="003E288C" w:rsidRDefault="00B1783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85,00</w:t>
            </w:r>
          </w:p>
        </w:tc>
      </w:tr>
      <w:tr w:rsidR="006B60A2" w:rsidRPr="003E288C" w14:paraId="232453A2" w14:textId="77777777" w:rsidTr="006A6CAC">
        <w:trPr>
          <w:trHeight w:val="432"/>
          <w:jc w:val="center"/>
        </w:trPr>
        <w:tc>
          <w:tcPr>
            <w:tcW w:w="1058" w:type="dxa"/>
            <w:vAlign w:val="center"/>
          </w:tcPr>
          <w:p w14:paraId="54674DDC" w14:textId="4DF9DC73" w:rsidR="006B60A2" w:rsidRPr="003E288C" w:rsidRDefault="006B60A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3.2.3.1.1</w:t>
            </w:r>
          </w:p>
        </w:tc>
        <w:tc>
          <w:tcPr>
            <w:tcW w:w="1063" w:type="dxa"/>
            <w:vAlign w:val="center"/>
          </w:tcPr>
          <w:p w14:paraId="1A22D45B" w14:textId="463A5182" w:rsidR="006B60A2" w:rsidRPr="003E288C" w:rsidRDefault="006B60A2"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501003</w:t>
            </w:r>
          </w:p>
        </w:tc>
        <w:tc>
          <w:tcPr>
            <w:tcW w:w="3119" w:type="dxa"/>
            <w:vAlign w:val="center"/>
          </w:tcPr>
          <w:p w14:paraId="45395BF5" w14:textId="334DC67F"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Micromedición y Macromedición – Excavaciones.</w:t>
            </w:r>
          </w:p>
        </w:tc>
        <w:tc>
          <w:tcPr>
            <w:tcW w:w="1843" w:type="dxa"/>
            <w:vAlign w:val="center"/>
          </w:tcPr>
          <w:p w14:paraId="4489A8FC" w14:textId="20510093" w:rsidR="006B60A2" w:rsidRPr="003E288C" w:rsidRDefault="006B60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7024A35C" w14:textId="5E8FDB78"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489BFC21" w14:textId="271AF233" w:rsidR="006B60A2" w:rsidRPr="003E288C" w:rsidRDefault="006B60A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1,00</w:t>
            </w:r>
          </w:p>
        </w:tc>
      </w:tr>
      <w:tr w:rsidR="00656BDC" w:rsidRPr="003E288C" w14:paraId="6E32131E" w14:textId="77777777" w:rsidTr="006A6CAC">
        <w:trPr>
          <w:trHeight w:val="432"/>
          <w:jc w:val="center"/>
        </w:trPr>
        <w:tc>
          <w:tcPr>
            <w:tcW w:w="1058" w:type="dxa"/>
            <w:vAlign w:val="center"/>
          </w:tcPr>
          <w:p w14:paraId="7CD88188" w14:textId="14838A11" w:rsidR="00656BDC" w:rsidRPr="003E288C" w:rsidRDefault="00656BDC"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3.2.4.2.1</w:t>
            </w:r>
          </w:p>
        </w:tc>
        <w:tc>
          <w:tcPr>
            <w:tcW w:w="1063" w:type="dxa"/>
            <w:vAlign w:val="center"/>
          </w:tcPr>
          <w:p w14:paraId="18EE39AA" w14:textId="5CEDBA55" w:rsidR="00656BDC" w:rsidRPr="003E288C" w:rsidRDefault="00656BDC"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062700F5" w14:textId="11C4C9FA" w:rsidR="00656BDC" w:rsidRPr="003E288C" w:rsidRDefault="00656BD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REPARACIÓN DE OBRA SUBTERRÁNEA EXISTENTE</w:t>
            </w:r>
            <w:r w:rsidR="00A8048B" w:rsidRPr="003E288C">
              <w:rPr>
                <w:rFonts w:ascii="Times New Roman" w:eastAsia="Times New Roman" w:hAnsi="Times New Roman" w:cs="Times New Roman"/>
                <w:bCs/>
                <w:color w:val="000000"/>
                <w:sz w:val="18"/>
                <w:szCs w:val="18"/>
              </w:rPr>
              <w:t>– Excavaciones.</w:t>
            </w:r>
          </w:p>
        </w:tc>
        <w:tc>
          <w:tcPr>
            <w:tcW w:w="1843" w:type="dxa"/>
            <w:vAlign w:val="center"/>
          </w:tcPr>
          <w:p w14:paraId="215C7473" w14:textId="745C47F7" w:rsidR="00656BDC" w:rsidRPr="003E288C" w:rsidRDefault="00656BD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72EC1127" w14:textId="1341B995" w:rsidR="00656BDC" w:rsidRPr="003E288C" w:rsidRDefault="00656BD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55AF9E8" w14:textId="6D2F72F1" w:rsidR="00656BDC" w:rsidRPr="003E288C" w:rsidRDefault="00656BDC"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66.00</w:t>
            </w:r>
          </w:p>
        </w:tc>
      </w:tr>
      <w:tr w:rsidR="00A8048B" w:rsidRPr="003E288C" w14:paraId="68AACF1E" w14:textId="77777777" w:rsidTr="006A6CAC">
        <w:trPr>
          <w:trHeight w:val="432"/>
          <w:jc w:val="center"/>
        </w:trPr>
        <w:tc>
          <w:tcPr>
            <w:tcW w:w="1058" w:type="dxa"/>
            <w:vAlign w:val="center"/>
          </w:tcPr>
          <w:p w14:paraId="32B01477" w14:textId="74E08F62" w:rsidR="00A8048B" w:rsidRPr="003E288C" w:rsidRDefault="00A8048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3.2.5.1.1</w:t>
            </w:r>
          </w:p>
        </w:tc>
        <w:tc>
          <w:tcPr>
            <w:tcW w:w="1063" w:type="dxa"/>
            <w:vAlign w:val="center"/>
          </w:tcPr>
          <w:p w14:paraId="280DEB81" w14:textId="76D704C0" w:rsidR="00A8048B" w:rsidRPr="003E288C" w:rsidRDefault="00A8048B"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39107846" w14:textId="519B4259" w:rsidR="00A8048B" w:rsidRPr="003E288C" w:rsidRDefault="00A804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3 – </w:t>
            </w:r>
            <w:r w:rsidR="00DD73FA" w:rsidRPr="003E288C">
              <w:rPr>
                <w:rFonts w:ascii="Times New Roman" w:eastAsia="Times New Roman" w:hAnsi="Times New Roman" w:cs="Times New Roman"/>
                <w:bCs/>
                <w:color w:val="000000"/>
                <w:sz w:val="18"/>
                <w:szCs w:val="18"/>
              </w:rPr>
              <w:t>LOCALIZACIÓN, PRUEBA Y ELIMINACIÓN DE RED ANTIGUA (10 U)</w:t>
            </w:r>
            <w:r w:rsidRPr="003E288C">
              <w:rPr>
                <w:rFonts w:ascii="Times New Roman" w:eastAsia="Times New Roman" w:hAnsi="Times New Roman" w:cs="Times New Roman"/>
                <w:bCs/>
                <w:color w:val="000000"/>
                <w:sz w:val="18"/>
                <w:szCs w:val="18"/>
              </w:rPr>
              <w:t>– Excavaciones.</w:t>
            </w:r>
          </w:p>
        </w:tc>
        <w:tc>
          <w:tcPr>
            <w:tcW w:w="1843" w:type="dxa"/>
            <w:vAlign w:val="center"/>
          </w:tcPr>
          <w:p w14:paraId="47E2E90D" w14:textId="3622AECC" w:rsidR="00A8048B" w:rsidRPr="003E288C" w:rsidRDefault="00A8048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67136678" w14:textId="6B98A7DE" w:rsidR="00A8048B" w:rsidRPr="003E288C" w:rsidRDefault="00A804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E4F061F" w14:textId="0758E69B" w:rsidR="00A8048B" w:rsidRPr="003E288C" w:rsidRDefault="00A8048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3.00</w:t>
            </w:r>
          </w:p>
        </w:tc>
      </w:tr>
      <w:tr w:rsidR="00DD73FA" w:rsidRPr="003E288C" w14:paraId="4C76100E" w14:textId="77777777" w:rsidTr="006A6CAC">
        <w:trPr>
          <w:trHeight w:val="432"/>
          <w:jc w:val="center"/>
        </w:trPr>
        <w:tc>
          <w:tcPr>
            <w:tcW w:w="1058" w:type="dxa"/>
            <w:vAlign w:val="center"/>
          </w:tcPr>
          <w:p w14:paraId="6B3CD1C8" w14:textId="551086A6" w:rsidR="00DD73FA" w:rsidRPr="003E288C" w:rsidRDefault="00DD73FA"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4.1.1.2.1</w:t>
            </w:r>
          </w:p>
        </w:tc>
        <w:tc>
          <w:tcPr>
            <w:tcW w:w="1063" w:type="dxa"/>
            <w:vAlign w:val="center"/>
          </w:tcPr>
          <w:p w14:paraId="1748C6EA" w14:textId="41A5E239" w:rsidR="00DD73FA" w:rsidRPr="003E288C" w:rsidRDefault="00DD73FA"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5E03D027" w14:textId="457B3A7C" w:rsidR="00DD73FA" w:rsidRPr="003E288C" w:rsidRDefault="00DD73F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 Excavaciones.</w:t>
            </w:r>
          </w:p>
        </w:tc>
        <w:tc>
          <w:tcPr>
            <w:tcW w:w="1843" w:type="dxa"/>
            <w:vAlign w:val="center"/>
          </w:tcPr>
          <w:p w14:paraId="53555D81" w14:textId="3E9B60C2" w:rsidR="00DD73FA" w:rsidRPr="003E288C" w:rsidRDefault="00DD73F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0CF108F0" w14:textId="69DBC4D2" w:rsidR="00DD73FA" w:rsidRPr="003E288C" w:rsidRDefault="00DD73F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15F0A852" w14:textId="45285B3F" w:rsidR="00DD73FA" w:rsidRPr="003E288C" w:rsidRDefault="00DD73FA"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39.00</w:t>
            </w:r>
          </w:p>
        </w:tc>
      </w:tr>
      <w:tr w:rsidR="001B4521" w:rsidRPr="003E288C" w14:paraId="4036A6AC" w14:textId="77777777" w:rsidTr="006A6CAC">
        <w:trPr>
          <w:trHeight w:val="432"/>
          <w:jc w:val="center"/>
        </w:trPr>
        <w:tc>
          <w:tcPr>
            <w:tcW w:w="1058" w:type="dxa"/>
            <w:vAlign w:val="center"/>
          </w:tcPr>
          <w:p w14:paraId="5FFE3308" w14:textId="0CA927F5" w:rsidR="001B4521"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4.1.3.1.1</w:t>
            </w:r>
          </w:p>
        </w:tc>
        <w:tc>
          <w:tcPr>
            <w:tcW w:w="1063" w:type="dxa"/>
            <w:vAlign w:val="center"/>
          </w:tcPr>
          <w:p w14:paraId="35F89312" w14:textId="7292336F" w:rsidR="001B4521" w:rsidRPr="003E288C" w:rsidRDefault="001B4521"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1C2EF93A" w14:textId="7CD9FFC7" w:rsidR="001B4521" w:rsidRPr="003E288C" w:rsidRDefault="001B452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MACROMEDICIÓN-Excavaciones.</w:t>
            </w:r>
          </w:p>
        </w:tc>
        <w:tc>
          <w:tcPr>
            <w:tcW w:w="1843" w:type="dxa"/>
            <w:vAlign w:val="center"/>
          </w:tcPr>
          <w:p w14:paraId="511BD7D2" w14:textId="4D2B28BD" w:rsidR="001B4521" w:rsidRPr="003E288C" w:rsidRDefault="001B452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34338482" w14:textId="0BC6A72A" w:rsidR="001B4521" w:rsidRPr="003E288C" w:rsidRDefault="001B452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376F3450" w14:textId="259AAE42" w:rsidR="001B4521"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32.00</w:t>
            </w:r>
          </w:p>
        </w:tc>
      </w:tr>
      <w:tr w:rsidR="00A138E3" w:rsidRPr="003E288C" w14:paraId="4A126A1E" w14:textId="77777777" w:rsidTr="006A6CAC">
        <w:trPr>
          <w:trHeight w:val="432"/>
          <w:jc w:val="center"/>
        </w:trPr>
        <w:tc>
          <w:tcPr>
            <w:tcW w:w="1058" w:type="dxa"/>
            <w:vAlign w:val="center"/>
          </w:tcPr>
          <w:p w14:paraId="0BA4E483" w14:textId="251C390A" w:rsidR="00A138E3"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4.1.4.2.1</w:t>
            </w:r>
          </w:p>
        </w:tc>
        <w:tc>
          <w:tcPr>
            <w:tcW w:w="1063" w:type="dxa"/>
            <w:vAlign w:val="center"/>
          </w:tcPr>
          <w:p w14:paraId="4FDF28C4" w14:textId="233D84CE" w:rsidR="00A138E3" w:rsidRPr="003E288C" w:rsidRDefault="00A138E3"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3F2BC35E" w14:textId="63D7A3E5" w:rsidR="00A138E3" w:rsidRPr="003E288C" w:rsidRDefault="00A138E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REPARACIÓN DE OBRA SUBTERRÁNEA EXISTENTE -Excavaciones.</w:t>
            </w:r>
          </w:p>
        </w:tc>
        <w:tc>
          <w:tcPr>
            <w:tcW w:w="1843" w:type="dxa"/>
            <w:vAlign w:val="center"/>
          </w:tcPr>
          <w:p w14:paraId="0CF2B0AA" w14:textId="0827C563" w:rsidR="00A138E3" w:rsidRPr="003E288C" w:rsidRDefault="00A138E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5570101F" w14:textId="78CC1AE3" w:rsidR="00A138E3" w:rsidRPr="003E288C" w:rsidRDefault="00A138E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47274F1A" w14:textId="00201D29" w:rsidR="00A138E3"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28.00</w:t>
            </w:r>
          </w:p>
        </w:tc>
      </w:tr>
      <w:tr w:rsidR="00A138E3" w:rsidRPr="003E288C" w14:paraId="7E8E53A5" w14:textId="77777777" w:rsidTr="006A6CAC">
        <w:trPr>
          <w:trHeight w:val="432"/>
          <w:jc w:val="center"/>
        </w:trPr>
        <w:tc>
          <w:tcPr>
            <w:tcW w:w="1058" w:type="dxa"/>
            <w:vAlign w:val="center"/>
          </w:tcPr>
          <w:p w14:paraId="3F7DDA4A" w14:textId="685DF5FC" w:rsidR="00A138E3"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4.1.5.1.1</w:t>
            </w:r>
          </w:p>
        </w:tc>
        <w:tc>
          <w:tcPr>
            <w:tcW w:w="1063" w:type="dxa"/>
            <w:vAlign w:val="center"/>
          </w:tcPr>
          <w:p w14:paraId="5A2C171B" w14:textId="484E191C" w:rsidR="00A138E3" w:rsidRPr="003E288C" w:rsidRDefault="00A138E3"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87F58EC" w14:textId="47FDCA4D" w:rsidR="00A138E3" w:rsidRPr="003E288C" w:rsidRDefault="00A138E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(5 U)-Excavaciones.</w:t>
            </w:r>
          </w:p>
        </w:tc>
        <w:tc>
          <w:tcPr>
            <w:tcW w:w="1843" w:type="dxa"/>
            <w:vAlign w:val="center"/>
          </w:tcPr>
          <w:p w14:paraId="78834812" w14:textId="0E26323F" w:rsidR="00A138E3" w:rsidRPr="003E288C" w:rsidRDefault="00A138E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5F70E1C8" w14:textId="6A625242" w:rsidR="00A138E3" w:rsidRPr="003E288C" w:rsidRDefault="00A138E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0892B09E" w14:textId="5DEA22B1" w:rsidR="00A138E3" w:rsidRPr="003E288C" w:rsidRDefault="00A138E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w:t>
            </w:r>
          </w:p>
        </w:tc>
      </w:tr>
      <w:tr w:rsidR="00CF0F88" w:rsidRPr="003E288C" w14:paraId="4A159CA7" w14:textId="77777777" w:rsidTr="006A6CAC">
        <w:trPr>
          <w:trHeight w:val="432"/>
          <w:jc w:val="center"/>
        </w:trPr>
        <w:tc>
          <w:tcPr>
            <w:tcW w:w="1058" w:type="dxa"/>
            <w:vAlign w:val="center"/>
          </w:tcPr>
          <w:p w14:paraId="6852C0C0" w14:textId="79CB77A7" w:rsidR="00CF0F88" w:rsidRPr="003E288C" w:rsidRDefault="00CF0F88"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4.1.5.1.1</w:t>
            </w:r>
          </w:p>
        </w:tc>
        <w:tc>
          <w:tcPr>
            <w:tcW w:w="1063" w:type="dxa"/>
            <w:vAlign w:val="center"/>
          </w:tcPr>
          <w:p w14:paraId="49B97385" w14:textId="0DBA4745" w:rsidR="00CF0F88" w:rsidRPr="003E288C" w:rsidRDefault="00CF0F88"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A919320" w14:textId="3E4CD073" w:rsidR="00CF0F88" w:rsidRPr="003E288C" w:rsidRDefault="00CF0F8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(5 U)-Excavaciones.</w:t>
            </w:r>
          </w:p>
        </w:tc>
        <w:tc>
          <w:tcPr>
            <w:tcW w:w="1843" w:type="dxa"/>
            <w:vAlign w:val="center"/>
          </w:tcPr>
          <w:p w14:paraId="6DC61C59" w14:textId="23E58FF7" w:rsidR="00CF0F88" w:rsidRPr="003E288C" w:rsidRDefault="00CF0F8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643A677C" w14:textId="38D0B572" w:rsidR="00CF0F88" w:rsidRPr="003E288C" w:rsidRDefault="00CF0F8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FA0E247" w14:textId="39CDB187" w:rsidR="00CF0F88" w:rsidRPr="003E288C" w:rsidRDefault="00CF0F88"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w:t>
            </w:r>
          </w:p>
        </w:tc>
      </w:tr>
      <w:tr w:rsidR="00CF0F88" w:rsidRPr="003E288C" w14:paraId="7C7607A9" w14:textId="77777777" w:rsidTr="006A6CAC">
        <w:trPr>
          <w:trHeight w:val="432"/>
          <w:jc w:val="center"/>
        </w:trPr>
        <w:tc>
          <w:tcPr>
            <w:tcW w:w="1058" w:type="dxa"/>
            <w:vAlign w:val="center"/>
          </w:tcPr>
          <w:p w14:paraId="7F9DBD7C" w14:textId="7FB1A5B3" w:rsidR="00CF0F88" w:rsidRPr="003E288C" w:rsidRDefault="00CF0F88"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5.1.1.2.1</w:t>
            </w:r>
          </w:p>
        </w:tc>
        <w:tc>
          <w:tcPr>
            <w:tcW w:w="1063" w:type="dxa"/>
            <w:vAlign w:val="center"/>
          </w:tcPr>
          <w:p w14:paraId="617B3F85" w14:textId="28D510E4" w:rsidR="00CF0F88" w:rsidRPr="003E288C" w:rsidRDefault="00CF0F88"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5040CCB9" w14:textId="60751681" w:rsidR="00CF0F88" w:rsidRPr="003E288C" w:rsidRDefault="00CF0F8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w:t>
            </w:r>
            <w:r w:rsidR="000D0405" w:rsidRPr="003E288C">
              <w:rPr>
                <w:rFonts w:ascii="Times New Roman" w:eastAsia="Times New Roman" w:hAnsi="Times New Roman" w:cs="Times New Roman"/>
                <w:bCs/>
                <w:color w:val="000000"/>
                <w:sz w:val="18"/>
                <w:szCs w:val="18"/>
              </w:rPr>
              <w:t>5 –</w:t>
            </w:r>
            <w:r w:rsidRPr="003E288C">
              <w:rPr>
                <w:rFonts w:ascii="Times New Roman" w:eastAsia="Times New Roman" w:hAnsi="Times New Roman" w:cs="Times New Roman"/>
                <w:bCs/>
                <w:color w:val="000000"/>
                <w:sz w:val="18"/>
                <w:szCs w:val="18"/>
              </w:rPr>
              <w:t xml:space="preserve"> PRELIMINARES (SECTORIZACIÓN DE REDES))– Excavaciones.</w:t>
            </w:r>
          </w:p>
        </w:tc>
        <w:tc>
          <w:tcPr>
            <w:tcW w:w="1843" w:type="dxa"/>
            <w:vAlign w:val="center"/>
          </w:tcPr>
          <w:p w14:paraId="60FAB543" w14:textId="4145BD4B" w:rsidR="00CF0F88" w:rsidRPr="003E288C" w:rsidRDefault="00CF0F8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0D08C64D" w14:textId="2B7BC87B" w:rsidR="00CF0F88" w:rsidRPr="003E288C" w:rsidRDefault="00CF0F8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4AC2E39" w14:textId="54B04D8A" w:rsidR="00CF0F88" w:rsidRPr="003E288C" w:rsidRDefault="00CF0F88"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89</w:t>
            </w:r>
          </w:p>
        </w:tc>
      </w:tr>
      <w:tr w:rsidR="00ED299F" w:rsidRPr="003E288C" w14:paraId="612FDC14" w14:textId="77777777" w:rsidTr="006A6CAC">
        <w:trPr>
          <w:trHeight w:val="432"/>
          <w:jc w:val="center"/>
        </w:trPr>
        <w:tc>
          <w:tcPr>
            <w:tcW w:w="1058" w:type="dxa"/>
            <w:vAlign w:val="center"/>
          </w:tcPr>
          <w:p w14:paraId="5710DF1F" w14:textId="2C3E744C" w:rsidR="00ED299F" w:rsidRPr="003E288C" w:rsidRDefault="00ED299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5.1.4.1.1</w:t>
            </w:r>
          </w:p>
        </w:tc>
        <w:tc>
          <w:tcPr>
            <w:tcW w:w="1063" w:type="dxa"/>
            <w:vAlign w:val="center"/>
          </w:tcPr>
          <w:p w14:paraId="3D4C8480" w14:textId="23556FA6" w:rsidR="00ED299F" w:rsidRPr="003E288C" w:rsidRDefault="00ED299F"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3B83ECFB" w14:textId="04CC56CB" w:rsidR="00ED299F" w:rsidRPr="003E288C" w:rsidRDefault="00ED29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w:t>
            </w:r>
            <w:r w:rsidR="000D0405" w:rsidRPr="003E288C">
              <w:rPr>
                <w:rFonts w:ascii="Times New Roman" w:eastAsia="Times New Roman" w:hAnsi="Times New Roman" w:cs="Times New Roman"/>
                <w:bCs/>
                <w:color w:val="000000"/>
                <w:sz w:val="18"/>
                <w:szCs w:val="18"/>
              </w:rPr>
              <w:t>5 –</w:t>
            </w:r>
            <w:r w:rsidRPr="003E288C">
              <w:rPr>
                <w:rFonts w:ascii="Times New Roman" w:eastAsia="Times New Roman" w:hAnsi="Times New Roman" w:cs="Times New Roman"/>
                <w:bCs/>
                <w:color w:val="000000"/>
                <w:sz w:val="18"/>
                <w:szCs w:val="18"/>
              </w:rPr>
              <w:t xml:space="preserve"> MICROMEDICIÓN Y MACROMEDICIÓN-Excavaciones.</w:t>
            </w:r>
          </w:p>
        </w:tc>
        <w:tc>
          <w:tcPr>
            <w:tcW w:w="1843" w:type="dxa"/>
            <w:vAlign w:val="center"/>
          </w:tcPr>
          <w:p w14:paraId="4F2721CA" w14:textId="32B21E64" w:rsidR="00ED299F" w:rsidRPr="003E288C" w:rsidRDefault="00ED299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2B481C99" w14:textId="7644B6EB" w:rsidR="00ED299F" w:rsidRPr="003E288C" w:rsidRDefault="00ED29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087DE7BC" w14:textId="765EFEF9" w:rsidR="00ED299F" w:rsidRPr="003E288C" w:rsidRDefault="00ED299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94.00</w:t>
            </w:r>
          </w:p>
        </w:tc>
      </w:tr>
      <w:tr w:rsidR="000D0405" w:rsidRPr="003E288C" w14:paraId="4323A689" w14:textId="77777777" w:rsidTr="006A6CAC">
        <w:trPr>
          <w:trHeight w:val="432"/>
          <w:jc w:val="center"/>
        </w:trPr>
        <w:tc>
          <w:tcPr>
            <w:tcW w:w="1058" w:type="dxa"/>
            <w:vAlign w:val="center"/>
          </w:tcPr>
          <w:p w14:paraId="041AE1BB" w14:textId="60E425B8"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5.1.5.2.1</w:t>
            </w:r>
          </w:p>
        </w:tc>
        <w:tc>
          <w:tcPr>
            <w:tcW w:w="1063" w:type="dxa"/>
            <w:vAlign w:val="center"/>
          </w:tcPr>
          <w:p w14:paraId="16527D15" w14:textId="4E8E03FB" w:rsidR="000D0405" w:rsidRPr="003E288C" w:rsidRDefault="000D0405"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7595404E" w14:textId="393B8781"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MICROMEDICIÓN Y MACROMEDICIÓN-Excavaciones.</w:t>
            </w:r>
          </w:p>
        </w:tc>
        <w:tc>
          <w:tcPr>
            <w:tcW w:w="1843" w:type="dxa"/>
            <w:vAlign w:val="center"/>
          </w:tcPr>
          <w:p w14:paraId="79D0DA95" w14:textId="3BCA391A" w:rsidR="000D0405" w:rsidRPr="003E288C" w:rsidRDefault="000D040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5C5E75D8" w14:textId="57FD8119"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EDBD914" w14:textId="187B252E"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55.00</w:t>
            </w:r>
          </w:p>
        </w:tc>
      </w:tr>
      <w:tr w:rsidR="000D0405" w:rsidRPr="003E288C" w14:paraId="6D00ACF6" w14:textId="77777777" w:rsidTr="006A6CAC">
        <w:trPr>
          <w:trHeight w:val="432"/>
          <w:jc w:val="center"/>
        </w:trPr>
        <w:tc>
          <w:tcPr>
            <w:tcW w:w="1058" w:type="dxa"/>
            <w:vAlign w:val="center"/>
          </w:tcPr>
          <w:p w14:paraId="1F4D8EC2" w14:textId="1E5BAD7D"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5.1.6.1.1</w:t>
            </w:r>
          </w:p>
        </w:tc>
        <w:tc>
          <w:tcPr>
            <w:tcW w:w="1063" w:type="dxa"/>
            <w:vAlign w:val="center"/>
          </w:tcPr>
          <w:p w14:paraId="7D6A64F1" w14:textId="123C7FAF" w:rsidR="000D0405" w:rsidRPr="003E288C" w:rsidRDefault="000D0405"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75AF61CA" w14:textId="35FB0FC0"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MICROMEDICIÓN Y MACROMEDICIÓN-Excavaciones.</w:t>
            </w:r>
          </w:p>
        </w:tc>
        <w:tc>
          <w:tcPr>
            <w:tcW w:w="1843" w:type="dxa"/>
            <w:vAlign w:val="center"/>
          </w:tcPr>
          <w:p w14:paraId="6447867B" w14:textId="7B9814E9" w:rsidR="000D0405" w:rsidRPr="003E288C" w:rsidRDefault="000D040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26FEFF84" w14:textId="14671885"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1F9D34D6" w14:textId="43704C8A"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3.00</w:t>
            </w:r>
          </w:p>
        </w:tc>
      </w:tr>
      <w:tr w:rsidR="000D0405" w:rsidRPr="003E288C" w14:paraId="7E75652A" w14:textId="77777777" w:rsidTr="006A6CAC">
        <w:trPr>
          <w:trHeight w:val="432"/>
          <w:jc w:val="center"/>
        </w:trPr>
        <w:tc>
          <w:tcPr>
            <w:tcW w:w="1058" w:type="dxa"/>
            <w:vAlign w:val="center"/>
          </w:tcPr>
          <w:p w14:paraId="49B8C08B" w14:textId="123E78F4"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6.1.1.2.1</w:t>
            </w:r>
          </w:p>
        </w:tc>
        <w:tc>
          <w:tcPr>
            <w:tcW w:w="1063" w:type="dxa"/>
            <w:vAlign w:val="center"/>
          </w:tcPr>
          <w:p w14:paraId="4FBF681E" w14:textId="687776F0" w:rsidR="000D0405" w:rsidRPr="003E288C" w:rsidRDefault="000D0405"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7D0A15A5" w14:textId="15686B52"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REDES)-Excavaciones.</w:t>
            </w:r>
          </w:p>
        </w:tc>
        <w:tc>
          <w:tcPr>
            <w:tcW w:w="1843" w:type="dxa"/>
            <w:vAlign w:val="center"/>
          </w:tcPr>
          <w:p w14:paraId="06ED577A" w14:textId="7FFDEB94" w:rsidR="000D0405" w:rsidRPr="003E288C" w:rsidRDefault="000D040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5A419299" w14:textId="4B43828D" w:rsidR="000D0405" w:rsidRPr="003E288C" w:rsidRDefault="000D04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0A1E907" w14:textId="3BDF14A4" w:rsidR="000D0405" w:rsidRPr="003E288C" w:rsidRDefault="000D0405"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35.00</w:t>
            </w:r>
          </w:p>
        </w:tc>
      </w:tr>
      <w:tr w:rsidR="00E26981" w:rsidRPr="003E288C" w14:paraId="5FAA0E2E" w14:textId="77777777" w:rsidTr="006A6CAC">
        <w:trPr>
          <w:trHeight w:val="432"/>
          <w:jc w:val="center"/>
        </w:trPr>
        <w:tc>
          <w:tcPr>
            <w:tcW w:w="1058" w:type="dxa"/>
            <w:vAlign w:val="center"/>
          </w:tcPr>
          <w:p w14:paraId="3C461D28" w14:textId="5C093827" w:rsidR="00E26981" w:rsidRPr="003E288C" w:rsidRDefault="00E2698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6.1.4.1.1</w:t>
            </w:r>
          </w:p>
        </w:tc>
        <w:tc>
          <w:tcPr>
            <w:tcW w:w="1063" w:type="dxa"/>
            <w:vAlign w:val="center"/>
          </w:tcPr>
          <w:p w14:paraId="68D952AF" w14:textId="71B2D926" w:rsidR="00E26981" w:rsidRPr="003E288C" w:rsidRDefault="00E26981"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7445E487" w14:textId="150DB953" w:rsidR="00E26981" w:rsidRPr="003E288C" w:rsidRDefault="00E2698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MACROMEDICIÓN)-Excavaciones.</w:t>
            </w:r>
          </w:p>
        </w:tc>
        <w:tc>
          <w:tcPr>
            <w:tcW w:w="1843" w:type="dxa"/>
            <w:vAlign w:val="center"/>
          </w:tcPr>
          <w:p w14:paraId="385D10E5" w14:textId="6EE21E17" w:rsidR="00E26981" w:rsidRPr="003E288C" w:rsidRDefault="00E2698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655DF2C9" w14:textId="73A94DC4" w:rsidR="00E26981" w:rsidRPr="003E288C" w:rsidRDefault="00E2698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03801CD" w14:textId="457DD08E" w:rsidR="00E26981" w:rsidRPr="003E288C" w:rsidRDefault="001927D6"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430.00</w:t>
            </w:r>
          </w:p>
        </w:tc>
      </w:tr>
      <w:tr w:rsidR="001927D6" w:rsidRPr="003E288C" w14:paraId="68F4CB49" w14:textId="77777777" w:rsidTr="006A6CAC">
        <w:trPr>
          <w:trHeight w:val="432"/>
          <w:jc w:val="center"/>
        </w:trPr>
        <w:tc>
          <w:tcPr>
            <w:tcW w:w="1058" w:type="dxa"/>
            <w:vAlign w:val="center"/>
          </w:tcPr>
          <w:p w14:paraId="19EEEC74" w14:textId="04540A6B" w:rsidR="001927D6" w:rsidRPr="003E288C" w:rsidRDefault="001927D6"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6.1.5.2.1</w:t>
            </w:r>
          </w:p>
        </w:tc>
        <w:tc>
          <w:tcPr>
            <w:tcW w:w="1063" w:type="dxa"/>
            <w:vAlign w:val="center"/>
          </w:tcPr>
          <w:p w14:paraId="7DF1EDA3" w14:textId="37A1C350" w:rsidR="001927D6" w:rsidRPr="003E288C" w:rsidRDefault="001927D6"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45367BB4" w14:textId="1230B711" w:rsidR="001927D6" w:rsidRPr="003E288C" w:rsidRDefault="001927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REPARACIÓN DE OBRA SUBTERRÁNEA EXISTENTE) - Excavaciones.</w:t>
            </w:r>
          </w:p>
        </w:tc>
        <w:tc>
          <w:tcPr>
            <w:tcW w:w="1843" w:type="dxa"/>
            <w:vAlign w:val="center"/>
          </w:tcPr>
          <w:p w14:paraId="56347B09" w14:textId="385A4677" w:rsidR="001927D6" w:rsidRPr="003E288C" w:rsidRDefault="001927D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3660EF86" w14:textId="7A4E1580" w:rsidR="001927D6" w:rsidRPr="003E288C" w:rsidRDefault="001927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3FD1A6B2" w14:textId="7DD18180" w:rsidR="001927D6" w:rsidRPr="003E288C" w:rsidRDefault="001927D6"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28.00</w:t>
            </w:r>
          </w:p>
        </w:tc>
      </w:tr>
      <w:tr w:rsidR="00E9124E" w:rsidRPr="003E288C" w14:paraId="5C915572" w14:textId="77777777" w:rsidTr="006A6CAC">
        <w:trPr>
          <w:trHeight w:val="432"/>
          <w:jc w:val="center"/>
        </w:trPr>
        <w:tc>
          <w:tcPr>
            <w:tcW w:w="1058" w:type="dxa"/>
            <w:vAlign w:val="center"/>
          </w:tcPr>
          <w:p w14:paraId="12279A72" w14:textId="1C88E3B8" w:rsidR="00E9124E" w:rsidRPr="003E288C" w:rsidRDefault="00E9124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lastRenderedPageBreak/>
              <w:t>6.1.6.1.1</w:t>
            </w:r>
          </w:p>
        </w:tc>
        <w:tc>
          <w:tcPr>
            <w:tcW w:w="1063" w:type="dxa"/>
            <w:vAlign w:val="center"/>
          </w:tcPr>
          <w:p w14:paraId="145CC29C" w14:textId="2D85AA64" w:rsidR="00E9124E" w:rsidRPr="003E288C" w:rsidRDefault="00E9124E"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45A2A12E" w14:textId="308DEB5F" w:rsidR="00E9124E" w:rsidRPr="003E288C" w:rsidRDefault="00E9124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(5 U)- Excavaciones.</w:t>
            </w:r>
          </w:p>
        </w:tc>
        <w:tc>
          <w:tcPr>
            <w:tcW w:w="1843" w:type="dxa"/>
            <w:vAlign w:val="center"/>
          </w:tcPr>
          <w:p w14:paraId="0B0E38A2" w14:textId="57D30204" w:rsidR="00E9124E" w:rsidRPr="003E288C" w:rsidRDefault="00E9124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3B9F46F0" w14:textId="55014378" w:rsidR="00E9124E" w:rsidRPr="003E288C" w:rsidRDefault="00E9124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87145D8" w14:textId="1449B8A2" w:rsidR="00E9124E" w:rsidRPr="003E288C" w:rsidRDefault="00E9124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w:t>
            </w:r>
          </w:p>
        </w:tc>
      </w:tr>
      <w:tr w:rsidR="00E9124E" w:rsidRPr="003E288C" w14:paraId="312E40BB" w14:textId="77777777" w:rsidTr="006A6CAC">
        <w:trPr>
          <w:trHeight w:val="432"/>
          <w:jc w:val="center"/>
        </w:trPr>
        <w:tc>
          <w:tcPr>
            <w:tcW w:w="1058" w:type="dxa"/>
            <w:vAlign w:val="center"/>
          </w:tcPr>
          <w:p w14:paraId="12091D04" w14:textId="1718C242" w:rsidR="00E9124E" w:rsidRPr="003E288C" w:rsidRDefault="00E9124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7.1.1.1.1</w:t>
            </w:r>
          </w:p>
        </w:tc>
        <w:tc>
          <w:tcPr>
            <w:tcW w:w="1063" w:type="dxa"/>
            <w:vAlign w:val="center"/>
          </w:tcPr>
          <w:p w14:paraId="02AADC60" w14:textId="6B6974F1" w:rsidR="00E9124E" w:rsidRPr="003E288C" w:rsidRDefault="00E9124E"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FD51202" w14:textId="2F6F8808" w:rsidR="00E9124E" w:rsidRPr="003E288C" w:rsidRDefault="00E9124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w:t>
            </w:r>
            <w:r w:rsidR="005E040D" w:rsidRPr="003E288C">
              <w:rPr>
                <w:rFonts w:ascii="Times New Roman" w:eastAsia="Times New Roman" w:hAnsi="Times New Roman" w:cs="Times New Roman"/>
                <w:bCs/>
                <w:color w:val="000000"/>
                <w:sz w:val="18"/>
                <w:szCs w:val="18"/>
              </w:rPr>
              <w:t>9</w:t>
            </w:r>
            <w:r w:rsidRPr="003E288C">
              <w:rPr>
                <w:rFonts w:ascii="Times New Roman" w:eastAsia="Times New Roman" w:hAnsi="Times New Roman" w:cs="Times New Roman"/>
                <w:bCs/>
                <w:color w:val="000000"/>
                <w:sz w:val="18"/>
                <w:szCs w:val="18"/>
              </w:rPr>
              <w:t xml:space="preserve"> – MICROMEDICIÓN Y MACROMEDICIÓN- Excavaciones.</w:t>
            </w:r>
          </w:p>
        </w:tc>
        <w:tc>
          <w:tcPr>
            <w:tcW w:w="1843" w:type="dxa"/>
            <w:vAlign w:val="center"/>
          </w:tcPr>
          <w:p w14:paraId="5C20CD57" w14:textId="0143EBEF" w:rsidR="00E9124E" w:rsidRPr="003E288C" w:rsidRDefault="00E9124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717261B0" w14:textId="25BEF0B7" w:rsidR="00E9124E" w:rsidRPr="003E288C" w:rsidRDefault="00E9124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4C1A8A08" w14:textId="39B140F9" w:rsidR="00E9124E" w:rsidRPr="003E288C" w:rsidRDefault="00E9124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91.00</w:t>
            </w:r>
          </w:p>
        </w:tc>
      </w:tr>
      <w:tr w:rsidR="005E040D" w:rsidRPr="003E288C" w14:paraId="5AABA695" w14:textId="77777777" w:rsidTr="006A6CAC">
        <w:trPr>
          <w:trHeight w:val="432"/>
          <w:jc w:val="center"/>
        </w:trPr>
        <w:tc>
          <w:tcPr>
            <w:tcW w:w="1058" w:type="dxa"/>
            <w:vAlign w:val="center"/>
          </w:tcPr>
          <w:p w14:paraId="6AE8E668" w14:textId="3104C213" w:rsidR="005E040D" w:rsidRPr="003E288C" w:rsidRDefault="005E040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7.1.1.1.1</w:t>
            </w:r>
          </w:p>
        </w:tc>
        <w:tc>
          <w:tcPr>
            <w:tcW w:w="1063" w:type="dxa"/>
            <w:vAlign w:val="center"/>
          </w:tcPr>
          <w:p w14:paraId="03DC2543" w14:textId="1E962BC5" w:rsidR="005E040D" w:rsidRPr="003E288C" w:rsidRDefault="005E040D"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2F8E2A06" w14:textId="0E8AA8AA" w:rsidR="005E040D" w:rsidRPr="003E288C" w:rsidRDefault="005E040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REPARACIÓN DE OBRA SUBTERRÁNEA EXISTENTE- Excavaciones.</w:t>
            </w:r>
          </w:p>
        </w:tc>
        <w:tc>
          <w:tcPr>
            <w:tcW w:w="1843" w:type="dxa"/>
            <w:vAlign w:val="center"/>
          </w:tcPr>
          <w:p w14:paraId="7BEEE1DF" w14:textId="36F4937A" w:rsidR="005E040D" w:rsidRPr="003E288C" w:rsidRDefault="005E040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165C22F9" w14:textId="5FCA78AD" w:rsidR="005E040D" w:rsidRPr="003E288C" w:rsidRDefault="005E040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7B660C7" w14:textId="75D58B28" w:rsidR="005E040D" w:rsidRPr="003E288C" w:rsidRDefault="005E040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6.00</w:t>
            </w:r>
          </w:p>
        </w:tc>
      </w:tr>
      <w:tr w:rsidR="00A16170" w:rsidRPr="003E288C" w14:paraId="268A6813" w14:textId="77777777" w:rsidTr="006A6CAC">
        <w:trPr>
          <w:trHeight w:val="432"/>
          <w:jc w:val="center"/>
        </w:trPr>
        <w:tc>
          <w:tcPr>
            <w:tcW w:w="1058" w:type="dxa"/>
            <w:vAlign w:val="center"/>
          </w:tcPr>
          <w:p w14:paraId="794A87F6" w14:textId="0ED4324E" w:rsidR="00A16170" w:rsidRPr="003E288C" w:rsidRDefault="00A16170"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7.1.3.1.1</w:t>
            </w:r>
          </w:p>
        </w:tc>
        <w:tc>
          <w:tcPr>
            <w:tcW w:w="1063" w:type="dxa"/>
            <w:vAlign w:val="center"/>
          </w:tcPr>
          <w:p w14:paraId="3B4EE007" w14:textId="4EFDDCDC" w:rsidR="00A16170" w:rsidRPr="003E288C" w:rsidRDefault="00A16170"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5BF54987" w14:textId="29B2E8A1" w:rsidR="00A16170" w:rsidRPr="003E288C" w:rsidRDefault="00A1617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LOCALIZACIÓN, PRUEBA Y ELIMINACIÓN DE RED ANTIGUA (5 U)- Excavaciones.</w:t>
            </w:r>
          </w:p>
        </w:tc>
        <w:tc>
          <w:tcPr>
            <w:tcW w:w="1843" w:type="dxa"/>
            <w:vAlign w:val="center"/>
          </w:tcPr>
          <w:p w14:paraId="6C12A9D7" w14:textId="5C732BF0" w:rsidR="00A16170" w:rsidRPr="003E288C" w:rsidRDefault="00A1617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230A893B" w14:textId="49696DA1" w:rsidR="00A16170" w:rsidRPr="003E288C" w:rsidRDefault="00A1617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663F541A" w14:textId="4C4CB5F4" w:rsidR="00A16170" w:rsidRPr="003E288C" w:rsidRDefault="00A16170"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w:t>
            </w:r>
          </w:p>
        </w:tc>
      </w:tr>
      <w:tr w:rsidR="0003017C" w:rsidRPr="003E288C" w14:paraId="736E50ED" w14:textId="77777777" w:rsidTr="006A6CAC">
        <w:trPr>
          <w:trHeight w:val="432"/>
          <w:jc w:val="center"/>
        </w:trPr>
        <w:tc>
          <w:tcPr>
            <w:tcW w:w="1058" w:type="dxa"/>
            <w:vAlign w:val="center"/>
          </w:tcPr>
          <w:p w14:paraId="0A6CB7CC" w14:textId="7F6064EF" w:rsidR="0003017C" w:rsidRPr="003E288C" w:rsidRDefault="0003017C"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7.2.1.2.1</w:t>
            </w:r>
          </w:p>
        </w:tc>
        <w:tc>
          <w:tcPr>
            <w:tcW w:w="1063" w:type="dxa"/>
            <w:vAlign w:val="center"/>
          </w:tcPr>
          <w:p w14:paraId="07D3B965" w14:textId="409A1893" w:rsidR="0003017C" w:rsidRPr="003E288C" w:rsidRDefault="0003017C"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501156</w:t>
            </w:r>
          </w:p>
        </w:tc>
        <w:tc>
          <w:tcPr>
            <w:tcW w:w="3119" w:type="dxa"/>
            <w:vAlign w:val="center"/>
          </w:tcPr>
          <w:p w14:paraId="607C1894" w14:textId="615E9C0A" w:rsidR="0003017C" w:rsidRPr="003E288C" w:rsidRDefault="006613A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w:t>
            </w:r>
            <w:r w:rsidR="0003017C" w:rsidRPr="003E288C">
              <w:rPr>
                <w:rFonts w:ascii="Times New Roman" w:eastAsia="Times New Roman" w:hAnsi="Times New Roman" w:cs="Times New Roman"/>
                <w:bCs/>
                <w:color w:val="000000"/>
                <w:sz w:val="18"/>
                <w:szCs w:val="18"/>
              </w:rPr>
              <w:t xml:space="preserve"> 2 – LINEAS DE CONDUCCIÓN (TANQUE # 1 Y # 2 PTAP) - Excavaciones.</w:t>
            </w:r>
          </w:p>
        </w:tc>
        <w:tc>
          <w:tcPr>
            <w:tcW w:w="1843" w:type="dxa"/>
            <w:vAlign w:val="center"/>
          </w:tcPr>
          <w:p w14:paraId="13C7CB26" w14:textId="0772817E" w:rsidR="0003017C" w:rsidRPr="003E288C" w:rsidRDefault="0003017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manual</w:t>
            </w:r>
          </w:p>
        </w:tc>
        <w:tc>
          <w:tcPr>
            <w:tcW w:w="992" w:type="dxa"/>
            <w:vAlign w:val="center"/>
          </w:tcPr>
          <w:p w14:paraId="72C91B10" w14:textId="4EDE8654" w:rsidR="0003017C" w:rsidRPr="003E288C" w:rsidRDefault="0003017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276" w:type="dxa"/>
            <w:vAlign w:val="center"/>
          </w:tcPr>
          <w:p w14:paraId="28201FBD" w14:textId="55BE296F" w:rsidR="0003017C" w:rsidRPr="003E288C" w:rsidRDefault="0003017C"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14.00</w:t>
            </w:r>
          </w:p>
        </w:tc>
      </w:tr>
    </w:tbl>
    <w:p w14:paraId="1A024C2C" w14:textId="3EE4D379" w:rsidR="00481C71" w:rsidRDefault="00481C71">
      <w:pPr>
        <w:rPr>
          <w:rFonts w:ascii="Times New Roman" w:hAnsi="Times New Roman" w:cs="Times New Roman"/>
          <w:b/>
          <w:bCs/>
          <w:sz w:val="24"/>
          <w:szCs w:val="24"/>
        </w:rPr>
      </w:pPr>
    </w:p>
    <w:p w14:paraId="70160FAE" w14:textId="1964770F" w:rsidR="00B1783E" w:rsidRDefault="00B1783E">
      <w:pPr>
        <w:rPr>
          <w:rFonts w:ascii="Times New Roman" w:hAnsi="Times New Roman" w:cs="Times New Roman"/>
          <w:b/>
          <w:bCs/>
          <w:sz w:val="24"/>
          <w:szCs w:val="24"/>
          <w:lang w:val="es-ES"/>
        </w:rPr>
      </w:pPr>
    </w:p>
    <w:p w14:paraId="42A73022" w14:textId="032B6449" w:rsidR="00474DDE" w:rsidRPr="00A90860" w:rsidRDefault="00474DDE" w:rsidP="00474DDE">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 xml:space="preserve">Excavación de zanjas a máquina hasta 2m </w:t>
      </w:r>
      <w:r w:rsidR="00BD1912" w:rsidRPr="003E288C">
        <w:rPr>
          <w:rFonts w:ascii="Times New Roman" w:hAnsi="Times New Roman" w:cs="Times New Roman"/>
          <w:b/>
          <w:bCs/>
          <w:sz w:val="24"/>
          <w:szCs w:val="24"/>
        </w:rPr>
        <w:t>Prof.</w:t>
      </w:r>
      <w:r>
        <w:rPr>
          <w:rFonts w:ascii="Times New Roman" w:hAnsi="Times New Roman" w:cs="Times New Roman"/>
          <w:b/>
          <w:bCs/>
          <w:sz w:val="24"/>
          <w:szCs w:val="24"/>
        </w:rPr>
        <w:t xml:space="preserve">  </w:t>
      </w:r>
    </w:p>
    <w:p w14:paraId="22EE64E4" w14:textId="77777777" w:rsidR="00474DDE" w:rsidRPr="00A90860" w:rsidRDefault="00474DDE" w:rsidP="00474DD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14:paraId="2EA13ED1" w14:textId="77777777" w:rsidR="00474DDE" w:rsidRPr="00082F78" w:rsidRDefault="00474DDE" w:rsidP="00474DDE">
      <w:pPr>
        <w:spacing w:line="360" w:lineRule="auto"/>
        <w:jc w:val="both"/>
        <w:rPr>
          <w:rFonts w:ascii="Times New Roman" w:hAnsi="Times New Roman" w:cs="Times New Roman"/>
        </w:rPr>
      </w:pPr>
      <w:r w:rsidRPr="00082F78">
        <w:rPr>
          <w:rFonts w:ascii="Times New Roman" w:hAnsi="Times New Roman" w:cs="Times New Roman"/>
        </w:rPr>
        <w:t>Este trabajo consistirá en la excavación necesaria para la construcción de zanjas</w:t>
      </w:r>
      <w:r>
        <w:rPr>
          <w:rFonts w:ascii="Times New Roman" w:hAnsi="Times New Roman" w:cs="Times New Roman"/>
        </w:rPr>
        <w:t xml:space="preserve"> a máquina hasta 2 m prof. </w:t>
      </w:r>
      <w:r w:rsidRPr="00082F78">
        <w:rPr>
          <w:rFonts w:ascii="Times New Roman" w:hAnsi="Times New Roman" w:cs="Times New Roman"/>
        </w:rPr>
        <w:t xml:space="preserve">de acuerdo </w:t>
      </w:r>
      <w:r>
        <w:rPr>
          <w:rFonts w:ascii="Times New Roman" w:hAnsi="Times New Roman" w:cs="Times New Roman"/>
        </w:rPr>
        <w:t>a l</w:t>
      </w:r>
      <w:r w:rsidRPr="00082F78">
        <w:rPr>
          <w:rFonts w:ascii="Times New Roman" w:hAnsi="Times New Roman" w:cs="Times New Roman"/>
        </w:rPr>
        <w:t xml:space="preserve">as </w:t>
      </w:r>
      <w:r>
        <w:rPr>
          <w:rFonts w:ascii="Times New Roman" w:hAnsi="Times New Roman" w:cs="Times New Roman"/>
        </w:rPr>
        <w:t>ó</w:t>
      </w:r>
      <w:r w:rsidRPr="00082F78">
        <w:rPr>
          <w:rFonts w:ascii="Times New Roman" w:hAnsi="Times New Roman" w:cs="Times New Roman"/>
        </w:rPr>
        <w:t xml:space="preserve">rdenes de </w:t>
      </w:r>
      <w:r>
        <w:rPr>
          <w:rFonts w:ascii="Times New Roman" w:hAnsi="Times New Roman" w:cs="Times New Roman"/>
        </w:rPr>
        <w:t>t</w:t>
      </w:r>
      <w:r w:rsidRPr="00082F78">
        <w:rPr>
          <w:rFonts w:ascii="Times New Roman" w:hAnsi="Times New Roman" w:cs="Times New Roman"/>
        </w:rPr>
        <w:t>rabajo</w:t>
      </w:r>
      <w:r>
        <w:rPr>
          <w:rFonts w:ascii="Times New Roman" w:hAnsi="Times New Roman" w:cs="Times New Roman"/>
        </w:rPr>
        <w:t>s</w:t>
      </w:r>
      <w:r w:rsidRPr="00082F78">
        <w:rPr>
          <w:rFonts w:ascii="Times New Roman" w:hAnsi="Times New Roman" w:cs="Times New Roman"/>
        </w:rPr>
        <w:t xml:space="preserve"> emitidas por la Fiscalización. </w:t>
      </w:r>
    </w:p>
    <w:p w14:paraId="7AF3B668" w14:textId="77777777" w:rsidR="00474DDE" w:rsidRPr="00A90860" w:rsidRDefault="00474DDE" w:rsidP="00474DDE">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72A9B5DB" w14:textId="77777777" w:rsidR="00474DDE" w:rsidRPr="00FA2175" w:rsidRDefault="00474DDE" w:rsidP="00474DDE">
      <w:pPr>
        <w:spacing w:line="360" w:lineRule="auto"/>
        <w:jc w:val="both"/>
        <w:rPr>
          <w:rFonts w:ascii="Times New Roman" w:hAnsi="Times New Roman" w:cs="Times New Roman"/>
        </w:rPr>
      </w:pPr>
      <w:r w:rsidRPr="00FA2175">
        <w:rPr>
          <w:rFonts w:ascii="Times New Roman" w:hAnsi="Times New Roman" w:cs="Times New Roman"/>
        </w:rPr>
        <w:t>Es la remoción de suelo mediante la utilización de maquinaria tales como: retroexcavadora, etc., en estratos de baja consolidación de clasificación como suelo común, arcillas, linos, arenas y que puede existir presencia de molones de roca sueltos que no requieran de actividades complementarias para su remoción.</w:t>
      </w:r>
    </w:p>
    <w:p w14:paraId="1901D53D" w14:textId="77777777" w:rsidR="00FA2175" w:rsidRPr="00A90860" w:rsidRDefault="00FA2175" w:rsidP="00FA2175">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14:paraId="4C211718" w14:textId="28214CDC" w:rsidR="00481C71" w:rsidRPr="00481C71" w:rsidRDefault="00481C71" w:rsidP="00481C71">
      <w:pPr>
        <w:spacing w:line="360" w:lineRule="auto"/>
        <w:jc w:val="both"/>
        <w:rPr>
          <w:rFonts w:ascii="Times New Roman" w:hAnsi="Times New Roman" w:cs="Times New Roman"/>
          <w:b/>
          <w:bCs/>
          <w:sz w:val="24"/>
          <w:szCs w:val="24"/>
          <w:lang w:val="es-ES"/>
        </w:rPr>
      </w:pPr>
      <w:r w:rsidRPr="00481C71">
        <w:rPr>
          <w:rFonts w:ascii="Times New Roman" w:hAnsi="Times New Roman" w:cs="Times New Roman"/>
          <w:color w:val="000000"/>
          <w:shd w:val="clear" w:color="auto" w:fill="FFFFFF"/>
        </w:rPr>
        <w:t>La unidad de medida de pago será por (m3), que se tomará como la medida general del material excavado calculado en su posición original, de acuerdo con los alineamientos, levantamientos topográficos, cotas, pendientes y los niveles del proyecto y las adiciones o disminuciones de niveles debidamente aprobadas por el ingeniero de suelos y la interventoría. El pago se hará por precios unitarios ya establecidos en el contrato que incluyen herramienta, mano de obra, equipos y transporte necesario para su ejecución.</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3119"/>
        <w:gridCol w:w="2126"/>
        <w:gridCol w:w="851"/>
        <w:gridCol w:w="992"/>
      </w:tblGrid>
      <w:tr w:rsidR="0073229B" w:rsidRPr="003E288C" w14:paraId="3D3CA695" w14:textId="77777777" w:rsidTr="006A6CAC">
        <w:trPr>
          <w:trHeight w:val="3"/>
          <w:jc w:val="center"/>
        </w:trPr>
        <w:tc>
          <w:tcPr>
            <w:tcW w:w="850" w:type="dxa"/>
            <w:vAlign w:val="center"/>
          </w:tcPr>
          <w:p w14:paraId="183BF973" w14:textId="77777777" w:rsidR="0073229B" w:rsidRPr="003E288C" w:rsidRDefault="0073229B"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850" w:type="dxa"/>
            <w:vAlign w:val="center"/>
          </w:tcPr>
          <w:p w14:paraId="4FDD6D16" w14:textId="77777777" w:rsidR="0073229B" w:rsidRPr="003E288C" w:rsidRDefault="0073229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3119" w:type="dxa"/>
            <w:vAlign w:val="center"/>
          </w:tcPr>
          <w:p w14:paraId="7CAEB80C" w14:textId="77777777" w:rsidR="0073229B" w:rsidRPr="003E288C" w:rsidRDefault="0073229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2126" w:type="dxa"/>
            <w:vAlign w:val="center"/>
          </w:tcPr>
          <w:p w14:paraId="55D79ECB" w14:textId="77777777" w:rsidR="0073229B" w:rsidRPr="003E288C" w:rsidRDefault="0073229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851" w:type="dxa"/>
            <w:vAlign w:val="center"/>
          </w:tcPr>
          <w:p w14:paraId="4BF3A418" w14:textId="77777777" w:rsidR="0073229B" w:rsidRPr="003E288C" w:rsidRDefault="0073229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992" w:type="dxa"/>
            <w:vAlign w:val="center"/>
          </w:tcPr>
          <w:p w14:paraId="5CEAF818" w14:textId="77777777" w:rsidR="0073229B" w:rsidRPr="003E288C" w:rsidRDefault="0073229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73229B" w:rsidRPr="003E288C" w14:paraId="66104D60" w14:textId="77777777" w:rsidTr="006A6CAC">
        <w:trPr>
          <w:trHeight w:val="3"/>
          <w:jc w:val="center"/>
        </w:trPr>
        <w:tc>
          <w:tcPr>
            <w:tcW w:w="850" w:type="dxa"/>
            <w:vAlign w:val="center"/>
          </w:tcPr>
          <w:p w14:paraId="5ACF7140" w14:textId="330DF85F" w:rsidR="0073229B" w:rsidRPr="003E288C" w:rsidRDefault="0073229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1.1.1.2.2</w:t>
            </w:r>
          </w:p>
        </w:tc>
        <w:tc>
          <w:tcPr>
            <w:tcW w:w="850" w:type="dxa"/>
            <w:vAlign w:val="center"/>
          </w:tcPr>
          <w:p w14:paraId="63389D42" w14:textId="449FA8C1" w:rsidR="0073229B" w:rsidRPr="003E288C" w:rsidRDefault="0073229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514019</w:t>
            </w:r>
          </w:p>
        </w:tc>
        <w:tc>
          <w:tcPr>
            <w:tcW w:w="3119" w:type="dxa"/>
            <w:vAlign w:val="center"/>
          </w:tcPr>
          <w:p w14:paraId="0DF5D43B" w14:textId="3A666BBA" w:rsidR="0073229B" w:rsidRPr="003E288C" w:rsidRDefault="0073229B"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Preliminares (Sectorización y ampliación de redes)</w:t>
            </w:r>
            <w:r w:rsidR="00D75E09" w:rsidRPr="003E288C">
              <w:rPr>
                <w:rFonts w:ascii="Times New Roman" w:eastAsia="Times New Roman" w:hAnsi="Times New Roman" w:cs="Times New Roman"/>
                <w:bCs/>
                <w:color w:val="000000"/>
                <w:sz w:val="18"/>
                <w:szCs w:val="18"/>
              </w:rPr>
              <w:t xml:space="preserve"> - Excavaciones.</w:t>
            </w:r>
          </w:p>
        </w:tc>
        <w:tc>
          <w:tcPr>
            <w:tcW w:w="2126" w:type="dxa"/>
            <w:vAlign w:val="center"/>
          </w:tcPr>
          <w:p w14:paraId="2ADB9A73" w14:textId="11A4687B" w:rsidR="0073229B" w:rsidRPr="003E288C" w:rsidRDefault="0073229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 xml:space="preserve">Excavación de zanjas a máquina </w:t>
            </w:r>
            <w:bookmarkStart w:id="0" w:name="_GoBack"/>
            <w:bookmarkEnd w:id="0"/>
            <w:r w:rsidRPr="003E288C">
              <w:rPr>
                <w:rFonts w:ascii="Times New Roman" w:hAnsi="Times New Roman" w:cs="Times New Roman"/>
                <w:sz w:val="18"/>
                <w:szCs w:val="18"/>
              </w:rPr>
              <w:t>hasta 2m prof.</w:t>
            </w:r>
          </w:p>
        </w:tc>
        <w:tc>
          <w:tcPr>
            <w:tcW w:w="851" w:type="dxa"/>
            <w:vAlign w:val="center"/>
          </w:tcPr>
          <w:p w14:paraId="45C0FE66" w14:textId="765A4FA1" w:rsidR="0073229B" w:rsidRPr="003E288C" w:rsidRDefault="006A6AC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7EC79FB" w14:textId="36EB583D" w:rsidR="0073229B" w:rsidRPr="003E288C" w:rsidRDefault="006A6AC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920,00</w:t>
            </w:r>
          </w:p>
        </w:tc>
      </w:tr>
      <w:tr w:rsidR="0073229B" w:rsidRPr="003E288C" w14:paraId="57939E59" w14:textId="77777777" w:rsidTr="006A6CAC">
        <w:trPr>
          <w:trHeight w:val="414"/>
          <w:jc w:val="center"/>
        </w:trPr>
        <w:tc>
          <w:tcPr>
            <w:tcW w:w="850" w:type="dxa"/>
            <w:vAlign w:val="center"/>
          </w:tcPr>
          <w:p w14:paraId="1A7548C0" w14:textId="443C7970" w:rsidR="0073229B"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1.1.5.1.2</w:t>
            </w:r>
          </w:p>
        </w:tc>
        <w:tc>
          <w:tcPr>
            <w:tcW w:w="850" w:type="dxa"/>
            <w:vAlign w:val="center"/>
          </w:tcPr>
          <w:p w14:paraId="20749E4E" w14:textId="245063D6" w:rsidR="0073229B" w:rsidRPr="003E288C" w:rsidRDefault="006A6AC3" w:rsidP="003E288C">
            <w:pPr>
              <w:spacing w:line="240" w:lineRule="auto"/>
              <w:jc w:val="center"/>
              <w:rPr>
                <w:rFonts w:ascii="Times New Roman" w:hAnsi="Times New Roman" w:cs="Times New Roman"/>
                <w:color w:val="000000"/>
                <w:sz w:val="18"/>
                <w:szCs w:val="18"/>
              </w:rPr>
            </w:pPr>
            <w:r w:rsidRPr="003E288C">
              <w:rPr>
                <w:rFonts w:ascii="Times New Roman" w:hAnsi="Times New Roman" w:cs="Times New Roman"/>
                <w:color w:val="000000"/>
                <w:sz w:val="18"/>
                <w:szCs w:val="18"/>
              </w:rPr>
              <w:t>514646</w:t>
            </w:r>
          </w:p>
        </w:tc>
        <w:tc>
          <w:tcPr>
            <w:tcW w:w="3119" w:type="dxa"/>
            <w:vAlign w:val="center"/>
          </w:tcPr>
          <w:p w14:paraId="34E9E4C9" w14:textId="54E817B2" w:rsidR="0073229B" w:rsidRPr="003E288C" w:rsidRDefault="006A6AC3" w:rsidP="003E288C">
            <w:pPr>
              <w:spacing w:line="240" w:lineRule="auto"/>
              <w:jc w:val="center"/>
              <w:rPr>
                <w:rFonts w:ascii="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w:t>
            </w:r>
            <w:r w:rsidR="00D75E09" w:rsidRPr="003E288C">
              <w:rPr>
                <w:rFonts w:ascii="Times New Roman" w:eastAsia="Times New Roman" w:hAnsi="Times New Roman" w:cs="Times New Roman"/>
                <w:bCs/>
                <w:color w:val="000000"/>
                <w:sz w:val="18"/>
                <w:szCs w:val="18"/>
              </w:rPr>
              <w:t xml:space="preserve"> - Excavaciones.</w:t>
            </w:r>
          </w:p>
        </w:tc>
        <w:tc>
          <w:tcPr>
            <w:tcW w:w="2126" w:type="dxa"/>
            <w:vAlign w:val="center"/>
          </w:tcPr>
          <w:p w14:paraId="0BFAD3AE" w14:textId="252730C4" w:rsidR="0073229B" w:rsidRPr="003E288C" w:rsidRDefault="006A6AC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309779D4" w14:textId="33769DAE" w:rsidR="0073229B"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E2975A9" w14:textId="0C1351E8" w:rsidR="0073229B"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111,00</w:t>
            </w:r>
          </w:p>
        </w:tc>
      </w:tr>
      <w:tr w:rsidR="006A6AC3" w:rsidRPr="003E288C" w14:paraId="2CD6C8A2" w14:textId="77777777" w:rsidTr="006A6CAC">
        <w:trPr>
          <w:trHeight w:val="432"/>
          <w:jc w:val="center"/>
        </w:trPr>
        <w:tc>
          <w:tcPr>
            <w:tcW w:w="850" w:type="dxa"/>
            <w:vAlign w:val="center"/>
          </w:tcPr>
          <w:p w14:paraId="552EA0E3" w14:textId="22C03018" w:rsidR="006A6AC3"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lastRenderedPageBreak/>
              <w:t>1.1.6.2.2</w:t>
            </w:r>
          </w:p>
        </w:tc>
        <w:tc>
          <w:tcPr>
            <w:tcW w:w="850" w:type="dxa"/>
            <w:vAlign w:val="center"/>
          </w:tcPr>
          <w:p w14:paraId="78DEF529" w14:textId="328A2EF7" w:rsidR="006A6AC3"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1C7017CA" w14:textId="4D1DD147" w:rsidR="006A6AC3" w:rsidRPr="003E288C" w:rsidRDefault="006A6AC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w:t>
            </w:r>
            <w:r w:rsidR="00D75E09" w:rsidRPr="003E288C">
              <w:rPr>
                <w:rFonts w:ascii="Times New Roman" w:eastAsia="Times New Roman" w:hAnsi="Times New Roman" w:cs="Times New Roman"/>
                <w:bCs/>
                <w:color w:val="000000"/>
                <w:sz w:val="18"/>
                <w:szCs w:val="18"/>
              </w:rPr>
              <w:t xml:space="preserve"> - Excavaciones.</w:t>
            </w:r>
          </w:p>
        </w:tc>
        <w:tc>
          <w:tcPr>
            <w:tcW w:w="2126" w:type="dxa"/>
            <w:vAlign w:val="center"/>
          </w:tcPr>
          <w:p w14:paraId="134D5775" w14:textId="6B869230" w:rsidR="006A6AC3" w:rsidRPr="003E288C" w:rsidRDefault="006A6AC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1920EA64" w14:textId="6267F4A5" w:rsidR="006A6AC3"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ECCAB5D" w14:textId="2E32787B" w:rsidR="006A6AC3"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595,00</w:t>
            </w:r>
          </w:p>
        </w:tc>
      </w:tr>
      <w:tr w:rsidR="006A6AC3" w:rsidRPr="003E288C" w14:paraId="11A8BBC1" w14:textId="77777777" w:rsidTr="006A6CAC">
        <w:trPr>
          <w:trHeight w:val="432"/>
          <w:jc w:val="center"/>
        </w:trPr>
        <w:tc>
          <w:tcPr>
            <w:tcW w:w="850" w:type="dxa"/>
            <w:vAlign w:val="center"/>
          </w:tcPr>
          <w:p w14:paraId="28301490" w14:textId="05B73F9C" w:rsidR="006A6AC3" w:rsidRPr="003E288C" w:rsidRDefault="00F578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1.1.7.1.2</w:t>
            </w:r>
          </w:p>
        </w:tc>
        <w:tc>
          <w:tcPr>
            <w:tcW w:w="850" w:type="dxa"/>
            <w:vAlign w:val="center"/>
          </w:tcPr>
          <w:p w14:paraId="5791A8C9" w14:textId="4AC62E9D" w:rsidR="006A6AC3" w:rsidRPr="003E288C" w:rsidRDefault="00F578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0A050402" w14:textId="548FEF3E" w:rsidR="006A6AC3" w:rsidRPr="003E288C" w:rsidRDefault="00F578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w:t>
            </w:r>
            <w:r w:rsidR="00D75E09" w:rsidRPr="003E288C">
              <w:rPr>
                <w:rFonts w:ascii="Times New Roman" w:eastAsia="Times New Roman" w:hAnsi="Times New Roman" w:cs="Times New Roman"/>
                <w:bCs/>
                <w:color w:val="000000"/>
                <w:sz w:val="18"/>
                <w:szCs w:val="18"/>
              </w:rPr>
              <w:t xml:space="preserve"> - Excavaciones.</w:t>
            </w:r>
          </w:p>
        </w:tc>
        <w:tc>
          <w:tcPr>
            <w:tcW w:w="2126" w:type="dxa"/>
            <w:vAlign w:val="center"/>
          </w:tcPr>
          <w:p w14:paraId="7D778429" w14:textId="1460B864" w:rsidR="006A6AC3" w:rsidRPr="003E288C" w:rsidRDefault="006A6AC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6D160503" w14:textId="5D8E869B" w:rsidR="006A6AC3" w:rsidRPr="003E288C" w:rsidRDefault="006A6AC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0CB487E" w14:textId="210799FA" w:rsidR="006A6AC3" w:rsidRPr="003E288C" w:rsidRDefault="006A6AC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50,00</w:t>
            </w:r>
          </w:p>
        </w:tc>
      </w:tr>
      <w:tr w:rsidR="000D3817" w:rsidRPr="003E288C" w14:paraId="2EA14723" w14:textId="77777777" w:rsidTr="006A6CAC">
        <w:trPr>
          <w:trHeight w:val="432"/>
          <w:jc w:val="center"/>
        </w:trPr>
        <w:tc>
          <w:tcPr>
            <w:tcW w:w="850" w:type="dxa"/>
            <w:vAlign w:val="center"/>
          </w:tcPr>
          <w:p w14:paraId="5136AFFD" w14:textId="725F3F03" w:rsidR="000D3817" w:rsidRPr="003E288C" w:rsidRDefault="000D381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2.1.2.2.2</w:t>
            </w:r>
          </w:p>
        </w:tc>
        <w:tc>
          <w:tcPr>
            <w:tcW w:w="850" w:type="dxa"/>
            <w:vAlign w:val="center"/>
          </w:tcPr>
          <w:p w14:paraId="3A0A65A9" w14:textId="6FE9288A" w:rsidR="000D3817" w:rsidRPr="003E288C" w:rsidRDefault="000D381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3BEADBB0" w14:textId="46BDF6DA"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Excavaciones.</w:t>
            </w:r>
          </w:p>
        </w:tc>
        <w:tc>
          <w:tcPr>
            <w:tcW w:w="2126" w:type="dxa"/>
            <w:vAlign w:val="center"/>
          </w:tcPr>
          <w:p w14:paraId="3BFAB9DE" w14:textId="2469B9B4"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p>
        </w:tc>
        <w:tc>
          <w:tcPr>
            <w:tcW w:w="851" w:type="dxa"/>
            <w:vAlign w:val="center"/>
          </w:tcPr>
          <w:p w14:paraId="1CB945B4" w14:textId="78A97E1F"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AB3CBE2" w14:textId="3E7CEDC8" w:rsidR="000D3817" w:rsidRPr="003E288C" w:rsidRDefault="000D381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238,00</w:t>
            </w:r>
          </w:p>
        </w:tc>
      </w:tr>
      <w:tr w:rsidR="00AA6063" w:rsidRPr="003E288C" w14:paraId="7B44D3DE" w14:textId="77777777" w:rsidTr="006A6CAC">
        <w:trPr>
          <w:trHeight w:val="432"/>
          <w:jc w:val="center"/>
        </w:trPr>
        <w:tc>
          <w:tcPr>
            <w:tcW w:w="850" w:type="dxa"/>
            <w:vAlign w:val="center"/>
          </w:tcPr>
          <w:p w14:paraId="6794A0BD" w14:textId="725B5DD3" w:rsidR="00AA6063" w:rsidRPr="003E288C" w:rsidRDefault="00AA606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2.1.3.1.2</w:t>
            </w:r>
          </w:p>
        </w:tc>
        <w:tc>
          <w:tcPr>
            <w:tcW w:w="850" w:type="dxa"/>
            <w:vAlign w:val="center"/>
          </w:tcPr>
          <w:p w14:paraId="4BE755B5" w14:textId="098A7A7B" w:rsidR="00AA6063" w:rsidRPr="003E288C" w:rsidRDefault="00AA606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04CFD042" w14:textId="1A80E2A3"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 U) – Excavaciones.</w:t>
            </w:r>
          </w:p>
        </w:tc>
        <w:tc>
          <w:tcPr>
            <w:tcW w:w="2126" w:type="dxa"/>
            <w:vAlign w:val="center"/>
          </w:tcPr>
          <w:p w14:paraId="33751CBD" w14:textId="1F415493" w:rsidR="00AA6063" w:rsidRPr="003E288C" w:rsidRDefault="00AA60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p>
        </w:tc>
        <w:tc>
          <w:tcPr>
            <w:tcW w:w="851" w:type="dxa"/>
            <w:vAlign w:val="center"/>
          </w:tcPr>
          <w:p w14:paraId="2EDC514F" w14:textId="28565416"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5280496" w14:textId="05CBE762" w:rsidR="00AA6063" w:rsidRPr="003E288C" w:rsidRDefault="00AA606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20,00</w:t>
            </w:r>
          </w:p>
        </w:tc>
      </w:tr>
      <w:tr w:rsidR="00B1783E" w:rsidRPr="003E288C" w14:paraId="25252487" w14:textId="77777777" w:rsidTr="006A6CAC">
        <w:trPr>
          <w:trHeight w:val="432"/>
          <w:jc w:val="center"/>
        </w:trPr>
        <w:tc>
          <w:tcPr>
            <w:tcW w:w="850" w:type="dxa"/>
            <w:vAlign w:val="center"/>
          </w:tcPr>
          <w:p w14:paraId="48201F55" w14:textId="3041FD2A" w:rsidR="00B1783E" w:rsidRPr="003E288C" w:rsidRDefault="00B1783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3.1.1.2.2</w:t>
            </w:r>
          </w:p>
        </w:tc>
        <w:tc>
          <w:tcPr>
            <w:tcW w:w="850" w:type="dxa"/>
            <w:vAlign w:val="center"/>
          </w:tcPr>
          <w:p w14:paraId="135EE1D1" w14:textId="20A16784" w:rsidR="00B1783E" w:rsidRPr="003E288C" w:rsidRDefault="00B1783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3A09C28D" w14:textId="2566A238" w:rsidR="00B1783E" w:rsidRPr="003E288C" w:rsidRDefault="00B1783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Excavaciones.</w:t>
            </w:r>
          </w:p>
        </w:tc>
        <w:tc>
          <w:tcPr>
            <w:tcW w:w="2126" w:type="dxa"/>
            <w:vAlign w:val="center"/>
          </w:tcPr>
          <w:p w14:paraId="23797AD5" w14:textId="27E2E5ED" w:rsidR="00B1783E" w:rsidRPr="003E288C" w:rsidRDefault="00B1783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p>
        </w:tc>
        <w:tc>
          <w:tcPr>
            <w:tcW w:w="851" w:type="dxa"/>
            <w:vAlign w:val="center"/>
          </w:tcPr>
          <w:p w14:paraId="066A0E88" w14:textId="469B8CB0" w:rsidR="00B1783E" w:rsidRPr="003E288C" w:rsidRDefault="00B1783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DBC2005" w14:textId="137BB214" w:rsidR="00B1783E" w:rsidRPr="003E288C" w:rsidRDefault="00B1783E"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768,00</w:t>
            </w:r>
          </w:p>
        </w:tc>
      </w:tr>
      <w:tr w:rsidR="006B60A2" w:rsidRPr="003E288C" w14:paraId="7C318BC8" w14:textId="77777777" w:rsidTr="006A6CAC">
        <w:trPr>
          <w:trHeight w:val="432"/>
          <w:jc w:val="center"/>
        </w:trPr>
        <w:tc>
          <w:tcPr>
            <w:tcW w:w="850" w:type="dxa"/>
            <w:vAlign w:val="center"/>
          </w:tcPr>
          <w:p w14:paraId="5E7CF6AC" w14:textId="21F932B2" w:rsidR="006B60A2" w:rsidRPr="003E288C" w:rsidRDefault="006B60A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3.2.3.1.2</w:t>
            </w:r>
          </w:p>
        </w:tc>
        <w:tc>
          <w:tcPr>
            <w:tcW w:w="850" w:type="dxa"/>
            <w:vAlign w:val="center"/>
          </w:tcPr>
          <w:p w14:paraId="7B1005BD" w14:textId="77FA94BE" w:rsidR="006B60A2" w:rsidRPr="003E288C" w:rsidRDefault="006B60A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514646</w:t>
            </w:r>
          </w:p>
        </w:tc>
        <w:tc>
          <w:tcPr>
            <w:tcW w:w="3119" w:type="dxa"/>
            <w:vAlign w:val="center"/>
          </w:tcPr>
          <w:p w14:paraId="30B91B06" w14:textId="74A7649A"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Micromedición y Macromedición – Excavaciones.</w:t>
            </w:r>
          </w:p>
        </w:tc>
        <w:tc>
          <w:tcPr>
            <w:tcW w:w="2126" w:type="dxa"/>
            <w:vAlign w:val="center"/>
          </w:tcPr>
          <w:p w14:paraId="484E764B" w14:textId="308F3CA3" w:rsidR="006B60A2" w:rsidRPr="003E288C" w:rsidRDefault="006B60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de 2 a 4 m prof.</w:t>
            </w:r>
          </w:p>
        </w:tc>
        <w:tc>
          <w:tcPr>
            <w:tcW w:w="851" w:type="dxa"/>
            <w:vAlign w:val="center"/>
          </w:tcPr>
          <w:p w14:paraId="051CEF2B" w14:textId="13E40A7F"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21008E2" w14:textId="2136030B" w:rsidR="006B60A2" w:rsidRPr="003E288C" w:rsidRDefault="006B60A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1,00</w:t>
            </w:r>
          </w:p>
        </w:tc>
      </w:tr>
      <w:tr w:rsidR="00BD1912" w:rsidRPr="003E288C" w14:paraId="085587D6" w14:textId="77777777" w:rsidTr="006A6CAC">
        <w:trPr>
          <w:trHeight w:val="432"/>
          <w:jc w:val="center"/>
        </w:trPr>
        <w:tc>
          <w:tcPr>
            <w:tcW w:w="850" w:type="dxa"/>
            <w:vAlign w:val="center"/>
          </w:tcPr>
          <w:p w14:paraId="42D5CCAC" w14:textId="36DD6CF4" w:rsidR="00BD1912" w:rsidRPr="003E288C" w:rsidRDefault="00BD191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3.2.4.2.2</w:t>
            </w:r>
          </w:p>
        </w:tc>
        <w:tc>
          <w:tcPr>
            <w:tcW w:w="850" w:type="dxa"/>
            <w:vAlign w:val="center"/>
          </w:tcPr>
          <w:p w14:paraId="1F19B788" w14:textId="448E40D9" w:rsidR="00BD1912" w:rsidRPr="003E288C" w:rsidRDefault="00F41B9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38A2961A" w14:textId="7F6CB4FA" w:rsidR="00BD1912" w:rsidRPr="003E288C" w:rsidRDefault="00BD191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REPARACIÓN DE OBRA SUBTERRÁNEA EXISTENTE– Excavaciones.</w:t>
            </w:r>
          </w:p>
        </w:tc>
        <w:tc>
          <w:tcPr>
            <w:tcW w:w="2126" w:type="dxa"/>
            <w:vAlign w:val="center"/>
          </w:tcPr>
          <w:p w14:paraId="5065380A" w14:textId="03BB4395" w:rsidR="00BD1912" w:rsidRPr="003E288C" w:rsidRDefault="00F41B9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r w:rsidR="00BD1912" w:rsidRPr="003E288C">
              <w:rPr>
                <w:rFonts w:ascii="Times New Roman" w:hAnsi="Times New Roman" w:cs="Times New Roman"/>
                <w:sz w:val="18"/>
                <w:szCs w:val="18"/>
              </w:rPr>
              <w:t>.</w:t>
            </w:r>
          </w:p>
        </w:tc>
        <w:tc>
          <w:tcPr>
            <w:tcW w:w="851" w:type="dxa"/>
            <w:vAlign w:val="center"/>
          </w:tcPr>
          <w:p w14:paraId="5623B43E" w14:textId="399BAE1B" w:rsidR="00BD1912" w:rsidRPr="003E288C" w:rsidRDefault="00BD191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2C69BD8" w14:textId="31287613" w:rsidR="00BD1912" w:rsidRPr="003E288C" w:rsidRDefault="00BD191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238.00</w:t>
            </w:r>
          </w:p>
        </w:tc>
      </w:tr>
      <w:tr w:rsidR="00BD1912" w:rsidRPr="003E288C" w14:paraId="0A4D6545" w14:textId="77777777" w:rsidTr="006A6CAC">
        <w:trPr>
          <w:trHeight w:val="432"/>
          <w:jc w:val="center"/>
        </w:trPr>
        <w:tc>
          <w:tcPr>
            <w:tcW w:w="850" w:type="dxa"/>
            <w:vAlign w:val="center"/>
          </w:tcPr>
          <w:p w14:paraId="49A64238" w14:textId="77643F69" w:rsidR="00BD1912" w:rsidRPr="003E288C" w:rsidRDefault="00BD191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3.2.5.1.2</w:t>
            </w:r>
          </w:p>
        </w:tc>
        <w:tc>
          <w:tcPr>
            <w:tcW w:w="850" w:type="dxa"/>
            <w:vAlign w:val="center"/>
          </w:tcPr>
          <w:p w14:paraId="0A473796" w14:textId="08E2FE60" w:rsidR="00BD1912" w:rsidRPr="003E288C" w:rsidRDefault="00383773"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692C35C7" w14:textId="4D75A6DC" w:rsidR="00BD1912" w:rsidRPr="003E288C" w:rsidRDefault="00BD191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LOCALIZACIÓN, PRUEBA Y ELIMINACIÓN DE RED ANTIGUA (10 U)– Excavaciones.</w:t>
            </w:r>
          </w:p>
        </w:tc>
        <w:tc>
          <w:tcPr>
            <w:tcW w:w="2126" w:type="dxa"/>
            <w:vAlign w:val="center"/>
          </w:tcPr>
          <w:p w14:paraId="60180DA6" w14:textId="2B1C3416" w:rsidR="00BD1912" w:rsidRPr="003E288C" w:rsidRDefault="0038377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p>
        </w:tc>
        <w:tc>
          <w:tcPr>
            <w:tcW w:w="851" w:type="dxa"/>
            <w:vAlign w:val="center"/>
          </w:tcPr>
          <w:p w14:paraId="15D08AE6" w14:textId="27E5E2BE" w:rsidR="00BD1912" w:rsidRPr="003E288C" w:rsidRDefault="00BD191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C6D5B1D" w14:textId="1DC8396F" w:rsidR="00BD1912" w:rsidRPr="003E288C" w:rsidRDefault="00BD1912"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20.00</w:t>
            </w:r>
          </w:p>
        </w:tc>
      </w:tr>
      <w:tr w:rsidR="0080253F" w:rsidRPr="003E288C" w14:paraId="571702EF" w14:textId="77777777" w:rsidTr="006A6CAC">
        <w:trPr>
          <w:trHeight w:val="432"/>
          <w:jc w:val="center"/>
        </w:trPr>
        <w:tc>
          <w:tcPr>
            <w:tcW w:w="850" w:type="dxa"/>
            <w:vAlign w:val="center"/>
          </w:tcPr>
          <w:p w14:paraId="053D890A" w14:textId="2F8F3DEF" w:rsidR="0080253F" w:rsidRPr="003E288C" w:rsidRDefault="0080253F"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4.1.1.2.2</w:t>
            </w:r>
          </w:p>
        </w:tc>
        <w:tc>
          <w:tcPr>
            <w:tcW w:w="850" w:type="dxa"/>
            <w:vAlign w:val="center"/>
          </w:tcPr>
          <w:p w14:paraId="24BEEC0C" w14:textId="4F4F265D" w:rsidR="0080253F"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4B7250AA" w14:textId="5D0A2EE3" w:rsidR="0080253F" w:rsidRPr="003E288C" w:rsidRDefault="0080253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REDES)-Excavaciones.</w:t>
            </w:r>
          </w:p>
        </w:tc>
        <w:tc>
          <w:tcPr>
            <w:tcW w:w="2126" w:type="dxa"/>
            <w:vAlign w:val="center"/>
          </w:tcPr>
          <w:p w14:paraId="7B8D6E75" w14:textId="2CF77094" w:rsidR="0080253F"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 m prof.</w:t>
            </w:r>
          </w:p>
        </w:tc>
        <w:tc>
          <w:tcPr>
            <w:tcW w:w="851" w:type="dxa"/>
            <w:vAlign w:val="center"/>
          </w:tcPr>
          <w:p w14:paraId="7BD38380" w14:textId="70B087A7" w:rsidR="0080253F" w:rsidRPr="003E288C" w:rsidRDefault="0080253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C68AF38" w14:textId="7101F4C6" w:rsidR="0080253F" w:rsidRPr="003E288C" w:rsidRDefault="00994C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24.00</w:t>
            </w:r>
          </w:p>
        </w:tc>
      </w:tr>
      <w:tr w:rsidR="00994CB9" w:rsidRPr="003E288C" w14:paraId="32053EA8" w14:textId="77777777" w:rsidTr="006A6CAC">
        <w:trPr>
          <w:trHeight w:val="432"/>
          <w:jc w:val="center"/>
        </w:trPr>
        <w:tc>
          <w:tcPr>
            <w:tcW w:w="850" w:type="dxa"/>
            <w:vAlign w:val="center"/>
          </w:tcPr>
          <w:p w14:paraId="34C77C7C" w14:textId="00E72A0E" w:rsidR="00994CB9" w:rsidRPr="003E288C" w:rsidRDefault="00994C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4.1.3.1.2</w:t>
            </w:r>
          </w:p>
        </w:tc>
        <w:tc>
          <w:tcPr>
            <w:tcW w:w="850" w:type="dxa"/>
            <w:vAlign w:val="center"/>
          </w:tcPr>
          <w:p w14:paraId="63FF79AF" w14:textId="7F272371" w:rsidR="00994CB9" w:rsidRPr="003E288C" w:rsidRDefault="00994C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514646</w:t>
            </w:r>
          </w:p>
        </w:tc>
        <w:tc>
          <w:tcPr>
            <w:tcW w:w="3119" w:type="dxa"/>
            <w:vAlign w:val="center"/>
          </w:tcPr>
          <w:p w14:paraId="5AEC2A34" w14:textId="116CF2A4" w:rsidR="00994CB9" w:rsidRPr="003E288C" w:rsidRDefault="00994CB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MACROMEDICIÓN)-Excavaciones.</w:t>
            </w:r>
          </w:p>
        </w:tc>
        <w:tc>
          <w:tcPr>
            <w:tcW w:w="2126" w:type="dxa"/>
            <w:vAlign w:val="center"/>
          </w:tcPr>
          <w:p w14:paraId="311C01DB" w14:textId="3C91EDEA" w:rsidR="00994CB9" w:rsidRPr="003E288C" w:rsidRDefault="00994CB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de 2 a 4 m prof.</w:t>
            </w:r>
          </w:p>
        </w:tc>
        <w:tc>
          <w:tcPr>
            <w:tcW w:w="851" w:type="dxa"/>
            <w:vAlign w:val="center"/>
          </w:tcPr>
          <w:p w14:paraId="1A7FF6CB" w14:textId="456100C6" w:rsidR="00994CB9" w:rsidRPr="003E288C" w:rsidRDefault="00994CB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A2B811E" w14:textId="7B734510" w:rsidR="00994CB9" w:rsidRPr="003E288C" w:rsidRDefault="00994C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23.00</w:t>
            </w:r>
          </w:p>
        </w:tc>
      </w:tr>
      <w:tr w:rsidR="001B3897" w:rsidRPr="003E288C" w14:paraId="30FAD343" w14:textId="77777777" w:rsidTr="006A6CAC">
        <w:trPr>
          <w:trHeight w:val="432"/>
          <w:jc w:val="center"/>
        </w:trPr>
        <w:tc>
          <w:tcPr>
            <w:tcW w:w="850" w:type="dxa"/>
            <w:vAlign w:val="center"/>
          </w:tcPr>
          <w:p w14:paraId="0E4175F2" w14:textId="77EB8124" w:rsidR="001B3897" w:rsidRPr="003E288C" w:rsidRDefault="001B389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4.1.4.2.2</w:t>
            </w:r>
          </w:p>
        </w:tc>
        <w:tc>
          <w:tcPr>
            <w:tcW w:w="850" w:type="dxa"/>
            <w:vAlign w:val="center"/>
          </w:tcPr>
          <w:p w14:paraId="00568043" w14:textId="7C22A53F" w:rsidR="001B3897" w:rsidRPr="003E288C" w:rsidRDefault="00D449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1183386D" w14:textId="036E3DF8" w:rsidR="001B3897" w:rsidRPr="003E288C" w:rsidRDefault="001B3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REPARACIÓN DE OBRA SUBTERRÁNEA EXISTENTE) - Excavaciones.</w:t>
            </w:r>
          </w:p>
        </w:tc>
        <w:tc>
          <w:tcPr>
            <w:tcW w:w="2126" w:type="dxa"/>
            <w:vAlign w:val="center"/>
          </w:tcPr>
          <w:p w14:paraId="721855E8" w14:textId="04D20454" w:rsidR="001B3897" w:rsidRPr="003E288C" w:rsidRDefault="00D449B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2AA4A936" w14:textId="3B4EE6AF" w:rsidR="001B3897" w:rsidRPr="003E288C" w:rsidRDefault="001B3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9FC594F" w14:textId="55D30046" w:rsidR="001B3897" w:rsidRPr="003E288C" w:rsidRDefault="001B3897"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119.00</w:t>
            </w:r>
          </w:p>
        </w:tc>
      </w:tr>
      <w:tr w:rsidR="00B07EB1" w:rsidRPr="003E288C" w14:paraId="7626F852" w14:textId="77777777" w:rsidTr="006A6CAC">
        <w:trPr>
          <w:trHeight w:val="432"/>
          <w:jc w:val="center"/>
        </w:trPr>
        <w:tc>
          <w:tcPr>
            <w:tcW w:w="850" w:type="dxa"/>
            <w:vAlign w:val="center"/>
          </w:tcPr>
          <w:p w14:paraId="21878796" w14:textId="4F18E345" w:rsidR="00B07EB1" w:rsidRPr="003E288C" w:rsidRDefault="00B07EB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4.1.5.1.2</w:t>
            </w:r>
          </w:p>
        </w:tc>
        <w:tc>
          <w:tcPr>
            <w:tcW w:w="850" w:type="dxa"/>
            <w:vAlign w:val="center"/>
          </w:tcPr>
          <w:p w14:paraId="67693B97" w14:textId="3D8E6583" w:rsidR="00B07EB1" w:rsidRPr="003E288C" w:rsidRDefault="00D449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4B1FEF3D" w14:textId="39960F3F" w:rsidR="00B07EB1" w:rsidRPr="003E288C" w:rsidRDefault="00B07EB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(5 U)- Excavaciones.</w:t>
            </w:r>
          </w:p>
        </w:tc>
        <w:tc>
          <w:tcPr>
            <w:tcW w:w="2126" w:type="dxa"/>
            <w:vAlign w:val="center"/>
          </w:tcPr>
          <w:p w14:paraId="2329D9C5" w14:textId="5BE682C1" w:rsidR="00B07EB1" w:rsidRPr="003E288C" w:rsidRDefault="00D449B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17940F8B" w14:textId="4E29E2D3" w:rsidR="00B07EB1" w:rsidRPr="003E288C" w:rsidRDefault="00B07EB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6250B15" w14:textId="4A2DEA4A" w:rsidR="00B07EB1" w:rsidRPr="003E288C" w:rsidRDefault="00B07EB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10.00</w:t>
            </w:r>
          </w:p>
        </w:tc>
      </w:tr>
      <w:tr w:rsidR="00F7435D" w:rsidRPr="003E288C" w14:paraId="539A1C5B" w14:textId="77777777" w:rsidTr="006A6CAC">
        <w:trPr>
          <w:trHeight w:val="432"/>
          <w:jc w:val="center"/>
        </w:trPr>
        <w:tc>
          <w:tcPr>
            <w:tcW w:w="850" w:type="dxa"/>
            <w:vAlign w:val="center"/>
          </w:tcPr>
          <w:p w14:paraId="28D873F3" w14:textId="0E46CA36" w:rsidR="00F7435D" w:rsidRPr="003E288C" w:rsidRDefault="00F7435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5.1.1.2.2</w:t>
            </w:r>
          </w:p>
        </w:tc>
        <w:tc>
          <w:tcPr>
            <w:tcW w:w="850" w:type="dxa"/>
            <w:vAlign w:val="center"/>
          </w:tcPr>
          <w:p w14:paraId="12E5050D" w14:textId="02776EC6" w:rsidR="00F7435D" w:rsidRPr="003E288C" w:rsidRDefault="00D449B9"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76FF7A0B" w14:textId="465F2480" w:rsidR="00F7435D" w:rsidRPr="003E288C" w:rsidRDefault="00F7435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REDES)-Excavaciones.</w:t>
            </w:r>
          </w:p>
        </w:tc>
        <w:tc>
          <w:tcPr>
            <w:tcW w:w="2126" w:type="dxa"/>
            <w:vAlign w:val="center"/>
          </w:tcPr>
          <w:p w14:paraId="41F9EC49" w14:textId="00C89EDC" w:rsidR="00F7435D" w:rsidRPr="003E288C" w:rsidRDefault="00D449B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2BEA82C3" w14:textId="318A7CFA" w:rsidR="00F7435D" w:rsidRPr="003E288C" w:rsidRDefault="00F7435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EA74F4D" w14:textId="563A0452" w:rsidR="00F7435D" w:rsidRPr="003E288C" w:rsidRDefault="00F7435D"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775</w:t>
            </w:r>
            <w:r w:rsidR="00BF727C" w:rsidRPr="003E288C">
              <w:rPr>
                <w:rFonts w:ascii="Times New Roman" w:eastAsia="Times New Roman" w:hAnsi="Times New Roman" w:cs="Times New Roman"/>
                <w:color w:val="000000"/>
                <w:sz w:val="18"/>
                <w:szCs w:val="18"/>
              </w:rPr>
              <w:t>.00</w:t>
            </w:r>
          </w:p>
        </w:tc>
      </w:tr>
      <w:tr w:rsidR="00E274C1" w:rsidRPr="003E288C" w14:paraId="3A64EEA0" w14:textId="77777777" w:rsidTr="006A6CAC">
        <w:trPr>
          <w:trHeight w:val="432"/>
          <w:jc w:val="center"/>
        </w:trPr>
        <w:tc>
          <w:tcPr>
            <w:tcW w:w="850" w:type="dxa"/>
            <w:vAlign w:val="center"/>
          </w:tcPr>
          <w:p w14:paraId="2D2638C8" w14:textId="4690ECA6"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5.1.4.1.2</w:t>
            </w:r>
          </w:p>
        </w:tc>
        <w:tc>
          <w:tcPr>
            <w:tcW w:w="850" w:type="dxa"/>
            <w:vAlign w:val="center"/>
          </w:tcPr>
          <w:p w14:paraId="2E5D0A47" w14:textId="26F4E694"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514646</w:t>
            </w:r>
          </w:p>
        </w:tc>
        <w:tc>
          <w:tcPr>
            <w:tcW w:w="3119" w:type="dxa"/>
            <w:vAlign w:val="center"/>
          </w:tcPr>
          <w:p w14:paraId="4260136B" w14:textId="53BF1F8D"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MICROMEDICIÓN Y MACROMEDICIÓN)-Excavaciones.</w:t>
            </w:r>
          </w:p>
        </w:tc>
        <w:tc>
          <w:tcPr>
            <w:tcW w:w="2126" w:type="dxa"/>
            <w:vAlign w:val="center"/>
          </w:tcPr>
          <w:p w14:paraId="7AD5D09A" w14:textId="5F3E36A7" w:rsidR="00E274C1"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de 2 a 4 m prof.</w:t>
            </w:r>
          </w:p>
        </w:tc>
        <w:tc>
          <w:tcPr>
            <w:tcW w:w="851" w:type="dxa"/>
            <w:vAlign w:val="center"/>
          </w:tcPr>
          <w:p w14:paraId="77B090E3" w14:textId="1095C398"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BB358DD" w14:textId="5B9B4DF4"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45.00</w:t>
            </w:r>
          </w:p>
        </w:tc>
      </w:tr>
      <w:tr w:rsidR="00E274C1" w:rsidRPr="003E288C" w14:paraId="0B618755" w14:textId="77777777" w:rsidTr="006A6CAC">
        <w:trPr>
          <w:trHeight w:val="432"/>
          <w:jc w:val="center"/>
        </w:trPr>
        <w:tc>
          <w:tcPr>
            <w:tcW w:w="850" w:type="dxa"/>
            <w:vAlign w:val="center"/>
          </w:tcPr>
          <w:p w14:paraId="4D234FE2" w14:textId="708F1C99"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5.1.5.2.2</w:t>
            </w:r>
          </w:p>
        </w:tc>
        <w:tc>
          <w:tcPr>
            <w:tcW w:w="850" w:type="dxa"/>
            <w:vAlign w:val="center"/>
          </w:tcPr>
          <w:p w14:paraId="5EBC702F" w14:textId="450CB630"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7E28A82B" w14:textId="7B612284"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REPARACIÓN DE OBRA SUBTERRÁNEA EXISTENTE)-Excavaciones.</w:t>
            </w:r>
          </w:p>
        </w:tc>
        <w:tc>
          <w:tcPr>
            <w:tcW w:w="2126" w:type="dxa"/>
            <w:vAlign w:val="center"/>
          </w:tcPr>
          <w:p w14:paraId="78C86571" w14:textId="321DB6F7" w:rsidR="00E274C1"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3AE88894" w14:textId="00A248B6"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5CC583B" w14:textId="2764B2B7"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238.00</w:t>
            </w:r>
          </w:p>
        </w:tc>
      </w:tr>
      <w:tr w:rsidR="00E274C1" w:rsidRPr="003E288C" w14:paraId="7272ABFB" w14:textId="77777777" w:rsidTr="006A6CAC">
        <w:trPr>
          <w:trHeight w:val="432"/>
          <w:jc w:val="center"/>
        </w:trPr>
        <w:tc>
          <w:tcPr>
            <w:tcW w:w="850" w:type="dxa"/>
            <w:vAlign w:val="center"/>
          </w:tcPr>
          <w:p w14:paraId="37918EB0" w14:textId="3B814D92"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5.1.6.1.2</w:t>
            </w:r>
          </w:p>
        </w:tc>
        <w:tc>
          <w:tcPr>
            <w:tcW w:w="850" w:type="dxa"/>
            <w:vAlign w:val="center"/>
          </w:tcPr>
          <w:p w14:paraId="661BC25D" w14:textId="008378DC"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51FC4E1D" w14:textId="1AAA736D"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LOCALIZACIÓN, PRUEBA Y ELIMINACIÓN DE RED ANTIGUA (10 U)-Excavaciones.</w:t>
            </w:r>
          </w:p>
        </w:tc>
        <w:tc>
          <w:tcPr>
            <w:tcW w:w="2126" w:type="dxa"/>
            <w:vAlign w:val="center"/>
          </w:tcPr>
          <w:p w14:paraId="574D90B1" w14:textId="5EE22AB4" w:rsidR="00E274C1"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55B4AE31" w14:textId="442DD4F0"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F8B6A1E" w14:textId="1285CE91"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40.00</w:t>
            </w:r>
          </w:p>
        </w:tc>
      </w:tr>
      <w:tr w:rsidR="00E274C1" w:rsidRPr="003E288C" w14:paraId="6CF377B4" w14:textId="77777777" w:rsidTr="006A6CAC">
        <w:trPr>
          <w:trHeight w:val="432"/>
          <w:jc w:val="center"/>
        </w:trPr>
        <w:tc>
          <w:tcPr>
            <w:tcW w:w="850" w:type="dxa"/>
            <w:vAlign w:val="center"/>
          </w:tcPr>
          <w:p w14:paraId="343CA708" w14:textId="653C5EA3"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6.1.1.2.2</w:t>
            </w:r>
          </w:p>
        </w:tc>
        <w:tc>
          <w:tcPr>
            <w:tcW w:w="850" w:type="dxa"/>
            <w:vAlign w:val="center"/>
          </w:tcPr>
          <w:p w14:paraId="15E0B8A6" w14:textId="2DAEF3AA"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69186A81" w14:textId="5C12E934"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(10 U)-Excavaciones.</w:t>
            </w:r>
          </w:p>
        </w:tc>
        <w:tc>
          <w:tcPr>
            <w:tcW w:w="2126" w:type="dxa"/>
            <w:vAlign w:val="center"/>
          </w:tcPr>
          <w:p w14:paraId="68BACB86" w14:textId="78EA0202" w:rsidR="00E274C1"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611ECCC3" w14:textId="445BF339"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5A2430E" w14:textId="0D911385"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1327.00</w:t>
            </w:r>
          </w:p>
        </w:tc>
      </w:tr>
      <w:tr w:rsidR="00E274C1" w:rsidRPr="003E288C" w14:paraId="38FC315A" w14:textId="77777777" w:rsidTr="006A6CAC">
        <w:trPr>
          <w:trHeight w:val="432"/>
          <w:jc w:val="center"/>
        </w:trPr>
        <w:tc>
          <w:tcPr>
            <w:tcW w:w="850" w:type="dxa"/>
            <w:vAlign w:val="center"/>
          </w:tcPr>
          <w:p w14:paraId="4BB59284" w14:textId="55A9C8FA"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6.1.4.1.2</w:t>
            </w:r>
          </w:p>
        </w:tc>
        <w:tc>
          <w:tcPr>
            <w:tcW w:w="850" w:type="dxa"/>
            <w:vAlign w:val="center"/>
          </w:tcPr>
          <w:p w14:paraId="0FC2A2A7" w14:textId="0160C164"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514646</w:t>
            </w:r>
          </w:p>
        </w:tc>
        <w:tc>
          <w:tcPr>
            <w:tcW w:w="3119" w:type="dxa"/>
            <w:vAlign w:val="center"/>
          </w:tcPr>
          <w:p w14:paraId="38E6AC32" w14:textId="7986A7A6"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 -Excavaciones.</w:t>
            </w:r>
          </w:p>
        </w:tc>
        <w:tc>
          <w:tcPr>
            <w:tcW w:w="2126" w:type="dxa"/>
            <w:vAlign w:val="center"/>
          </w:tcPr>
          <w:p w14:paraId="0468D79B" w14:textId="12C9EB36" w:rsidR="00E274C1" w:rsidRPr="003E288C" w:rsidRDefault="00E274C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de 2 a 4 m prof.</w:t>
            </w:r>
          </w:p>
        </w:tc>
        <w:tc>
          <w:tcPr>
            <w:tcW w:w="851" w:type="dxa"/>
            <w:vAlign w:val="center"/>
          </w:tcPr>
          <w:p w14:paraId="4523F5D4" w14:textId="1DCA129F" w:rsidR="00E274C1" w:rsidRPr="003E288C" w:rsidRDefault="00E274C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F9A996A" w14:textId="7FA3850D" w:rsidR="00E274C1" w:rsidRPr="003E288C" w:rsidRDefault="00E274C1"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23.00</w:t>
            </w:r>
          </w:p>
        </w:tc>
      </w:tr>
      <w:tr w:rsidR="006F321B" w:rsidRPr="003E288C" w14:paraId="27D82D7C" w14:textId="77777777" w:rsidTr="006A6CAC">
        <w:trPr>
          <w:trHeight w:val="432"/>
          <w:jc w:val="center"/>
        </w:trPr>
        <w:tc>
          <w:tcPr>
            <w:tcW w:w="850" w:type="dxa"/>
            <w:vAlign w:val="center"/>
          </w:tcPr>
          <w:p w14:paraId="7A134762" w14:textId="53D7A72D"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6.1.5.2.2</w:t>
            </w:r>
          </w:p>
        </w:tc>
        <w:tc>
          <w:tcPr>
            <w:tcW w:w="850" w:type="dxa"/>
            <w:vAlign w:val="center"/>
          </w:tcPr>
          <w:p w14:paraId="50A68418" w14:textId="577414C6"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1F26728C" w14:textId="7A38E8C7"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REPARACIÓN DE OBRA SUBTERRÁNEA EXISTENTE)-Excavaciones.</w:t>
            </w:r>
          </w:p>
        </w:tc>
        <w:tc>
          <w:tcPr>
            <w:tcW w:w="2126" w:type="dxa"/>
            <w:vAlign w:val="center"/>
          </w:tcPr>
          <w:p w14:paraId="210538EE" w14:textId="42BFFF72"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6065D4A8" w14:textId="2A8596C3"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D9C14D6" w14:textId="4F6411DB"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119.00</w:t>
            </w:r>
          </w:p>
        </w:tc>
      </w:tr>
      <w:tr w:rsidR="006F321B" w:rsidRPr="003E288C" w14:paraId="32C60A7A" w14:textId="77777777" w:rsidTr="006A6CAC">
        <w:trPr>
          <w:trHeight w:val="432"/>
          <w:jc w:val="center"/>
        </w:trPr>
        <w:tc>
          <w:tcPr>
            <w:tcW w:w="850" w:type="dxa"/>
            <w:vAlign w:val="center"/>
          </w:tcPr>
          <w:p w14:paraId="7FDB139F" w14:textId="50DBF922"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lastRenderedPageBreak/>
              <w:t>6.1.6.1.2</w:t>
            </w:r>
          </w:p>
        </w:tc>
        <w:tc>
          <w:tcPr>
            <w:tcW w:w="850" w:type="dxa"/>
            <w:vAlign w:val="center"/>
          </w:tcPr>
          <w:p w14:paraId="128CAEE7" w14:textId="49DA7907"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3A1E9C60" w14:textId="2BB9010A"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(5 U)-Excavaciones..</w:t>
            </w:r>
          </w:p>
        </w:tc>
        <w:tc>
          <w:tcPr>
            <w:tcW w:w="2126" w:type="dxa"/>
            <w:vAlign w:val="center"/>
          </w:tcPr>
          <w:p w14:paraId="4361DB27" w14:textId="0CF95DFC"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1C213D90" w14:textId="55974E68"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2438159" w14:textId="28A7DF06"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119.00</w:t>
            </w:r>
          </w:p>
        </w:tc>
      </w:tr>
      <w:tr w:rsidR="006F321B" w:rsidRPr="003E288C" w14:paraId="28159DDE" w14:textId="77777777" w:rsidTr="006A6CAC">
        <w:trPr>
          <w:trHeight w:val="432"/>
          <w:jc w:val="center"/>
        </w:trPr>
        <w:tc>
          <w:tcPr>
            <w:tcW w:w="850" w:type="dxa"/>
            <w:vAlign w:val="center"/>
          </w:tcPr>
          <w:p w14:paraId="1E17E28B" w14:textId="4A6F8564"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7.1.2.2.2</w:t>
            </w:r>
          </w:p>
        </w:tc>
        <w:tc>
          <w:tcPr>
            <w:tcW w:w="850" w:type="dxa"/>
            <w:vAlign w:val="center"/>
          </w:tcPr>
          <w:p w14:paraId="155AB9BA" w14:textId="7122806C"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5493D622" w14:textId="5FE27055"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REPARACIÓN DE OBRA SUBTERRÁNEA EXISTENTE -Excavaciones.</w:t>
            </w:r>
          </w:p>
        </w:tc>
        <w:tc>
          <w:tcPr>
            <w:tcW w:w="2126" w:type="dxa"/>
            <w:vAlign w:val="center"/>
          </w:tcPr>
          <w:p w14:paraId="468AADB8" w14:textId="14C6FEC4"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51373DBD" w14:textId="31286E56"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F4869F4" w14:textId="3F44A382"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119.00</w:t>
            </w:r>
          </w:p>
        </w:tc>
      </w:tr>
      <w:tr w:rsidR="006F321B" w:rsidRPr="003E288C" w14:paraId="7B5ACA87" w14:textId="77777777" w:rsidTr="006A6CAC">
        <w:trPr>
          <w:trHeight w:val="432"/>
          <w:jc w:val="center"/>
        </w:trPr>
        <w:tc>
          <w:tcPr>
            <w:tcW w:w="850" w:type="dxa"/>
            <w:vAlign w:val="center"/>
          </w:tcPr>
          <w:p w14:paraId="7584029F" w14:textId="113A7143"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7.1.3.1.2</w:t>
            </w:r>
          </w:p>
        </w:tc>
        <w:tc>
          <w:tcPr>
            <w:tcW w:w="850" w:type="dxa"/>
            <w:vAlign w:val="center"/>
          </w:tcPr>
          <w:p w14:paraId="6465723D" w14:textId="6D003564"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22DC7E54" w14:textId="70200D13"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LOCALIZACIÓN, PRUEBA Y ELIMINACIÓN DE RED ANTIGUA (5 U)-Excavaciones.</w:t>
            </w:r>
          </w:p>
        </w:tc>
        <w:tc>
          <w:tcPr>
            <w:tcW w:w="2126" w:type="dxa"/>
            <w:vAlign w:val="center"/>
          </w:tcPr>
          <w:p w14:paraId="7FE73321" w14:textId="61FBA7CA"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63A1784A" w14:textId="0E60EA5F"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490A019" w14:textId="595EF08C"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10.00</w:t>
            </w:r>
          </w:p>
        </w:tc>
      </w:tr>
      <w:tr w:rsidR="006F321B" w:rsidRPr="003E288C" w14:paraId="693C2C99" w14:textId="77777777" w:rsidTr="006A6CAC">
        <w:trPr>
          <w:trHeight w:val="432"/>
          <w:jc w:val="center"/>
        </w:trPr>
        <w:tc>
          <w:tcPr>
            <w:tcW w:w="850" w:type="dxa"/>
            <w:vAlign w:val="center"/>
          </w:tcPr>
          <w:p w14:paraId="65188903" w14:textId="02870ECB"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7.2.1.2.2</w:t>
            </w:r>
          </w:p>
        </w:tc>
        <w:tc>
          <w:tcPr>
            <w:tcW w:w="850" w:type="dxa"/>
            <w:vAlign w:val="center"/>
          </w:tcPr>
          <w:p w14:paraId="794D2E8C" w14:textId="5878F085"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514019</w:t>
            </w:r>
          </w:p>
        </w:tc>
        <w:tc>
          <w:tcPr>
            <w:tcW w:w="3119" w:type="dxa"/>
            <w:vAlign w:val="center"/>
          </w:tcPr>
          <w:p w14:paraId="20FFB7BC" w14:textId="777F9E91"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LINEAS DE CONDUCCIÓN (TANQUE # 1 Y # 2 PTAP)-Excavaciones.</w:t>
            </w:r>
          </w:p>
        </w:tc>
        <w:tc>
          <w:tcPr>
            <w:tcW w:w="2126" w:type="dxa"/>
            <w:vAlign w:val="center"/>
          </w:tcPr>
          <w:p w14:paraId="0D3858FA" w14:textId="25AD12BD"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hasta 2m prof.</w:t>
            </w:r>
          </w:p>
        </w:tc>
        <w:tc>
          <w:tcPr>
            <w:tcW w:w="851" w:type="dxa"/>
            <w:vAlign w:val="center"/>
          </w:tcPr>
          <w:p w14:paraId="45BA32B5" w14:textId="7BB49620"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33812F6" w14:textId="3F4D611B"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494.00</w:t>
            </w:r>
          </w:p>
        </w:tc>
      </w:tr>
      <w:tr w:rsidR="006F321B" w:rsidRPr="003E288C" w14:paraId="42792D95" w14:textId="77777777" w:rsidTr="006A6CAC">
        <w:trPr>
          <w:trHeight w:val="432"/>
          <w:jc w:val="center"/>
        </w:trPr>
        <w:tc>
          <w:tcPr>
            <w:tcW w:w="850" w:type="dxa"/>
            <w:vAlign w:val="center"/>
          </w:tcPr>
          <w:p w14:paraId="09AA1FE7" w14:textId="15046374"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7.2.1.2.3</w:t>
            </w:r>
          </w:p>
        </w:tc>
        <w:tc>
          <w:tcPr>
            <w:tcW w:w="850" w:type="dxa"/>
            <w:vAlign w:val="center"/>
          </w:tcPr>
          <w:p w14:paraId="5E96A45A" w14:textId="35ADBC79" w:rsidR="006F321B" w:rsidRPr="003E288C" w:rsidRDefault="006F321B" w:rsidP="003E288C">
            <w:pPr>
              <w:spacing w:line="240" w:lineRule="auto"/>
              <w:jc w:val="center"/>
              <w:rPr>
                <w:rFonts w:ascii="Times New Roman" w:eastAsia="Times New Roman" w:hAnsi="Times New Roman" w:cs="Times New Roman"/>
                <w:color w:val="000000"/>
                <w:sz w:val="18"/>
                <w:szCs w:val="18"/>
              </w:rPr>
            </w:pPr>
            <w:r w:rsidRPr="003E288C">
              <w:rPr>
                <w:rFonts w:ascii="Times New Roman" w:eastAsia="Times New Roman" w:hAnsi="Times New Roman" w:cs="Times New Roman"/>
                <w:color w:val="000000"/>
                <w:sz w:val="18"/>
                <w:szCs w:val="18"/>
              </w:rPr>
              <w:t>514646</w:t>
            </w:r>
          </w:p>
        </w:tc>
        <w:tc>
          <w:tcPr>
            <w:tcW w:w="3119" w:type="dxa"/>
            <w:vAlign w:val="center"/>
          </w:tcPr>
          <w:p w14:paraId="542BFCD1" w14:textId="3F6CBD07"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LINEAS DE CONDUCCIÓN (TANQUE # 1 Y # 2 PTAP)-Excavaciones..</w:t>
            </w:r>
          </w:p>
        </w:tc>
        <w:tc>
          <w:tcPr>
            <w:tcW w:w="2126" w:type="dxa"/>
            <w:vAlign w:val="center"/>
          </w:tcPr>
          <w:p w14:paraId="368EBBE3" w14:textId="4040F73D" w:rsidR="006F321B" w:rsidRPr="003E288C" w:rsidRDefault="006F321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Excavación de zanjas a máquina de 2 a 4 m prof.</w:t>
            </w:r>
          </w:p>
        </w:tc>
        <w:tc>
          <w:tcPr>
            <w:tcW w:w="851" w:type="dxa"/>
            <w:vAlign w:val="center"/>
          </w:tcPr>
          <w:p w14:paraId="1CCAC4C4" w14:textId="1759BDF2" w:rsidR="006F321B" w:rsidRPr="003E288C" w:rsidRDefault="006F321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9EB49C1" w14:textId="3C81B18C" w:rsidR="006F321B" w:rsidRPr="003E288C" w:rsidRDefault="003E288C" w:rsidP="003E288C">
            <w:pP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434.</w:t>
            </w:r>
            <w:r w:rsidR="006F321B" w:rsidRPr="003E288C">
              <w:rPr>
                <w:rFonts w:ascii="Times New Roman" w:eastAsia="Times New Roman" w:hAnsi="Times New Roman" w:cs="Times New Roman"/>
                <w:color w:val="000000"/>
                <w:sz w:val="18"/>
                <w:szCs w:val="18"/>
              </w:rPr>
              <w:t>00</w:t>
            </w:r>
          </w:p>
        </w:tc>
      </w:tr>
    </w:tbl>
    <w:p w14:paraId="69BDBACC" w14:textId="2EB401EC" w:rsidR="00B1783E" w:rsidRDefault="00B1783E">
      <w:pPr>
        <w:rPr>
          <w:rFonts w:ascii="Times New Roman" w:hAnsi="Times New Roman" w:cs="Times New Roman"/>
          <w:b/>
          <w:bCs/>
          <w:sz w:val="24"/>
          <w:szCs w:val="24"/>
          <w:lang w:val="es-ES"/>
        </w:rPr>
      </w:pPr>
    </w:p>
    <w:p w14:paraId="4ABA7E18" w14:textId="6F8443DF" w:rsidR="00B1783E" w:rsidRDefault="00B1783E">
      <w:pPr>
        <w:rPr>
          <w:rFonts w:ascii="Times New Roman" w:hAnsi="Times New Roman" w:cs="Times New Roman"/>
          <w:b/>
          <w:bCs/>
          <w:sz w:val="24"/>
          <w:szCs w:val="24"/>
          <w:lang w:val="es-ES"/>
        </w:rPr>
      </w:pPr>
    </w:p>
    <w:p w14:paraId="457992E7" w14:textId="249297D7" w:rsidR="009A280F" w:rsidRPr="00A90860" w:rsidRDefault="009A280F" w:rsidP="009A280F">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Excavación en fango</w:t>
      </w:r>
      <w:r w:rsidR="00D10CB6">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40571A5" w14:textId="77777777" w:rsidR="009A280F" w:rsidRPr="00A90860" w:rsidRDefault="009A280F" w:rsidP="009A280F">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14:paraId="3D82295C" w14:textId="7FFF16C4" w:rsidR="009A280F" w:rsidRPr="009A280F" w:rsidRDefault="009A280F" w:rsidP="009A280F">
      <w:pPr>
        <w:spacing w:line="360" w:lineRule="auto"/>
        <w:jc w:val="both"/>
        <w:rPr>
          <w:rFonts w:ascii="Times New Roman" w:hAnsi="Times New Roman" w:cs="Times New Roman"/>
          <w:b/>
          <w:bCs/>
          <w:sz w:val="24"/>
          <w:szCs w:val="24"/>
          <w:lang w:val="es-ES"/>
        </w:rPr>
      </w:pPr>
      <w:r w:rsidRPr="009A280F">
        <w:rPr>
          <w:rFonts w:ascii="Times New Roman" w:hAnsi="Times New Roman" w:cs="Times New Roman"/>
        </w:rPr>
        <w:t>Se entiende por excavaciones a mano en suelo fangoso, el remover y quitar la tierra saturada u otros materiales con el fin de conformar espacios para alojar mamposterías, hormigones, tuberías, y otras obras, utilizando únicamente herramientas menores tales como picos, palas, barretas, etc.</w:t>
      </w:r>
    </w:p>
    <w:p w14:paraId="039675A1" w14:textId="77777777" w:rsidR="009A280F" w:rsidRPr="00A90860" w:rsidRDefault="009A280F" w:rsidP="009A280F">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66EABFC2" w14:textId="77777777" w:rsidR="009A280F" w:rsidRDefault="009A280F" w:rsidP="009A280F">
      <w:pPr>
        <w:spacing w:line="360" w:lineRule="auto"/>
        <w:jc w:val="both"/>
        <w:rPr>
          <w:rFonts w:ascii="Times New Roman" w:hAnsi="Times New Roman" w:cs="Times New Roman"/>
        </w:rPr>
      </w:pPr>
      <w:r w:rsidRPr="009A280F">
        <w:rPr>
          <w:rFonts w:ascii="Times New Roman" w:hAnsi="Times New Roman" w:cs="Times New Roman"/>
        </w:rPr>
        <w:t xml:space="preserve">Las excavaciones se realizarán de acuerdo a los datos del proyecto, excepto cuando se encuentren inconvenientes imprevistos que tiene que ser superados de conformidad con el criterio del ingeniero Fiscalizador. Debe tenerse el cuidado de que ninguna parte del terreno penetre más de 1 cm., dentro de las secciones de construcción de las estructuras. </w:t>
      </w:r>
    </w:p>
    <w:p w14:paraId="55DBCC7A" w14:textId="77777777" w:rsidR="009A280F" w:rsidRDefault="009A280F" w:rsidP="009A280F">
      <w:pPr>
        <w:spacing w:line="360" w:lineRule="auto"/>
        <w:jc w:val="both"/>
        <w:rPr>
          <w:rFonts w:ascii="Times New Roman" w:hAnsi="Times New Roman" w:cs="Times New Roman"/>
        </w:rPr>
      </w:pPr>
      <w:r w:rsidRPr="009A280F">
        <w:rPr>
          <w:rFonts w:ascii="Times New Roman" w:hAnsi="Times New Roman" w:cs="Times New Roman"/>
        </w:rPr>
        <w:t>Cuando a juicio del Constructor y el ingeniero Fiscalizador el terreno en el fondo o el plano de fundación, sea poco resistente o inestable, se realizarán sobre excavaciones hasta hallar suelo resistente o se buscará una solución adecuada. Los materiales producto de la excavación serán dispuestos temporalmente a los lados de las excavaciones, pero en tal forma que no dificulte la realización de los trabajos.</w:t>
      </w:r>
    </w:p>
    <w:p w14:paraId="52BE50AC" w14:textId="637D7C02" w:rsidR="00481C71" w:rsidRDefault="009A280F" w:rsidP="009A280F">
      <w:pPr>
        <w:spacing w:line="360" w:lineRule="auto"/>
        <w:jc w:val="both"/>
        <w:rPr>
          <w:rFonts w:ascii="Times New Roman" w:hAnsi="Times New Roman" w:cs="Times New Roman"/>
        </w:rPr>
      </w:pPr>
      <w:r w:rsidRPr="009A280F">
        <w:rPr>
          <w:rFonts w:ascii="Times New Roman" w:hAnsi="Times New Roman" w:cs="Times New Roman"/>
        </w:rPr>
        <w:t xml:space="preserve"> Suelo normal Se entenderá por suelo normal cuando se encuentre materiales que pueden ser aflojados por los métodos ordinarios, tales como: pala, pico, con presencia de fragmentos rocosos, cuya dimensión máxima no supere los 5 cm., y el 40% del volumen.</w:t>
      </w:r>
    </w:p>
    <w:p w14:paraId="29DBE820" w14:textId="77777777" w:rsidR="009A280F" w:rsidRPr="00A90860" w:rsidRDefault="009A280F" w:rsidP="009A280F">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14:paraId="600B3ACE" w14:textId="353C4987" w:rsidR="009A280F" w:rsidRDefault="009A280F" w:rsidP="009A280F">
      <w:pPr>
        <w:spacing w:line="360" w:lineRule="auto"/>
        <w:jc w:val="both"/>
        <w:rPr>
          <w:rFonts w:ascii="Times New Roman" w:hAnsi="Times New Roman" w:cs="Times New Roman"/>
        </w:rPr>
      </w:pPr>
      <w:r w:rsidRPr="009A280F">
        <w:rPr>
          <w:rFonts w:ascii="Times New Roman" w:hAnsi="Times New Roman" w:cs="Times New Roman"/>
        </w:rPr>
        <w:lastRenderedPageBreak/>
        <w:t>Las excavaciones se medirán en m3</w:t>
      </w:r>
      <w:r>
        <w:rPr>
          <w:rFonts w:ascii="Times New Roman" w:hAnsi="Times New Roman" w:cs="Times New Roman"/>
        </w:rPr>
        <w:t xml:space="preserve">, </w:t>
      </w:r>
      <w:r w:rsidRPr="009A280F">
        <w:rPr>
          <w:rFonts w:ascii="Times New Roman" w:hAnsi="Times New Roman" w:cs="Times New Roman"/>
        </w:rPr>
        <w:t>determinándose los volúmenes en obra según el proyecto. No se considerarán las excavaciones hechas fuera del proyecto, ni la remoción de derrumbes originados por causas imputables al Constructor.</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22"/>
        <w:gridCol w:w="3017"/>
        <w:gridCol w:w="2015"/>
        <w:gridCol w:w="1134"/>
        <w:gridCol w:w="992"/>
      </w:tblGrid>
      <w:tr w:rsidR="00BF1E65" w:rsidRPr="003E288C" w14:paraId="141C4838" w14:textId="77777777" w:rsidTr="006A6CAC">
        <w:trPr>
          <w:trHeight w:val="1"/>
          <w:jc w:val="center"/>
        </w:trPr>
        <w:tc>
          <w:tcPr>
            <w:tcW w:w="992" w:type="dxa"/>
            <w:vAlign w:val="center"/>
          </w:tcPr>
          <w:p w14:paraId="7049B266" w14:textId="77777777" w:rsidR="00BF1E65" w:rsidRPr="003E288C" w:rsidRDefault="00BF1E65" w:rsidP="003E288C">
            <w:pPr>
              <w:spacing w:line="240" w:lineRule="auto"/>
              <w:jc w:val="center"/>
              <w:rPr>
                <w:rFonts w:ascii="Times New Roman" w:eastAsia="Times New Roman" w:hAnsi="Times New Roman" w:cs="Times New Roman"/>
                <w:b/>
                <w:color w:val="000000"/>
                <w:sz w:val="18"/>
              </w:rPr>
            </w:pPr>
            <w:r w:rsidRPr="003E288C">
              <w:rPr>
                <w:rFonts w:ascii="Times New Roman" w:eastAsia="Times New Roman" w:hAnsi="Times New Roman" w:cs="Times New Roman"/>
                <w:b/>
                <w:color w:val="000000"/>
                <w:sz w:val="18"/>
              </w:rPr>
              <w:t>Ítem</w:t>
            </w:r>
          </w:p>
        </w:tc>
        <w:tc>
          <w:tcPr>
            <w:tcW w:w="922" w:type="dxa"/>
            <w:vAlign w:val="center"/>
          </w:tcPr>
          <w:p w14:paraId="564DEBD7" w14:textId="77777777" w:rsidR="00BF1E65" w:rsidRPr="003E288C" w:rsidRDefault="00BF1E65" w:rsidP="003E288C">
            <w:pPr>
              <w:spacing w:line="240" w:lineRule="auto"/>
              <w:jc w:val="center"/>
              <w:rPr>
                <w:color w:val="000000"/>
                <w:sz w:val="18"/>
              </w:rPr>
            </w:pPr>
            <w:r w:rsidRPr="003E288C">
              <w:rPr>
                <w:rFonts w:ascii="Times New Roman" w:eastAsia="Times New Roman" w:hAnsi="Times New Roman" w:cs="Times New Roman"/>
                <w:b/>
                <w:color w:val="000000"/>
                <w:sz w:val="18"/>
              </w:rPr>
              <w:t>Código</w:t>
            </w:r>
          </w:p>
        </w:tc>
        <w:tc>
          <w:tcPr>
            <w:tcW w:w="3017" w:type="dxa"/>
            <w:vAlign w:val="center"/>
          </w:tcPr>
          <w:p w14:paraId="065D77D7" w14:textId="77777777" w:rsidR="00BF1E65" w:rsidRPr="003E288C" w:rsidRDefault="00BF1E65" w:rsidP="003E288C">
            <w:pPr>
              <w:spacing w:line="240" w:lineRule="auto"/>
              <w:jc w:val="center"/>
              <w:rPr>
                <w:color w:val="000000"/>
                <w:sz w:val="18"/>
              </w:rPr>
            </w:pPr>
            <w:r w:rsidRPr="003E288C">
              <w:rPr>
                <w:rFonts w:ascii="Times New Roman" w:eastAsia="Times New Roman" w:hAnsi="Times New Roman" w:cs="Times New Roman"/>
                <w:b/>
                <w:color w:val="000000"/>
                <w:sz w:val="18"/>
              </w:rPr>
              <w:t>Descripción</w:t>
            </w:r>
          </w:p>
        </w:tc>
        <w:tc>
          <w:tcPr>
            <w:tcW w:w="2015" w:type="dxa"/>
            <w:vAlign w:val="center"/>
          </w:tcPr>
          <w:p w14:paraId="4ACB39B0" w14:textId="77777777" w:rsidR="00BF1E65" w:rsidRPr="003E288C" w:rsidRDefault="00BF1E65" w:rsidP="003E288C">
            <w:pPr>
              <w:spacing w:line="240" w:lineRule="auto"/>
              <w:jc w:val="center"/>
              <w:rPr>
                <w:color w:val="000000"/>
                <w:sz w:val="18"/>
              </w:rPr>
            </w:pPr>
            <w:r w:rsidRPr="003E288C">
              <w:rPr>
                <w:rFonts w:ascii="Times New Roman" w:eastAsia="Times New Roman" w:hAnsi="Times New Roman" w:cs="Times New Roman"/>
                <w:b/>
                <w:color w:val="000000"/>
                <w:sz w:val="18"/>
              </w:rPr>
              <w:t>Rubros</w:t>
            </w:r>
          </w:p>
        </w:tc>
        <w:tc>
          <w:tcPr>
            <w:tcW w:w="1134" w:type="dxa"/>
            <w:vAlign w:val="center"/>
          </w:tcPr>
          <w:p w14:paraId="7170F2D2" w14:textId="77777777" w:rsidR="00BF1E65" w:rsidRPr="003E288C" w:rsidRDefault="00BF1E65" w:rsidP="003E288C">
            <w:pPr>
              <w:spacing w:line="240" w:lineRule="auto"/>
              <w:jc w:val="center"/>
              <w:rPr>
                <w:color w:val="000000"/>
                <w:sz w:val="18"/>
              </w:rPr>
            </w:pPr>
            <w:r w:rsidRPr="003E288C">
              <w:rPr>
                <w:rFonts w:ascii="Times New Roman" w:eastAsia="Times New Roman" w:hAnsi="Times New Roman" w:cs="Times New Roman"/>
                <w:b/>
                <w:color w:val="000000"/>
                <w:sz w:val="18"/>
              </w:rPr>
              <w:t>Unidad</w:t>
            </w:r>
          </w:p>
        </w:tc>
        <w:tc>
          <w:tcPr>
            <w:tcW w:w="992" w:type="dxa"/>
            <w:vAlign w:val="center"/>
          </w:tcPr>
          <w:p w14:paraId="152052FC" w14:textId="77777777" w:rsidR="00BF1E65" w:rsidRPr="003E288C" w:rsidRDefault="00BF1E65" w:rsidP="003E288C">
            <w:pPr>
              <w:spacing w:line="240" w:lineRule="auto"/>
              <w:jc w:val="center"/>
              <w:rPr>
                <w:color w:val="000000"/>
                <w:sz w:val="18"/>
              </w:rPr>
            </w:pPr>
            <w:r w:rsidRPr="003E288C">
              <w:rPr>
                <w:rFonts w:ascii="Times New Roman" w:eastAsia="Times New Roman" w:hAnsi="Times New Roman" w:cs="Times New Roman"/>
                <w:b/>
                <w:color w:val="000000"/>
                <w:sz w:val="18"/>
              </w:rPr>
              <w:t>Cantidad</w:t>
            </w:r>
          </w:p>
        </w:tc>
      </w:tr>
      <w:tr w:rsidR="00BF1E65" w:rsidRPr="003E288C" w14:paraId="57333584" w14:textId="77777777" w:rsidTr="006A6CAC">
        <w:trPr>
          <w:trHeight w:val="1"/>
          <w:jc w:val="center"/>
        </w:trPr>
        <w:tc>
          <w:tcPr>
            <w:tcW w:w="992" w:type="dxa"/>
            <w:vAlign w:val="center"/>
          </w:tcPr>
          <w:p w14:paraId="1C0B4870" w14:textId="704A5F39" w:rsidR="00BF1E65" w:rsidRPr="003E288C" w:rsidRDefault="00BF1E6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1.1.1.2.3</w:t>
            </w:r>
          </w:p>
        </w:tc>
        <w:tc>
          <w:tcPr>
            <w:tcW w:w="922" w:type="dxa"/>
            <w:vAlign w:val="center"/>
          </w:tcPr>
          <w:p w14:paraId="77E6BE16" w14:textId="7D3E9655" w:rsidR="00BF1E65" w:rsidRPr="003E288C" w:rsidRDefault="00BF1E6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6A17442E" w14:textId="57BD1C6D" w:rsidR="00BF1E65" w:rsidRPr="003E288C" w:rsidRDefault="00900F23" w:rsidP="003E288C">
            <w:pPr>
              <w:spacing w:line="240" w:lineRule="auto"/>
              <w:jc w:val="center"/>
              <w:rPr>
                <w:rFonts w:ascii="Times New Roman" w:hAnsi="Times New Roman" w:cs="Times New Roman"/>
                <w:b/>
                <w:bCs/>
                <w:sz w:val="18"/>
                <w:szCs w:val="24"/>
                <w:lang w:val="es-ES"/>
              </w:rPr>
            </w:pPr>
            <w:r w:rsidRPr="003E288C">
              <w:rPr>
                <w:rFonts w:ascii="Times New Roman" w:eastAsia="Times New Roman" w:hAnsi="Times New Roman" w:cs="Times New Roman"/>
                <w:bCs/>
                <w:color w:val="000000"/>
                <w:sz w:val="18"/>
              </w:rPr>
              <w:t>Circuito 1 – Preliminares (Sectorización y ampliación de redes) - Excavaciones.</w:t>
            </w:r>
          </w:p>
        </w:tc>
        <w:tc>
          <w:tcPr>
            <w:tcW w:w="2015" w:type="dxa"/>
            <w:vAlign w:val="center"/>
          </w:tcPr>
          <w:p w14:paraId="199F9206" w14:textId="7DE42C2D" w:rsidR="00BF1E65" w:rsidRPr="003E288C" w:rsidRDefault="00BF1E65" w:rsidP="003E288C">
            <w:pPr>
              <w:spacing w:line="240" w:lineRule="auto"/>
              <w:jc w:val="center"/>
              <w:rPr>
                <w:rFonts w:ascii="Times New Roman" w:hAnsi="Times New Roman" w:cs="Times New Roman"/>
                <w:sz w:val="18"/>
                <w:szCs w:val="24"/>
              </w:rPr>
            </w:pPr>
            <w:r w:rsidRPr="003E288C">
              <w:rPr>
                <w:rFonts w:ascii="Times New Roman" w:hAnsi="Times New Roman" w:cs="Times New Roman"/>
                <w:sz w:val="18"/>
              </w:rPr>
              <w:t>Excavación en fango</w:t>
            </w:r>
          </w:p>
        </w:tc>
        <w:tc>
          <w:tcPr>
            <w:tcW w:w="1134" w:type="dxa"/>
            <w:vAlign w:val="center"/>
          </w:tcPr>
          <w:p w14:paraId="19B1A695" w14:textId="218B060C" w:rsidR="00BF1E65" w:rsidRPr="003E288C" w:rsidRDefault="00BF1E6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4F5050A9" w14:textId="2599180D" w:rsidR="00BF1E65" w:rsidRPr="003E288C" w:rsidRDefault="00BF1E6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10,00</w:t>
            </w:r>
          </w:p>
        </w:tc>
      </w:tr>
      <w:tr w:rsidR="00B1783E" w:rsidRPr="003E288C" w14:paraId="4B665CC4" w14:textId="77777777" w:rsidTr="006A6CAC">
        <w:trPr>
          <w:trHeight w:val="1"/>
          <w:jc w:val="center"/>
        </w:trPr>
        <w:tc>
          <w:tcPr>
            <w:tcW w:w="992" w:type="dxa"/>
            <w:vAlign w:val="center"/>
          </w:tcPr>
          <w:p w14:paraId="14F7945E" w14:textId="1E9125A2" w:rsidR="00B1783E" w:rsidRPr="003E288C" w:rsidRDefault="00B1783E"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3.1.1.2.3</w:t>
            </w:r>
          </w:p>
        </w:tc>
        <w:tc>
          <w:tcPr>
            <w:tcW w:w="922" w:type="dxa"/>
            <w:vAlign w:val="center"/>
          </w:tcPr>
          <w:p w14:paraId="7903A9F2" w14:textId="600FBD67" w:rsidR="00B1783E" w:rsidRPr="003E288C" w:rsidRDefault="00B1783E"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1C9B93EA" w14:textId="5662AD8A" w:rsidR="00B1783E" w:rsidRPr="003E288C" w:rsidRDefault="00B1783E"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3 – Preliminares (sectorización y ampliación de redes) – Excavaciones.</w:t>
            </w:r>
          </w:p>
        </w:tc>
        <w:tc>
          <w:tcPr>
            <w:tcW w:w="2015" w:type="dxa"/>
            <w:vAlign w:val="center"/>
          </w:tcPr>
          <w:p w14:paraId="17863A2C" w14:textId="51E09973" w:rsidR="00B1783E" w:rsidRPr="003E288C" w:rsidRDefault="00B1783E" w:rsidP="003E288C">
            <w:pPr>
              <w:spacing w:line="240" w:lineRule="auto"/>
              <w:jc w:val="center"/>
              <w:rPr>
                <w:rFonts w:ascii="Times New Roman" w:hAnsi="Times New Roman" w:cs="Times New Roman"/>
                <w:sz w:val="18"/>
              </w:rPr>
            </w:pPr>
            <w:r w:rsidRPr="003E288C">
              <w:rPr>
                <w:rFonts w:ascii="Times New Roman" w:hAnsi="Times New Roman" w:cs="Times New Roman"/>
                <w:sz w:val="18"/>
              </w:rPr>
              <w:t>Excavación en fango</w:t>
            </w:r>
          </w:p>
        </w:tc>
        <w:tc>
          <w:tcPr>
            <w:tcW w:w="1134" w:type="dxa"/>
            <w:vAlign w:val="center"/>
          </w:tcPr>
          <w:p w14:paraId="13726C60" w14:textId="306BB2B6" w:rsidR="00B1783E" w:rsidRPr="003E288C" w:rsidRDefault="00B1783E"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27B44FCE" w14:textId="51FED696" w:rsidR="00B1783E" w:rsidRPr="003E288C" w:rsidRDefault="00B1783E"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8,00</w:t>
            </w:r>
          </w:p>
        </w:tc>
      </w:tr>
      <w:tr w:rsidR="00CF3DD4" w:rsidRPr="003E288C" w14:paraId="4FA8A071" w14:textId="77777777" w:rsidTr="006A6CAC">
        <w:trPr>
          <w:trHeight w:val="1"/>
          <w:jc w:val="center"/>
        </w:trPr>
        <w:tc>
          <w:tcPr>
            <w:tcW w:w="992" w:type="dxa"/>
            <w:vAlign w:val="center"/>
          </w:tcPr>
          <w:p w14:paraId="66D661B0" w14:textId="3E4E6612" w:rsidR="00CF3DD4" w:rsidRPr="003E288C" w:rsidRDefault="00CF3DD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4.1.1.2.3</w:t>
            </w:r>
          </w:p>
        </w:tc>
        <w:tc>
          <w:tcPr>
            <w:tcW w:w="922" w:type="dxa"/>
            <w:vAlign w:val="center"/>
          </w:tcPr>
          <w:p w14:paraId="496E7DD2" w14:textId="269C24E9" w:rsidR="00CF3DD4" w:rsidRPr="003E288C" w:rsidRDefault="00CF3DD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2EDDB5CF" w14:textId="35495C88" w:rsidR="00CF3DD4" w:rsidRPr="003E288C" w:rsidRDefault="00CF3DD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4– PRELIMINARES (SECTORIZACIÓN DE REDES)</w:t>
            </w:r>
          </w:p>
        </w:tc>
        <w:tc>
          <w:tcPr>
            <w:tcW w:w="2015" w:type="dxa"/>
            <w:vAlign w:val="center"/>
          </w:tcPr>
          <w:p w14:paraId="0A949BD9" w14:textId="02BB8162" w:rsidR="00CF3DD4" w:rsidRPr="003E288C" w:rsidRDefault="00CF3DD4" w:rsidP="003E288C">
            <w:pPr>
              <w:spacing w:line="240" w:lineRule="auto"/>
              <w:jc w:val="center"/>
              <w:rPr>
                <w:rFonts w:ascii="Times New Roman" w:hAnsi="Times New Roman" w:cs="Times New Roman"/>
                <w:sz w:val="18"/>
              </w:rPr>
            </w:pPr>
            <w:r w:rsidRPr="003E288C">
              <w:rPr>
                <w:rFonts w:ascii="Times New Roman" w:hAnsi="Times New Roman" w:cs="Times New Roman"/>
                <w:sz w:val="18"/>
              </w:rPr>
              <w:t>Excavación en fango</w:t>
            </w:r>
          </w:p>
        </w:tc>
        <w:tc>
          <w:tcPr>
            <w:tcW w:w="1134" w:type="dxa"/>
            <w:vAlign w:val="center"/>
          </w:tcPr>
          <w:p w14:paraId="022B788D" w14:textId="6E5F3788" w:rsidR="00CF3DD4" w:rsidRPr="003E288C" w:rsidRDefault="00CF3DD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58BC6CD9" w14:textId="397CBBE4" w:rsidR="00CF3DD4" w:rsidRPr="003E288C" w:rsidRDefault="00C56E9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10.00</w:t>
            </w:r>
          </w:p>
        </w:tc>
      </w:tr>
      <w:tr w:rsidR="002528A5" w:rsidRPr="003E288C" w14:paraId="3AA6529F" w14:textId="77777777" w:rsidTr="006A6CAC">
        <w:trPr>
          <w:trHeight w:val="1"/>
          <w:jc w:val="center"/>
        </w:trPr>
        <w:tc>
          <w:tcPr>
            <w:tcW w:w="992" w:type="dxa"/>
            <w:vAlign w:val="center"/>
          </w:tcPr>
          <w:p w14:paraId="65C47399" w14:textId="7DBA5E0E" w:rsidR="002528A5" w:rsidRPr="003E288C" w:rsidRDefault="002528A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5.1.1.2.3</w:t>
            </w:r>
          </w:p>
        </w:tc>
        <w:tc>
          <w:tcPr>
            <w:tcW w:w="922" w:type="dxa"/>
            <w:vAlign w:val="center"/>
          </w:tcPr>
          <w:p w14:paraId="3C939F6E" w14:textId="3AAAB6CC" w:rsidR="002528A5" w:rsidRPr="003E288C" w:rsidRDefault="002528A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0658198E" w14:textId="64AE244E" w:rsidR="002528A5" w:rsidRPr="003E288C" w:rsidRDefault="002528A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5– PRELIMINARES (SECTORIZACIÓN Y AMPLIACIÓN DE REDES)</w:t>
            </w:r>
          </w:p>
        </w:tc>
        <w:tc>
          <w:tcPr>
            <w:tcW w:w="2015" w:type="dxa"/>
            <w:vAlign w:val="center"/>
          </w:tcPr>
          <w:p w14:paraId="7CD900D9" w14:textId="4FA750C8" w:rsidR="002528A5" w:rsidRPr="003E288C" w:rsidRDefault="002528A5" w:rsidP="003E288C">
            <w:pPr>
              <w:spacing w:line="240" w:lineRule="auto"/>
              <w:jc w:val="center"/>
              <w:rPr>
                <w:rFonts w:ascii="Times New Roman" w:hAnsi="Times New Roman" w:cs="Times New Roman"/>
                <w:sz w:val="18"/>
              </w:rPr>
            </w:pPr>
            <w:r w:rsidRPr="003E288C">
              <w:rPr>
                <w:rFonts w:ascii="Times New Roman" w:hAnsi="Times New Roman" w:cs="Times New Roman"/>
                <w:sz w:val="18"/>
              </w:rPr>
              <w:t>Excavación en fango</w:t>
            </w:r>
          </w:p>
        </w:tc>
        <w:tc>
          <w:tcPr>
            <w:tcW w:w="1134" w:type="dxa"/>
            <w:vAlign w:val="center"/>
          </w:tcPr>
          <w:p w14:paraId="2C0281BD" w14:textId="60D2F7FF" w:rsidR="002528A5" w:rsidRPr="003E288C" w:rsidRDefault="002528A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773801B4" w14:textId="2403451C" w:rsidR="002528A5"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8.00</w:t>
            </w:r>
          </w:p>
        </w:tc>
      </w:tr>
      <w:tr w:rsidR="00A24089" w:rsidRPr="003E288C" w14:paraId="6C1C3716" w14:textId="77777777" w:rsidTr="006A6CAC">
        <w:trPr>
          <w:trHeight w:val="1"/>
          <w:jc w:val="center"/>
        </w:trPr>
        <w:tc>
          <w:tcPr>
            <w:tcW w:w="992" w:type="dxa"/>
            <w:vAlign w:val="center"/>
          </w:tcPr>
          <w:p w14:paraId="55102F30" w14:textId="0EC1AECA" w:rsidR="00A24089"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6.1.1.2.3</w:t>
            </w:r>
          </w:p>
        </w:tc>
        <w:tc>
          <w:tcPr>
            <w:tcW w:w="922" w:type="dxa"/>
            <w:vAlign w:val="center"/>
          </w:tcPr>
          <w:p w14:paraId="68EF3102" w14:textId="36C429AE" w:rsidR="00A24089"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3B37FB22" w14:textId="1EE2C34E" w:rsidR="00A24089"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8– PRELIMINARES (SECTORIZACIÓN Y AMPLIACIÓN DE REDES)</w:t>
            </w:r>
          </w:p>
        </w:tc>
        <w:tc>
          <w:tcPr>
            <w:tcW w:w="2015" w:type="dxa"/>
            <w:vAlign w:val="center"/>
          </w:tcPr>
          <w:p w14:paraId="6DAA2649" w14:textId="2714C0A2" w:rsidR="00A24089" w:rsidRPr="003E288C" w:rsidRDefault="00A24089" w:rsidP="003E288C">
            <w:pPr>
              <w:spacing w:line="240" w:lineRule="auto"/>
              <w:jc w:val="center"/>
              <w:rPr>
                <w:rFonts w:ascii="Times New Roman" w:hAnsi="Times New Roman" w:cs="Times New Roman"/>
                <w:sz w:val="18"/>
              </w:rPr>
            </w:pPr>
            <w:r w:rsidRPr="003E288C">
              <w:rPr>
                <w:rFonts w:ascii="Times New Roman" w:hAnsi="Times New Roman" w:cs="Times New Roman"/>
                <w:sz w:val="18"/>
              </w:rPr>
              <w:t>Excavación en fango</w:t>
            </w:r>
          </w:p>
        </w:tc>
        <w:tc>
          <w:tcPr>
            <w:tcW w:w="1134" w:type="dxa"/>
            <w:vAlign w:val="center"/>
          </w:tcPr>
          <w:p w14:paraId="338B9DAE" w14:textId="622EBF7F" w:rsidR="00A24089"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0E2CEA11" w14:textId="5A1075E4" w:rsidR="00A24089" w:rsidRPr="003E288C" w:rsidRDefault="00A2408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14.00</w:t>
            </w:r>
          </w:p>
        </w:tc>
      </w:tr>
      <w:tr w:rsidR="000E5B97" w:rsidRPr="003E288C" w14:paraId="33DDA842" w14:textId="77777777" w:rsidTr="006A6CAC">
        <w:trPr>
          <w:trHeight w:val="1"/>
          <w:jc w:val="center"/>
        </w:trPr>
        <w:tc>
          <w:tcPr>
            <w:tcW w:w="992" w:type="dxa"/>
            <w:vAlign w:val="center"/>
          </w:tcPr>
          <w:p w14:paraId="327C5A5B" w14:textId="27AF3C39" w:rsidR="000E5B97" w:rsidRPr="003E288C" w:rsidRDefault="000E5B9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7.2.1.2.4</w:t>
            </w:r>
          </w:p>
        </w:tc>
        <w:tc>
          <w:tcPr>
            <w:tcW w:w="922" w:type="dxa"/>
            <w:vAlign w:val="center"/>
          </w:tcPr>
          <w:p w14:paraId="67A325D4" w14:textId="6B019387" w:rsidR="000E5B97" w:rsidRPr="003E288C" w:rsidRDefault="000E5B9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514649</w:t>
            </w:r>
          </w:p>
        </w:tc>
        <w:tc>
          <w:tcPr>
            <w:tcW w:w="3017" w:type="dxa"/>
            <w:vAlign w:val="center"/>
          </w:tcPr>
          <w:p w14:paraId="78EF2EDF" w14:textId="27436251" w:rsidR="000E5B97" w:rsidRPr="003E288C" w:rsidRDefault="000E5B9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CAPÍTULO # 2– LINEAS DE CONDUCCIÓN (TANQUE # 1 Y # 2 PTAP)</w:t>
            </w:r>
          </w:p>
        </w:tc>
        <w:tc>
          <w:tcPr>
            <w:tcW w:w="2015" w:type="dxa"/>
            <w:vAlign w:val="center"/>
          </w:tcPr>
          <w:p w14:paraId="0AE620B1" w14:textId="3D63B704" w:rsidR="000E5B97" w:rsidRPr="003E288C" w:rsidRDefault="000E5B97" w:rsidP="003E288C">
            <w:pPr>
              <w:spacing w:line="240" w:lineRule="auto"/>
              <w:jc w:val="center"/>
              <w:rPr>
                <w:rFonts w:ascii="Times New Roman" w:hAnsi="Times New Roman" w:cs="Times New Roman"/>
                <w:sz w:val="18"/>
              </w:rPr>
            </w:pPr>
            <w:r w:rsidRPr="003E288C">
              <w:rPr>
                <w:rFonts w:ascii="Times New Roman" w:hAnsi="Times New Roman" w:cs="Times New Roman"/>
                <w:sz w:val="18"/>
              </w:rPr>
              <w:t>Excavación en fango</w:t>
            </w:r>
          </w:p>
        </w:tc>
        <w:tc>
          <w:tcPr>
            <w:tcW w:w="1134" w:type="dxa"/>
            <w:vAlign w:val="center"/>
          </w:tcPr>
          <w:p w14:paraId="3980ED8F" w14:textId="3570F184" w:rsidR="000E5B97" w:rsidRPr="003E288C" w:rsidRDefault="000E5B9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992" w:type="dxa"/>
            <w:vAlign w:val="center"/>
          </w:tcPr>
          <w:p w14:paraId="222656D3" w14:textId="01F4B530" w:rsidR="000E5B97" w:rsidRPr="003E288C" w:rsidRDefault="000E5B9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5.00</w:t>
            </w:r>
          </w:p>
        </w:tc>
      </w:tr>
    </w:tbl>
    <w:p w14:paraId="350F6494" w14:textId="77777777" w:rsidR="003E288C" w:rsidRDefault="003E288C" w:rsidP="00A11F37">
      <w:pPr>
        <w:spacing w:line="360" w:lineRule="auto"/>
        <w:jc w:val="both"/>
        <w:rPr>
          <w:rFonts w:ascii="Times New Roman" w:hAnsi="Times New Roman" w:cs="Times New Roman"/>
          <w:b/>
          <w:bCs/>
          <w:sz w:val="24"/>
          <w:szCs w:val="24"/>
          <w:highlight w:val="yellow"/>
        </w:rPr>
      </w:pPr>
    </w:p>
    <w:p w14:paraId="47AF4A92" w14:textId="77777777" w:rsidR="003E288C" w:rsidRDefault="003E288C" w:rsidP="00A11F37">
      <w:pPr>
        <w:spacing w:line="360" w:lineRule="auto"/>
        <w:jc w:val="both"/>
        <w:rPr>
          <w:rFonts w:ascii="Times New Roman" w:hAnsi="Times New Roman" w:cs="Times New Roman"/>
          <w:b/>
          <w:bCs/>
          <w:sz w:val="24"/>
          <w:szCs w:val="24"/>
          <w:highlight w:val="yellow"/>
        </w:rPr>
      </w:pPr>
    </w:p>
    <w:p w14:paraId="5CDC09FC" w14:textId="26D7DA84" w:rsidR="00A11F37" w:rsidRPr="00A90860" w:rsidRDefault="00A11F37" w:rsidP="00A11F37">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 xml:space="preserve">Limpieza y desalojo de material </w:t>
      </w:r>
      <w:r w:rsidR="003E3C3A" w:rsidRPr="003E288C">
        <w:rPr>
          <w:rFonts w:ascii="Times New Roman" w:hAnsi="Times New Roman" w:cs="Times New Roman"/>
          <w:b/>
          <w:bCs/>
          <w:sz w:val="24"/>
          <w:szCs w:val="24"/>
        </w:rPr>
        <w:t>excavado</w:t>
      </w:r>
      <w:r w:rsidR="00D10CB6">
        <w:rPr>
          <w:rFonts w:ascii="Times New Roman" w:hAnsi="Times New Roman" w:cs="Times New Roman"/>
          <w:b/>
          <w:bCs/>
          <w:sz w:val="24"/>
          <w:szCs w:val="24"/>
        </w:rPr>
        <w:t>.</w:t>
      </w:r>
      <w:r w:rsidR="004A13AC">
        <w:rPr>
          <w:rFonts w:ascii="Times New Roman" w:hAnsi="Times New Roman" w:cs="Times New Roman"/>
          <w:b/>
          <w:bCs/>
          <w:sz w:val="24"/>
          <w:szCs w:val="24"/>
        </w:rPr>
        <w:t xml:space="preserve"> </w:t>
      </w:r>
    </w:p>
    <w:p w14:paraId="0077DFB1" w14:textId="0245EE8C" w:rsidR="00A11F37" w:rsidRDefault="00A11F37" w:rsidP="00A11F37">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14:paraId="333FDA68" w14:textId="77777777" w:rsidR="00B60962" w:rsidRDefault="00B60962" w:rsidP="00B60962">
      <w:pPr>
        <w:spacing w:line="360" w:lineRule="auto"/>
        <w:jc w:val="both"/>
        <w:rPr>
          <w:rFonts w:ascii="Times New Roman" w:hAnsi="Times New Roman" w:cs="Times New Roman"/>
        </w:rPr>
      </w:pPr>
      <w:r w:rsidRPr="00B05495">
        <w:rPr>
          <w:rFonts w:ascii="Times New Roman" w:hAnsi="Times New Roman" w:cs="Times New Roman"/>
        </w:rPr>
        <w:t>Se denominará limpieza y desalojo de material</w:t>
      </w:r>
      <w:r>
        <w:rPr>
          <w:rFonts w:ascii="Times New Roman" w:hAnsi="Times New Roman" w:cs="Times New Roman"/>
        </w:rPr>
        <w:t xml:space="preserve"> excavado,</w:t>
      </w:r>
      <w:r w:rsidRPr="00B05495">
        <w:rPr>
          <w:rFonts w:ascii="Times New Roman" w:hAnsi="Times New Roman" w:cs="Times New Roman"/>
        </w:rPr>
        <w:t xml:space="preserve"> </w:t>
      </w:r>
      <w:r>
        <w:rPr>
          <w:rFonts w:ascii="Times New Roman" w:hAnsi="Times New Roman" w:cs="Times New Roman"/>
        </w:rPr>
        <w:t>a</w:t>
      </w:r>
      <w:r w:rsidRPr="00B05495">
        <w:rPr>
          <w:rFonts w:ascii="Times New Roman" w:hAnsi="Times New Roman" w:cs="Times New Roman"/>
        </w:rPr>
        <w:t>l conjunto de trabajos que deberá realizar el Constructor para que los lugares que rodeen las obras muestren un aspecto de orden y de limpieza satisfactoria al Contratante.</w:t>
      </w:r>
    </w:p>
    <w:p w14:paraId="33AA9CFA" w14:textId="77777777" w:rsidR="00B60962" w:rsidRPr="00B05495" w:rsidRDefault="00B60962" w:rsidP="00B60962">
      <w:pPr>
        <w:spacing w:line="360" w:lineRule="auto"/>
        <w:jc w:val="both"/>
        <w:rPr>
          <w:rFonts w:ascii="Times New Roman" w:hAnsi="Times New Roman" w:cs="Times New Roman"/>
          <w:b/>
          <w:bCs/>
          <w:sz w:val="24"/>
          <w:szCs w:val="24"/>
        </w:rPr>
      </w:pPr>
      <w:r w:rsidRPr="00B05495">
        <w:rPr>
          <w:rFonts w:ascii="Times New Roman" w:hAnsi="Times New Roman" w:cs="Times New Roman"/>
          <w:b/>
          <w:bCs/>
          <w:sz w:val="24"/>
          <w:szCs w:val="24"/>
        </w:rPr>
        <w:t>b) Especificaciones</w:t>
      </w:r>
    </w:p>
    <w:p w14:paraId="3354EA74" w14:textId="461511A1" w:rsidR="00B60962" w:rsidRDefault="00B60962" w:rsidP="00B60962">
      <w:pPr>
        <w:spacing w:line="360" w:lineRule="auto"/>
        <w:jc w:val="both"/>
        <w:rPr>
          <w:rFonts w:ascii="Times New Roman" w:hAnsi="Times New Roman" w:cs="Times New Roman"/>
        </w:rPr>
      </w:pPr>
      <w:r w:rsidRPr="00DD6059">
        <w:rPr>
          <w:rFonts w:ascii="Times New Roman" w:hAnsi="Times New Roman" w:cs="Times New Roman"/>
        </w:rPr>
        <w:t>El Constructor deberá retirar de los sitios ocupados aledaños a las obras las basuras o desperdicios, los materiales producto de las excavaciones sobrantes y todos los objetos de su propiedad o que hayan sido usados por él durante la ejecución de los trabajos y depositarlos en los bancos del desperdicio señalados por el proyecto y/o las órdenes del ingeniero Fiscalizador de la obra</w:t>
      </w:r>
      <w:r>
        <w:rPr>
          <w:rFonts w:ascii="Times New Roman" w:hAnsi="Times New Roman" w:cs="Times New Roman"/>
        </w:rPr>
        <w:t>.</w:t>
      </w:r>
    </w:p>
    <w:p w14:paraId="31522501" w14:textId="44F06F0D" w:rsidR="00B60962" w:rsidRPr="00DD6059" w:rsidRDefault="00E103F3" w:rsidP="00B60962">
      <w:pPr>
        <w:spacing w:line="360" w:lineRule="auto"/>
        <w:jc w:val="both"/>
        <w:rPr>
          <w:rFonts w:ascii="Times New Roman" w:hAnsi="Times New Roman" w:cs="Times New Roman"/>
        </w:rPr>
      </w:pPr>
      <w:r>
        <w:rPr>
          <w:rFonts w:ascii="Times New Roman" w:hAnsi="Times New Roman" w:cs="Times New Roman"/>
        </w:rPr>
        <w:t>Dicha limpieza se la hará con máquina y corresponde desalojar todo el material hasta 10 km.</w:t>
      </w:r>
    </w:p>
    <w:p w14:paraId="5BB3307E" w14:textId="77777777" w:rsidR="00B60962" w:rsidRPr="00C03CCA" w:rsidRDefault="00B60962" w:rsidP="00B60962">
      <w:pPr>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04582F23" w14:textId="77777777" w:rsidR="00B60962" w:rsidRDefault="00B60962" w:rsidP="00B60962">
      <w:pPr>
        <w:spacing w:line="360" w:lineRule="auto"/>
        <w:jc w:val="both"/>
        <w:rPr>
          <w:rFonts w:ascii="Times New Roman" w:hAnsi="Times New Roman" w:cs="Times New Roman"/>
        </w:rPr>
      </w:pPr>
      <w:r w:rsidRPr="00DD6059">
        <w:rPr>
          <w:rFonts w:ascii="Times New Roman" w:hAnsi="Times New Roman" w:cs="Times New Roman"/>
        </w:rPr>
        <w:t>La limpieza y desalojo de materiales le será medido y pagado al Constructor en metros cúbicos</w:t>
      </w:r>
      <w:r>
        <w:rPr>
          <w:rFonts w:ascii="Times New Roman" w:hAnsi="Times New Roman" w:cs="Times New Roman"/>
        </w:rPr>
        <w:t>.</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22"/>
        <w:gridCol w:w="3017"/>
        <w:gridCol w:w="2157"/>
        <w:gridCol w:w="992"/>
        <w:gridCol w:w="1134"/>
      </w:tblGrid>
      <w:tr w:rsidR="002D23B8" w:rsidRPr="002C50AE" w14:paraId="310D762B" w14:textId="77777777" w:rsidTr="006A6CAC">
        <w:trPr>
          <w:trHeight w:val="1"/>
          <w:jc w:val="center"/>
        </w:trPr>
        <w:tc>
          <w:tcPr>
            <w:tcW w:w="992" w:type="dxa"/>
            <w:vAlign w:val="center"/>
          </w:tcPr>
          <w:p w14:paraId="314E7FD6" w14:textId="77777777" w:rsidR="002D23B8" w:rsidRPr="003E288C" w:rsidRDefault="002D23B8"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922" w:type="dxa"/>
            <w:vAlign w:val="center"/>
          </w:tcPr>
          <w:p w14:paraId="2B8AF662" w14:textId="77777777" w:rsidR="002D23B8" w:rsidRPr="003E288C" w:rsidRDefault="002D23B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3017" w:type="dxa"/>
            <w:vAlign w:val="center"/>
          </w:tcPr>
          <w:p w14:paraId="0D1AC594" w14:textId="77777777" w:rsidR="002D23B8" w:rsidRPr="003E288C" w:rsidRDefault="002D23B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2157" w:type="dxa"/>
            <w:vAlign w:val="center"/>
          </w:tcPr>
          <w:p w14:paraId="571A662D" w14:textId="77777777" w:rsidR="002D23B8" w:rsidRPr="003E288C" w:rsidRDefault="002D23B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992" w:type="dxa"/>
            <w:vAlign w:val="center"/>
          </w:tcPr>
          <w:p w14:paraId="2ACEBB05" w14:textId="77777777" w:rsidR="002D23B8" w:rsidRPr="003E288C" w:rsidRDefault="002D23B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134" w:type="dxa"/>
            <w:vAlign w:val="center"/>
          </w:tcPr>
          <w:p w14:paraId="57E96D28" w14:textId="77777777" w:rsidR="002D23B8" w:rsidRPr="003E288C" w:rsidRDefault="002D23B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2D23B8" w:rsidRPr="002C50AE" w14:paraId="3712E91C" w14:textId="77777777" w:rsidTr="006A6CAC">
        <w:trPr>
          <w:trHeight w:val="1"/>
          <w:jc w:val="center"/>
        </w:trPr>
        <w:tc>
          <w:tcPr>
            <w:tcW w:w="992" w:type="dxa"/>
            <w:vAlign w:val="center"/>
          </w:tcPr>
          <w:p w14:paraId="6C7B12E8" w14:textId="247905B6" w:rsidR="002D23B8"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1.1.1.3.1</w:t>
            </w:r>
          </w:p>
        </w:tc>
        <w:tc>
          <w:tcPr>
            <w:tcW w:w="922" w:type="dxa"/>
            <w:vAlign w:val="center"/>
          </w:tcPr>
          <w:p w14:paraId="48912C77" w14:textId="2EC7BAA0" w:rsidR="002D23B8"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0463B783" w14:textId="06CBE126" w:rsidR="002D23B8" w:rsidRPr="003E288C" w:rsidRDefault="00AF1897"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Preliminares (Sectorización y ampliación de redes)</w:t>
            </w:r>
            <w:r w:rsidR="00D75E09" w:rsidRPr="003E288C">
              <w:rPr>
                <w:rFonts w:ascii="Times New Roman" w:eastAsia="Times New Roman" w:hAnsi="Times New Roman" w:cs="Times New Roman"/>
                <w:bCs/>
                <w:color w:val="000000"/>
                <w:sz w:val="18"/>
                <w:szCs w:val="18"/>
              </w:rPr>
              <w:t xml:space="preserve"> – Desalojo.</w:t>
            </w:r>
          </w:p>
        </w:tc>
        <w:tc>
          <w:tcPr>
            <w:tcW w:w="2157" w:type="dxa"/>
            <w:vAlign w:val="center"/>
          </w:tcPr>
          <w:p w14:paraId="0083CDBF" w14:textId="0576B661" w:rsidR="002D23B8" w:rsidRPr="003E288C" w:rsidRDefault="00AB5E8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5B78D1DB" w14:textId="301E60C9" w:rsidR="002D23B8" w:rsidRPr="003E288C" w:rsidRDefault="00AB5E8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517A49D" w14:textId="4211E597" w:rsidR="002D23B8"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733,00</w:t>
            </w:r>
          </w:p>
        </w:tc>
      </w:tr>
      <w:tr w:rsidR="00AF1897" w:rsidRPr="002C50AE" w14:paraId="1C4E4C68" w14:textId="77777777" w:rsidTr="006A6CAC">
        <w:trPr>
          <w:trHeight w:val="1"/>
          <w:jc w:val="center"/>
        </w:trPr>
        <w:tc>
          <w:tcPr>
            <w:tcW w:w="992" w:type="dxa"/>
            <w:vAlign w:val="center"/>
          </w:tcPr>
          <w:p w14:paraId="798F2EE8" w14:textId="2C6E360E"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1.1.5.2.1</w:t>
            </w:r>
          </w:p>
        </w:tc>
        <w:tc>
          <w:tcPr>
            <w:tcW w:w="922" w:type="dxa"/>
            <w:vAlign w:val="center"/>
          </w:tcPr>
          <w:p w14:paraId="050784E7" w14:textId="4837A725"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0C8246E5" w14:textId="09159228"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w:t>
            </w:r>
            <w:r w:rsidR="002E5B0B" w:rsidRPr="003E288C">
              <w:rPr>
                <w:rFonts w:ascii="Times New Roman" w:eastAsia="Times New Roman" w:hAnsi="Times New Roman" w:cs="Times New Roman"/>
                <w:bCs/>
                <w:color w:val="000000"/>
                <w:sz w:val="18"/>
                <w:szCs w:val="18"/>
              </w:rPr>
              <w:t xml:space="preserve"> – Desalojo.</w:t>
            </w:r>
          </w:p>
        </w:tc>
        <w:tc>
          <w:tcPr>
            <w:tcW w:w="2157" w:type="dxa"/>
            <w:vAlign w:val="center"/>
          </w:tcPr>
          <w:p w14:paraId="7CE682C6" w14:textId="57646386" w:rsidR="00AF1897" w:rsidRPr="003E288C" w:rsidRDefault="00AF189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233DFFD" w14:textId="266C3DBE"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B24C2B5" w14:textId="794594D7"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203,00</w:t>
            </w:r>
          </w:p>
        </w:tc>
      </w:tr>
      <w:tr w:rsidR="00AF1897" w:rsidRPr="002C50AE" w14:paraId="527D1070" w14:textId="77777777" w:rsidTr="006A6CAC">
        <w:trPr>
          <w:trHeight w:val="1"/>
          <w:jc w:val="center"/>
        </w:trPr>
        <w:tc>
          <w:tcPr>
            <w:tcW w:w="992" w:type="dxa"/>
            <w:vAlign w:val="center"/>
          </w:tcPr>
          <w:p w14:paraId="0AF685A4" w14:textId="7C08C3C8"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1.1.6.3.1</w:t>
            </w:r>
          </w:p>
        </w:tc>
        <w:tc>
          <w:tcPr>
            <w:tcW w:w="922" w:type="dxa"/>
            <w:vAlign w:val="center"/>
          </w:tcPr>
          <w:p w14:paraId="2E719A14" w14:textId="6728FD8F"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5730BF44" w14:textId="576EA8AD"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w:t>
            </w:r>
            <w:r w:rsidR="002E5B0B" w:rsidRPr="003E288C">
              <w:rPr>
                <w:rFonts w:ascii="Times New Roman" w:eastAsia="Times New Roman" w:hAnsi="Times New Roman" w:cs="Times New Roman"/>
                <w:bCs/>
                <w:color w:val="000000"/>
                <w:sz w:val="18"/>
                <w:szCs w:val="18"/>
              </w:rPr>
              <w:t xml:space="preserve"> – Desalojo.</w:t>
            </w:r>
          </w:p>
        </w:tc>
        <w:tc>
          <w:tcPr>
            <w:tcW w:w="2157" w:type="dxa"/>
            <w:vAlign w:val="center"/>
          </w:tcPr>
          <w:p w14:paraId="042670EB" w14:textId="42BE14D4" w:rsidR="00AF1897" w:rsidRPr="003E288C" w:rsidRDefault="00AF189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51C69959" w14:textId="09961954"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AF5CB17" w14:textId="42F89866"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301,00</w:t>
            </w:r>
          </w:p>
        </w:tc>
      </w:tr>
      <w:tr w:rsidR="00AF1897" w:rsidRPr="002C50AE" w14:paraId="624490AC" w14:textId="77777777" w:rsidTr="006A6CAC">
        <w:trPr>
          <w:trHeight w:val="1"/>
          <w:jc w:val="center"/>
        </w:trPr>
        <w:tc>
          <w:tcPr>
            <w:tcW w:w="992" w:type="dxa"/>
            <w:vAlign w:val="center"/>
          </w:tcPr>
          <w:p w14:paraId="415D0F92" w14:textId="513986AD"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1.1.7.2.1</w:t>
            </w:r>
          </w:p>
        </w:tc>
        <w:tc>
          <w:tcPr>
            <w:tcW w:w="922" w:type="dxa"/>
            <w:vAlign w:val="center"/>
          </w:tcPr>
          <w:p w14:paraId="2A2B1E5F" w14:textId="7F760A42"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5338DD2E" w14:textId="039F1128"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w:t>
            </w:r>
            <w:r w:rsidR="002E5B0B" w:rsidRPr="003E288C">
              <w:rPr>
                <w:rFonts w:ascii="Times New Roman" w:eastAsia="Times New Roman" w:hAnsi="Times New Roman" w:cs="Times New Roman"/>
                <w:bCs/>
                <w:color w:val="000000"/>
                <w:sz w:val="18"/>
                <w:szCs w:val="18"/>
              </w:rPr>
              <w:t xml:space="preserve"> – Desalojo.</w:t>
            </w:r>
          </w:p>
        </w:tc>
        <w:tc>
          <w:tcPr>
            <w:tcW w:w="2157" w:type="dxa"/>
            <w:vAlign w:val="center"/>
          </w:tcPr>
          <w:p w14:paraId="478A102B" w14:textId="04316E60" w:rsidR="00AF1897" w:rsidRPr="003E288C" w:rsidRDefault="00AF189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169B0F06" w14:textId="77640DD9"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59C2502" w14:textId="6C46EEBB" w:rsidR="00AF1897" w:rsidRPr="003E288C" w:rsidRDefault="00AF189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58,00</w:t>
            </w:r>
          </w:p>
        </w:tc>
      </w:tr>
      <w:tr w:rsidR="00096BBA" w:rsidRPr="002C50AE" w14:paraId="30CB0182" w14:textId="77777777" w:rsidTr="006A6CAC">
        <w:trPr>
          <w:trHeight w:val="1"/>
          <w:jc w:val="center"/>
        </w:trPr>
        <w:tc>
          <w:tcPr>
            <w:tcW w:w="992" w:type="dxa"/>
            <w:vAlign w:val="center"/>
          </w:tcPr>
          <w:p w14:paraId="1AEDE4E9" w14:textId="3DB3E3D5" w:rsidR="00096BBA" w:rsidRPr="003E288C" w:rsidRDefault="00096BB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2.1.1.2.1</w:t>
            </w:r>
          </w:p>
        </w:tc>
        <w:tc>
          <w:tcPr>
            <w:tcW w:w="922" w:type="dxa"/>
            <w:vAlign w:val="center"/>
          </w:tcPr>
          <w:p w14:paraId="33737C16" w14:textId="76129891" w:rsidR="00096BBA" w:rsidRPr="003E288C" w:rsidRDefault="00096BB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501142</w:t>
            </w:r>
          </w:p>
        </w:tc>
        <w:tc>
          <w:tcPr>
            <w:tcW w:w="3017" w:type="dxa"/>
            <w:vAlign w:val="center"/>
          </w:tcPr>
          <w:p w14:paraId="706C2FBB" w14:textId="53AD995F" w:rsidR="00096BBA" w:rsidRPr="003E288C" w:rsidRDefault="00096BB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 Desalojo.</w:t>
            </w:r>
          </w:p>
        </w:tc>
        <w:tc>
          <w:tcPr>
            <w:tcW w:w="2157" w:type="dxa"/>
            <w:vAlign w:val="center"/>
          </w:tcPr>
          <w:p w14:paraId="01700DAD" w14:textId="1B4EB6B6" w:rsidR="00096BBA" w:rsidRPr="003E288C" w:rsidRDefault="00096BB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Desalojo de material sobrante de excavaciones.</w:t>
            </w:r>
          </w:p>
        </w:tc>
        <w:tc>
          <w:tcPr>
            <w:tcW w:w="992" w:type="dxa"/>
            <w:vAlign w:val="center"/>
          </w:tcPr>
          <w:p w14:paraId="42C95953" w14:textId="78B60C27" w:rsidR="00096BBA" w:rsidRPr="003E288C" w:rsidRDefault="00096BB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17496D3" w14:textId="63520537" w:rsidR="00096BBA" w:rsidRPr="003E288C" w:rsidRDefault="00096BB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136,00</w:t>
            </w:r>
          </w:p>
        </w:tc>
      </w:tr>
      <w:tr w:rsidR="000D3817" w:rsidRPr="002C50AE" w14:paraId="059611EC" w14:textId="77777777" w:rsidTr="006A6CAC">
        <w:trPr>
          <w:trHeight w:val="1"/>
          <w:jc w:val="center"/>
        </w:trPr>
        <w:tc>
          <w:tcPr>
            <w:tcW w:w="992" w:type="dxa"/>
            <w:vAlign w:val="center"/>
          </w:tcPr>
          <w:p w14:paraId="11115C2C" w14:textId="31FF4E0A"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2.1.2.3.1</w:t>
            </w:r>
          </w:p>
        </w:tc>
        <w:tc>
          <w:tcPr>
            <w:tcW w:w="922" w:type="dxa"/>
            <w:vAlign w:val="center"/>
          </w:tcPr>
          <w:p w14:paraId="6209C565" w14:textId="77B5DE2B"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BE6A37C" w14:textId="09182E39"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Desalojo.</w:t>
            </w:r>
          </w:p>
        </w:tc>
        <w:tc>
          <w:tcPr>
            <w:tcW w:w="2157" w:type="dxa"/>
            <w:vAlign w:val="center"/>
          </w:tcPr>
          <w:p w14:paraId="4A1AA62F" w14:textId="70EFA170"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7B66469E" w14:textId="23BF1A37"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DB00AAB" w14:textId="45EF1722"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100,00</w:t>
            </w:r>
          </w:p>
        </w:tc>
      </w:tr>
      <w:tr w:rsidR="00AA6063" w:rsidRPr="002C50AE" w14:paraId="1D5F2712" w14:textId="77777777" w:rsidTr="006A6CAC">
        <w:trPr>
          <w:trHeight w:val="1"/>
          <w:jc w:val="center"/>
        </w:trPr>
        <w:tc>
          <w:tcPr>
            <w:tcW w:w="992" w:type="dxa"/>
            <w:vAlign w:val="center"/>
          </w:tcPr>
          <w:p w14:paraId="64BA713A" w14:textId="46F4A263"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2.1.3.2.1</w:t>
            </w:r>
          </w:p>
        </w:tc>
        <w:tc>
          <w:tcPr>
            <w:tcW w:w="922" w:type="dxa"/>
            <w:vAlign w:val="center"/>
          </w:tcPr>
          <w:p w14:paraId="5F96AD0A" w14:textId="597CC30B"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27932D9" w14:textId="45D611D6"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(10U) – Desalojo.</w:t>
            </w:r>
          </w:p>
        </w:tc>
        <w:tc>
          <w:tcPr>
            <w:tcW w:w="2157" w:type="dxa"/>
            <w:vAlign w:val="center"/>
          </w:tcPr>
          <w:p w14:paraId="6EA07CFB" w14:textId="0684B7B0" w:rsidR="00AA6063" w:rsidRPr="003E288C" w:rsidRDefault="00AA60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1DE79455" w14:textId="08B3538D"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8325120" w14:textId="285B46FC" w:rsidR="00AA6063" w:rsidRPr="003E288C" w:rsidRDefault="00AA60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24,00</w:t>
            </w:r>
          </w:p>
        </w:tc>
      </w:tr>
      <w:tr w:rsidR="00A8520A" w:rsidRPr="002C50AE" w14:paraId="49BA7C2D" w14:textId="77777777" w:rsidTr="006A6CAC">
        <w:trPr>
          <w:trHeight w:val="1"/>
          <w:jc w:val="center"/>
        </w:trPr>
        <w:tc>
          <w:tcPr>
            <w:tcW w:w="992" w:type="dxa"/>
            <w:vAlign w:val="center"/>
          </w:tcPr>
          <w:p w14:paraId="70D1C458" w14:textId="221CB073" w:rsidR="00A8520A" w:rsidRPr="003E288C" w:rsidRDefault="00A8520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3.1.1.3.1</w:t>
            </w:r>
          </w:p>
        </w:tc>
        <w:tc>
          <w:tcPr>
            <w:tcW w:w="922" w:type="dxa"/>
            <w:vAlign w:val="center"/>
          </w:tcPr>
          <w:p w14:paraId="3A665EB4" w14:textId="0E44C709" w:rsidR="00A8520A" w:rsidRPr="003E288C" w:rsidRDefault="00A8520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044BE740" w14:textId="07B95394" w:rsidR="00A8520A" w:rsidRPr="003E288C" w:rsidRDefault="00A8520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Desalojo.</w:t>
            </w:r>
          </w:p>
        </w:tc>
        <w:tc>
          <w:tcPr>
            <w:tcW w:w="2157" w:type="dxa"/>
            <w:vAlign w:val="center"/>
          </w:tcPr>
          <w:p w14:paraId="6EF33D24" w14:textId="5B79681B" w:rsidR="00A8520A" w:rsidRPr="003E288C" w:rsidRDefault="00A8520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047D8571" w14:textId="59CA4C53" w:rsidR="00A8520A" w:rsidRPr="003E288C" w:rsidRDefault="00A8520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E750129" w14:textId="12A13D95" w:rsidR="00A8520A" w:rsidRPr="003E288C" w:rsidRDefault="00A8520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684,00</w:t>
            </w:r>
          </w:p>
        </w:tc>
      </w:tr>
      <w:tr w:rsidR="006B60A2" w:rsidRPr="002C50AE" w14:paraId="1309739A" w14:textId="77777777" w:rsidTr="006A6CAC">
        <w:trPr>
          <w:trHeight w:val="1"/>
          <w:jc w:val="center"/>
        </w:trPr>
        <w:tc>
          <w:tcPr>
            <w:tcW w:w="992" w:type="dxa"/>
            <w:vAlign w:val="center"/>
          </w:tcPr>
          <w:p w14:paraId="2E41D3E0" w14:textId="17AFBF25"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3.2.3.2.1</w:t>
            </w:r>
          </w:p>
        </w:tc>
        <w:tc>
          <w:tcPr>
            <w:tcW w:w="922" w:type="dxa"/>
            <w:vAlign w:val="center"/>
          </w:tcPr>
          <w:p w14:paraId="2E6A01A8" w14:textId="756DB0D0"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3CE563C" w14:textId="2FF4540A"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Micromedición y Macromedición – Desalojo.</w:t>
            </w:r>
          </w:p>
        </w:tc>
        <w:tc>
          <w:tcPr>
            <w:tcW w:w="2157" w:type="dxa"/>
            <w:vAlign w:val="center"/>
          </w:tcPr>
          <w:p w14:paraId="0DCF0B39" w14:textId="1CD33A41" w:rsidR="006B60A2" w:rsidRPr="003E288C" w:rsidRDefault="006B60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5AEE51DD" w14:textId="19A3E9FE"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3C7620E" w14:textId="011FD44D"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127,00</w:t>
            </w:r>
          </w:p>
        </w:tc>
      </w:tr>
      <w:tr w:rsidR="00370416" w:rsidRPr="002C50AE" w14:paraId="0731124D" w14:textId="77777777" w:rsidTr="006A6CAC">
        <w:trPr>
          <w:trHeight w:val="1"/>
          <w:jc w:val="center"/>
        </w:trPr>
        <w:tc>
          <w:tcPr>
            <w:tcW w:w="992" w:type="dxa"/>
            <w:vAlign w:val="center"/>
          </w:tcPr>
          <w:p w14:paraId="70347183" w14:textId="4E745F70" w:rsidR="00370416" w:rsidRPr="003E288C" w:rsidRDefault="0037041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3.2.4.3.1</w:t>
            </w:r>
          </w:p>
        </w:tc>
        <w:tc>
          <w:tcPr>
            <w:tcW w:w="922" w:type="dxa"/>
            <w:vAlign w:val="center"/>
          </w:tcPr>
          <w:p w14:paraId="26F39E9C" w14:textId="52F634A4" w:rsidR="00370416" w:rsidRPr="003E288C" w:rsidRDefault="0037041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6B188F6D" w14:textId="5C55C526" w:rsidR="00370416" w:rsidRPr="003E288C" w:rsidRDefault="0037041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REPARACIÓN DE OBRA SUBTERRÁNEA EXISTENTE– Desalojo.</w:t>
            </w:r>
          </w:p>
        </w:tc>
        <w:tc>
          <w:tcPr>
            <w:tcW w:w="2157" w:type="dxa"/>
            <w:vAlign w:val="center"/>
          </w:tcPr>
          <w:p w14:paraId="284330C0" w14:textId="3CEEE101" w:rsidR="00370416" w:rsidRPr="003E288C" w:rsidRDefault="0037041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4B1FBCF" w14:textId="333ABC4E" w:rsidR="00370416" w:rsidRPr="003E288C" w:rsidRDefault="0037041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B1607AC" w14:textId="5DE1D74A" w:rsidR="00370416" w:rsidRPr="003E288C" w:rsidRDefault="0037041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66.00</w:t>
            </w:r>
          </w:p>
        </w:tc>
      </w:tr>
      <w:tr w:rsidR="00545D4C" w:rsidRPr="002C50AE" w14:paraId="50BA54B8" w14:textId="77777777" w:rsidTr="006A6CAC">
        <w:trPr>
          <w:trHeight w:val="1"/>
          <w:jc w:val="center"/>
        </w:trPr>
        <w:tc>
          <w:tcPr>
            <w:tcW w:w="992" w:type="dxa"/>
            <w:vAlign w:val="center"/>
          </w:tcPr>
          <w:p w14:paraId="1C028ACB" w14:textId="06CA8C90" w:rsidR="00545D4C" w:rsidRPr="003E288C" w:rsidRDefault="00545D4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3.2.5.2.1</w:t>
            </w:r>
          </w:p>
        </w:tc>
        <w:tc>
          <w:tcPr>
            <w:tcW w:w="922" w:type="dxa"/>
            <w:vAlign w:val="center"/>
          </w:tcPr>
          <w:p w14:paraId="28935C7F" w14:textId="1A132B98" w:rsidR="00545D4C" w:rsidRPr="003E288C" w:rsidRDefault="00545D4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8504A4E" w14:textId="39F88B32" w:rsidR="00545D4C" w:rsidRPr="003E288C" w:rsidRDefault="00545D4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LOCALIZACIÓN, PRUEBA Y ELIMINACIÓN DE RED ANTIGUA (10 U) – Desalojo.</w:t>
            </w:r>
          </w:p>
        </w:tc>
        <w:tc>
          <w:tcPr>
            <w:tcW w:w="2157" w:type="dxa"/>
            <w:vAlign w:val="center"/>
          </w:tcPr>
          <w:p w14:paraId="7B3F67D3" w14:textId="738A69F3" w:rsidR="00545D4C" w:rsidRPr="003E288C" w:rsidRDefault="00545D4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4A7F1385" w14:textId="200F80CC" w:rsidR="00545D4C" w:rsidRPr="003E288C" w:rsidRDefault="00545D4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81CB78D" w14:textId="11386C05" w:rsidR="00545D4C" w:rsidRPr="003E288C" w:rsidRDefault="00545D4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24.00</w:t>
            </w:r>
          </w:p>
        </w:tc>
      </w:tr>
      <w:tr w:rsidR="00F638A8" w:rsidRPr="002C50AE" w14:paraId="33F54C73" w14:textId="77777777" w:rsidTr="006A6CAC">
        <w:trPr>
          <w:trHeight w:val="1"/>
          <w:jc w:val="center"/>
        </w:trPr>
        <w:tc>
          <w:tcPr>
            <w:tcW w:w="992" w:type="dxa"/>
            <w:vAlign w:val="center"/>
          </w:tcPr>
          <w:p w14:paraId="216B35F1" w14:textId="5CC36599" w:rsidR="00F638A8" w:rsidRPr="003E288C" w:rsidRDefault="00F638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4.1.1.3.1</w:t>
            </w:r>
          </w:p>
        </w:tc>
        <w:tc>
          <w:tcPr>
            <w:tcW w:w="922" w:type="dxa"/>
            <w:vAlign w:val="center"/>
          </w:tcPr>
          <w:p w14:paraId="29011074" w14:textId="3AF10DD0" w:rsidR="00F638A8" w:rsidRPr="003E288C" w:rsidRDefault="00F638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8E10AEF" w14:textId="6B59B708" w:rsidR="00F638A8" w:rsidRPr="003E288C" w:rsidRDefault="00F638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 Desalojo.</w:t>
            </w:r>
          </w:p>
        </w:tc>
        <w:tc>
          <w:tcPr>
            <w:tcW w:w="2157" w:type="dxa"/>
            <w:vAlign w:val="center"/>
          </w:tcPr>
          <w:p w14:paraId="5C6D2FAA" w14:textId="7304EEFA" w:rsidR="00F638A8" w:rsidRPr="003E288C" w:rsidRDefault="00F638A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63CA797A" w14:textId="1F50DB6B" w:rsidR="00F638A8" w:rsidRPr="003E288C" w:rsidRDefault="00F638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9A32CA9" w14:textId="38B75AE0" w:rsidR="00F638A8" w:rsidRPr="003E288C" w:rsidRDefault="00F638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51.00</w:t>
            </w:r>
          </w:p>
        </w:tc>
      </w:tr>
      <w:tr w:rsidR="00EE6C64" w:rsidRPr="002C50AE" w14:paraId="4D8D8D30" w14:textId="77777777" w:rsidTr="006A6CAC">
        <w:trPr>
          <w:trHeight w:val="1"/>
          <w:jc w:val="center"/>
        </w:trPr>
        <w:tc>
          <w:tcPr>
            <w:tcW w:w="992" w:type="dxa"/>
            <w:vAlign w:val="center"/>
          </w:tcPr>
          <w:p w14:paraId="6482B7AF" w14:textId="3501B20A" w:rsidR="00EE6C64" w:rsidRPr="003E288C" w:rsidRDefault="00EE6C6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4.1.3.2.1</w:t>
            </w:r>
          </w:p>
        </w:tc>
        <w:tc>
          <w:tcPr>
            <w:tcW w:w="922" w:type="dxa"/>
            <w:vAlign w:val="center"/>
          </w:tcPr>
          <w:p w14:paraId="05CDA199" w14:textId="6CD2D067" w:rsidR="00EE6C64" w:rsidRPr="003E288C" w:rsidRDefault="00EE6C6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CBD2913" w14:textId="648F8801" w:rsidR="00EE6C64" w:rsidRPr="003E288C" w:rsidRDefault="00EE6C6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MACROMEDICIÓN-Desalojo.</w:t>
            </w:r>
          </w:p>
        </w:tc>
        <w:tc>
          <w:tcPr>
            <w:tcW w:w="2157" w:type="dxa"/>
            <w:vAlign w:val="center"/>
          </w:tcPr>
          <w:p w14:paraId="3FDD841C" w14:textId="6F6A86B7" w:rsidR="00EE6C64" w:rsidRPr="003E288C" w:rsidRDefault="00EE6C64"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0220794" w14:textId="64BF0301" w:rsidR="00EE6C64" w:rsidRPr="003E288C" w:rsidRDefault="00EE6C6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48997B4" w14:textId="55818594" w:rsidR="00EE6C64" w:rsidRPr="003E288C" w:rsidRDefault="00EE6C6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34.00</w:t>
            </w:r>
          </w:p>
        </w:tc>
      </w:tr>
      <w:tr w:rsidR="009A7CB3" w:rsidRPr="002C50AE" w14:paraId="19B1BC9C" w14:textId="77777777" w:rsidTr="006A6CAC">
        <w:trPr>
          <w:trHeight w:val="1"/>
          <w:jc w:val="center"/>
        </w:trPr>
        <w:tc>
          <w:tcPr>
            <w:tcW w:w="992" w:type="dxa"/>
            <w:vAlign w:val="center"/>
          </w:tcPr>
          <w:p w14:paraId="24CCD7B7" w14:textId="61EBBA77" w:rsidR="009A7CB3" w:rsidRPr="003E288C" w:rsidRDefault="009A7CB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4.1.4.3.1</w:t>
            </w:r>
          </w:p>
        </w:tc>
        <w:tc>
          <w:tcPr>
            <w:tcW w:w="922" w:type="dxa"/>
            <w:vAlign w:val="center"/>
          </w:tcPr>
          <w:p w14:paraId="617C5CE6" w14:textId="793FE66A" w:rsidR="009A7CB3" w:rsidRPr="003E288C" w:rsidRDefault="009A7CB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7B04C016" w14:textId="34E72DF8" w:rsidR="009A7CB3" w:rsidRPr="003E288C" w:rsidRDefault="009A7CB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REPARACIÓN DE OBRA SUBTERRÁNEA EXISTENTE-Desalojo.</w:t>
            </w:r>
          </w:p>
        </w:tc>
        <w:tc>
          <w:tcPr>
            <w:tcW w:w="2157" w:type="dxa"/>
            <w:vAlign w:val="center"/>
          </w:tcPr>
          <w:p w14:paraId="004A18B6" w14:textId="360C8062" w:rsidR="009A7CB3" w:rsidRPr="003E288C" w:rsidRDefault="009A7CB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5A2B664" w14:textId="18A5FC2E" w:rsidR="009A7CB3" w:rsidRPr="003E288C" w:rsidRDefault="009A7CB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E3BDD9E" w14:textId="63BFBD20" w:rsidR="009A7CB3" w:rsidRPr="003E288C" w:rsidRDefault="009A7CB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65.00</w:t>
            </w:r>
          </w:p>
        </w:tc>
      </w:tr>
      <w:tr w:rsidR="00425813" w:rsidRPr="002C50AE" w14:paraId="6CD6BBF6" w14:textId="77777777" w:rsidTr="006A6CAC">
        <w:trPr>
          <w:trHeight w:val="1"/>
          <w:jc w:val="center"/>
        </w:trPr>
        <w:tc>
          <w:tcPr>
            <w:tcW w:w="992" w:type="dxa"/>
            <w:vAlign w:val="center"/>
          </w:tcPr>
          <w:p w14:paraId="529D67B7" w14:textId="6D9E7451" w:rsidR="00425813" w:rsidRPr="003E288C" w:rsidRDefault="004258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4.1.5.2.1</w:t>
            </w:r>
          </w:p>
        </w:tc>
        <w:tc>
          <w:tcPr>
            <w:tcW w:w="922" w:type="dxa"/>
            <w:vAlign w:val="center"/>
          </w:tcPr>
          <w:p w14:paraId="7BA0B669" w14:textId="1FB374B3" w:rsidR="00425813" w:rsidRPr="003E288C" w:rsidRDefault="004258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5F82DFAA" w14:textId="6F5EC69A" w:rsidR="00425813" w:rsidRPr="003E288C" w:rsidRDefault="004258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(5 U)-Desalojo.</w:t>
            </w:r>
          </w:p>
        </w:tc>
        <w:tc>
          <w:tcPr>
            <w:tcW w:w="2157" w:type="dxa"/>
            <w:vAlign w:val="center"/>
          </w:tcPr>
          <w:p w14:paraId="3ACB70F9" w14:textId="4792D2DD" w:rsidR="00425813" w:rsidRPr="003E288C" w:rsidRDefault="0042581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29B9CFBC" w14:textId="66B051C8" w:rsidR="00425813" w:rsidRPr="003E288C" w:rsidRDefault="004258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8631984" w14:textId="790B6D28" w:rsidR="00425813" w:rsidRPr="003E288C" w:rsidRDefault="004258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12.00</w:t>
            </w:r>
          </w:p>
        </w:tc>
      </w:tr>
      <w:tr w:rsidR="00861B30" w:rsidRPr="002C50AE" w14:paraId="7615AFA8" w14:textId="77777777" w:rsidTr="006A6CAC">
        <w:trPr>
          <w:trHeight w:val="1"/>
          <w:jc w:val="center"/>
        </w:trPr>
        <w:tc>
          <w:tcPr>
            <w:tcW w:w="992" w:type="dxa"/>
            <w:vAlign w:val="center"/>
          </w:tcPr>
          <w:p w14:paraId="04F5B280" w14:textId="1F537035" w:rsidR="00861B30" w:rsidRPr="003E288C" w:rsidRDefault="00861B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5.1.1.3.1</w:t>
            </w:r>
          </w:p>
        </w:tc>
        <w:tc>
          <w:tcPr>
            <w:tcW w:w="922" w:type="dxa"/>
            <w:vAlign w:val="center"/>
          </w:tcPr>
          <w:p w14:paraId="60CD7BCA" w14:textId="5D298BFE" w:rsidR="00861B30" w:rsidRPr="003E288C" w:rsidRDefault="00861B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4612E36D" w14:textId="70CCAF1F" w:rsidR="00861B30" w:rsidRPr="003E288C" w:rsidRDefault="00861B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Y AMPLIACIÓN DE REDES)-Desalojo.</w:t>
            </w:r>
          </w:p>
        </w:tc>
        <w:tc>
          <w:tcPr>
            <w:tcW w:w="2157" w:type="dxa"/>
            <w:vAlign w:val="center"/>
          </w:tcPr>
          <w:p w14:paraId="5DABADC7" w14:textId="10D7173A" w:rsidR="00861B30" w:rsidRPr="003E288C" w:rsidRDefault="00861B3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1E369BB0" w14:textId="26A2D86D" w:rsidR="00861B30" w:rsidRPr="003E288C" w:rsidRDefault="00861B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FFF7419" w14:textId="3A745B72" w:rsidR="00861B30" w:rsidRPr="003E288C" w:rsidRDefault="00861B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600.00</w:t>
            </w:r>
          </w:p>
        </w:tc>
      </w:tr>
      <w:tr w:rsidR="00810EA5" w:rsidRPr="002C50AE" w14:paraId="6395345B" w14:textId="77777777" w:rsidTr="006A6CAC">
        <w:trPr>
          <w:trHeight w:val="1"/>
          <w:jc w:val="center"/>
        </w:trPr>
        <w:tc>
          <w:tcPr>
            <w:tcW w:w="992" w:type="dxa"/>
            <w:vAlign w:val="center"/>
          </w:tcPr>
          <w:p w14:paraId="3900B24C" w14:textId="225D6F8A" w:rsidR="00810EA5" w:rsidRPr="003E288C" w:rsidRDefault="00810EA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5.1.4.2.1</w:t>
            </w:r>
          </w:p>
        </w:tc>
        <w:tc>
          <w:tcPr>
            <w:tcW w:w="922" w:type="dxa"/>
            <w:vAlign w:val="center"/>
          </w:tcPr>
          <w:p w14:paraId="6AC4E799" w14:textId="7A09BFDA" w:rsidR="00810EA5" w:rsidRPr="003E288C" w:rsidRDefault="00810EA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1EF5B831" w14:textId="5E1319AA" w:rsidR="00810EA5" w:rsidRPr="003E288C" w:rsidRDefault="00810EA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MACROMEDICIÓN-Desalojo.</w:t>
            </w:r>
          </w:p>
        </w:tc>
        <w:tc>
          <w:tcPr>
            <w:tcW w:w="2157" w:type="dxa"/>
            <w:vAlign w:val="center"/>
          </w:tcPr>
          <w:p w14:paraId="53A800F2" w14:textId="47B0A5F0" w:rsidR="00810EA5" w:rsidRPr="003E288C" w:rsidRDefault="00810EA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6F393940" w14:textId="5EDAC7A5" w:rsidR="00810EA5" w:rsidRPr="003E288C" w:rsidRDefault="00810EA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1563754" w14:textId="1BA36317" w:rsidR="00810EA5" w:rsidRPr="003E288C" w:rsidRDefault="00810EA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83.00</w:t>
            </w:r>
          </w:p>
        </w:tc>
      </w:tr>
      <w:tr w:rsidR="000D1A6C" w:rsidRPr="002C50AE" w14:paraId="11F7767C" w14:textId="77777777" w:rsidTr="006A6CAC">
        <w:trPr>
          <w:trHeight w:val="1"/>
          <w:jc w:val="center"/>
        </w:trPr>
        <w:tc>
          <w:tcPr>
            <w:tcW w:w="992" w:type="dxa"/>
            <w:vAlign w:val="center"/>
          </w:tcPr>
          <w:p w14:paraId="19EDD32C" w14:textId="54CC6D4C" w:rsidR="000D1A6C" w:rsidRPr="003E288C" w:rsidRDefault="000D1A6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5.1.5.3.1</w:t>
            </w:r>
          </w:p>
        </w:tc>
        <w:tc>
          <w:tcPr>
            <w:tcW w:w="922" w:type="dxa"/>
            <w:vAlign w:val="center"/>
          </w:tcPr>
          <w:p w14:paraId="53CB057E" w14:textId="6AB074BD" w:rsidR="000D1A6C" w:rsidRPr="003E288C" w:rsidRDefault="000D1A6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E9E89B1" w14:textId="700AAF4D" w:rsidR="000D1A6C" w:rsidRPr="003E288C" w:rsidRDefault="000D1A6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REPARACIÓN DE OBRA SUBTERRÁNEA EXISTENTE-Desalojo.</w:t>
            </w:r>
          </w:p>
        </w:tc>
        <w:tc>
          <w:tcPr>
            <w:tcW w:w="2157" w:type="dxa"/>
            <w:vAlign w:val="center"/>
          </w:tcPr>
          <w:p w14:paraId="131519C1" w14:textId="30F094F1" w:rsidR="000D1A6C" w:rsidRPr="003E288C" w:rsidRDefault="000D1A6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2B89BB69" w14:textId="188EB34D" w:rsidR="000D1A6C" w:rsidRPr="003E288C" w:rsidRDefault="000D1A6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DE76AC2" w14:textId="38A5966A" w:rsidR="000D1A6C" w:rsidRPr="003E288C" w:rsidRDefault="000D1A6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132.00</w:t>
            </w:r>
          </w:p>
        </w:tc>
      </w:tr>
      <w:tr w:rsidR="00600BA1" w:rsidRPr="002C50AE" w14:paraId="48C029DF" w14:textId="77777777" w:rsidTr="006A6CAC">
        <w:trPr>
          <w:trHeight w:val="1"/>
          <w:jc w:val="center"/>
        </w:trPr>
        <w:tc>
          <w:tcPr>
            <w:tcW w:w="992" w:type="dxa"/>
            <w:vAlign w:val="center"/>
          </w:tcPr>
          <w:p w14:paraId="5D893D00" w14:textId="3B32A267"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5.1.6.2.1</w:t>
            </w:r>
          </w:p>
        </w:tc>
        <w:tc>
          <w:tcPr>
            <w:tcW w:w="922" w:type="dxa"/>
            <w:vAlign w:val="center"/>
          </w:tcPr>
          <w:p w14:paraId="74F60D8D" w14:textId="36FAA110"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1E72D149" w14:textId="331E534F"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(10 U)-Desalojo.</w:t>
            </w:r>
          </w:p>
        </w:tc>
        <w:tc>
          <w:tcPr>
            <w:tcW w:w="2157" w:type="dxa"/>
            <w:vAlign w:val="center"/>
          </w:tcPr>
          <w:p w14:paraId="35D3A920" w14:textId="0308C2DD" w:rsidR="00600BA1" w:rsidRPr="003E288C" w:rsidRDefault="00600BA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140BEEAB" w14:textId="022858CD"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8CFD8E2" w14:textId="33F4B105"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43.00</w:t>
            </w:r>
          </w:p>
        </w:tc>
      </w:tr>
      <w:tr w:rsidR="00600BA1" w:rsidRPr="002C50AE" w14:paraId="7556149B" w14:textId="77777777" w:rsidTr="006A6CAC">
        <w:trPr>
          <w:trHeight w:val="1"/>
          <w:jc w:val="center"/>
        </w:trPr>
        <w:tc>
          <w:tcPr>
            <w:tcW w:w="992" w:type="dxa"/>
            <w:vAlign w:val="center"/>
          </w:tcPr>
          <w:p w14:paraId="0F132CB4" w14:textId="1B77E91B"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6.1.1.3.1</w:t>
            </w:r>
          </w:p>
        </w:tc>
        <w:tc>
          <w:tcPr>
            <w:tcW w:w="922" w:type="dxa"/>
            <w:vAlign w:val="center"/>
          </w:tcPr>
          <w:p w14:paraId="6DA69CF3" w14:textId="0E676182"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BE012E2" w14:textId="6A5ACECD"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REDES)-Desalojo.</w:t>
            </w:r>
          </w:p>
        </w:tc>
        <w:tc>
          <w:tcPr>
            <w:tcW w:w="2157" w:type="dxa"/>
            <w:vAlign w:val="center"/>
          </w:tcPr>
          <w:p w14:paraId="4E4144A3" w14:textId="3C919448" w:rsidR="00600BA1" w:rsidRPr="003E288C" w:rsidRDefault="00600BA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8F30791" w14:textId="37F253D7"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E762429" w14:textId="726622DC" w:rsidR="00600BA1" w:rsidRPr="003E288C" w:rsidRDefault="00600BA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891.00</w:t>
            </w:r>
          </w:p>
        </w:tc>
      </w:tr>
      <w:tr w:rsidR="002675ED" w:rsidRPr="002C50AE" w14:paraId="06CFA907" w14:textId="77777777" w:rsidTr="006A6CAC">
        <w:trPr>
          <w:trHeight w:val="1"/>
          <w:jc w:val="center"/>
        </w:trPr>
        <w:tc>
          <w:tcPr>
            <w:tcW w:w="992" w:type="dxa"/>
            <w:vAlign w:val="center"/>
          </w:tcPr>
          <w:p w14:paraId="026164BD" w14:textId="7CB18DA6" w:rsidR="002675ED" w:rsidRPr="003E288C" w:rsidRDefault="002675E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6.1.4.2.1</w:t>
            </w:r>
          </w:p>
        </w:tc>
        <w:tc>
          <w:tcPr>
            <w:tcW w:w="922" w:type="dxa"/>
            <w:vAlign w:val="center"/>
          </w:tcPr>
          <w:p w14:paraId="6D6265D2" w14:textId="7CFC8BB5" w:rsidR="002675ED" w:rsidRPr="003E288C" w:rsidRDefault="002675E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72E92E36" w14:textId="78D0E21B" w:rsidR="002675ED" w:rsidRPr="003E288C" w:rsidRDefault="002675E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MACROMEDICIÓN-Desalojo.</w:t>
            </w:r>
          </w:p>
        </w:tc>
        <w:tc>
          <w:tcPr>
            <w:tcW w:w="2157" w:type="dxa"/>
            <w:vAlign w:val="center"/>
          </w:tcPr>
          <w:p w14:paraId="769EC75F" w14:textId="362D3B6D" w:rsidR="002675ED" w:rsidRPr="003E288C" w:rsidRDefault="002675E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44538E28" w14:textId="004D92E7" w:rsidR="002675ED" w:rsidRPr="003E288C" w:rsidRDefault="002675E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4817E1B" w14:textId="7D6C90F0" w:rsidR="002675ED" w:rsidRPr="003E288C" w:rsidRDefault="002675E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241.00</w:t>
            </w:r>
          </w:p>
        </w:tc>
      </w:tr>
      <w:tr w:rsidR="00BE673C" w:rsidRPr="002C50AE" w14:paraId="2C937AD7" w14:textId="77777777" w:rsidTr="006A6CAC">
        <w:trPr>
          <w:trHeight w:val="1"/>
          <w:jc w:val="center"/>
        </w:trPr>
        <w:tc>
          <w:tcPr>
            <w:tcW w:w="992" w:type="dxa"/>
            <w:vAlign w:val="center"/>
          </w:tcPr>
          <w:p w14:paraId="22CA8B3B" w14:textId="423155C4" w:rsidR="00BE673C" w:rsidRPr="003E288C" w:rsidRDefault="00BE67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6.1.5.3.1</w:t>
            </w:r>
          </w:p>
        </w:tc>
        <w:tc>
          <w:tcPr>
            <w:tcW w:w="922" w:type="dxa"/>
            <w:vAlign w:val="center"/>
          </w:tcPr>
          <w:p w14:paraId="4F4C0D21" w14:textId="61743DFE" w:rsidR="00BE673C" w:rsidRPr="003E288C" w:rsidRDefault="00BE67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3A09BC2" w14:textId="14BC2C48" w:rsidR="00BE673C" w:rsidRPr="003E288C" w:rsidRDefault="00BE67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REPARACIÓN DE OBRA SUBTERRÁNEA EXISTENTE -Desalojo.</w:t>
            </w:r>
          </w:p>
        </w:tc>
        <w:tc>
          <w:tcPr>
            <w:tcW w:w="2157" w:type="dxa"/>
            <w:vAlign w:val="center"/>
          </w:tcPr>
          <w:p w14:paraId="3384231D" w14:textId="68D1B511" w:rsidR="00BE673C" w:rsidRPr="003E288C" w:rsidRDefault="00BE673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6F43EDDE" w14:textId="501C4ECD" w:rsidR="00BE673C" w:rsidRPr="003E288C" w:rsidRDefault="00BE67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C0951CA" w14:textId="6E58B70A" w:rsidR="00BE673C" w:rsidRPr="003E288C" w:rsidRDefault="00BE67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67.00</w:t>
            </w:r>
          </w:p>
        </w:tc>
      </w:tr>
      <w:tr w:rsidR="008A05D7" w:rsidRPr="002C50AE" w14:paraId="6E65604B" w14:textId="77777777" w:rsidTr="006A6CAC">
        <w:trPr>
          <w:trHeight w:val="1"/>
          <w:jc w:val="center"/>
        </w:trPr>
        <w:tc>
          <w:tcPr>
            <w:tcW w:w="992" w:type="dxa"/>
            <w:vAlign w:val="center"/>
          </w:tcPr>
          <w:p w14:paraId="4415EE74" w14:textId="440ED643"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6.1.6.2.1</w:t>
            </w:r>
          </w:p>
        </w:tc>
        <w:tc>
          <w:tcPr>
            <w:tcW w:w="922" w:type="dxa"/>
            <w:vAlign w:val="center"/>
          </w:tcPr>
          <w:p w14:paraId="1869A6E5" w14:textId="43E976FA"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8344EFF" w14:textId="46AB1A45"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(5 U)-Desalojo.</w:t>
            </w:r>
          </w:p>
        </w:tc>
        <w:tc>
          <w:tcPr>
            <w:tcW w:w="2157" w:type="dxa"/>
            <w:vAlign w:val="center"/>
          </w:tcPr>
          <w:p w14:paraId="79C76220" w14:textId="2A90F3E6" w:rsidR="008A05D7" w:rsidRPr="003E288C" w:rsidRDefault="008A05D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710C6F7E" w14:textId="15E989B6"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51E1702" w14:textId="55F22B04"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12.00</w:t>
            </w:r>
          </w:p>
        </w:tc>
      </w:tr>
      <w:tr w:rsidR="008A05D7" w:rsidRPr="002C50AE" w14:paraId="7DC846FA" w14:textId="77777777" w:rsidTr="006A6CAC">
        <w:trPr>
          <w:trHeight w:val="1"/>
          <w:jc w:val="center"/>
        </w:trPr>
        <w:tc>
          <w:tcPr>
            <w:tcW w:w="992" w:type="dxa"/>
            <w:vAlign w:val="center"/>
          </w:tcPr>
          <w:p w14:paraId="419B8EEC" w14:textId="35A214C3"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7.1.1.2.1</w:t>
            </w:r>
          </w:p>
        </w:tc>
        <w:tc>
          <w:tcPr>
            <w:tcW w:w="922" w:type="dxa"/>
            <w:vAlign w:val="center"/>
          </w:tcPr>
          <w:p w14:paraId="07C6CB2E" w14:textId="60F2D676"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706D5636" w14:textId="65A32B1A"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LOCALIZACIÓN, PRUEBA Y ELIMINACIÓN DE RED ANTIGUA (5 U)-Desalojo.</w:t>
            </w:r>
          </w:p>
        </w:tc>
        <w:tc>
          <w:tcPr>
            <w:tcW w:w="2157" w:type="dxa"/>
            <w:vAlign w:val="center"/>
          </w:tcPr>
          <w:p w14:paraId="2D913FCB" w14:textId="118CB799" w:rsidR="008A05D7" w:rsidRPr="003E288C" w:rsidRDefault="008A05D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849110F" w14:textId="5E6C184F"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6203CC5" w14:textId="04EDC878"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52.00</w:t>
            </w:r>
          </w:p>
        </w:tc>
      </w:tr>
      <w:tr w:rsidR="008A05D7" w:rsidRPr="002C50AE" w14:paraId="49A1C4C6" w14:textId="77777777" w:rsidTr="006A6CAC">
        <w:trPr>
          <w:trHeight w:val="1"/>
          <w:jc w:val="center"/>
        </w:trPr>
        <w:tc>
          <w:tcPr>
            <w:tcW w:w="992" w:type="dxa"/>
            <w:vAlign w:val="center"/>
          </w:tcPr>
          <w:p w14:paraId="1E5C2955" w14:textId="292A695A"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7.1.2.3.1</w:t>
            </w:r>
          </w:p>
        </w:tc>
        <w:tc>
          <w:tcPr>
            <w:tcW w:w="922" w:type="dxa"/>
            <w:vAlign w:val="center"/>
          </w:tcPr>
          <w:p w14:paraId="50AA6A8F" w14:textId="2D0906E3"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34C6D122" w14:textId="2A03D4BE"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REPARACIÓN DE OBRA SUBTERRÁNEA EXISTENTE-Desalojo.</w:t>
            </w:r>
          </w:p>
        </w:tc>
        <w:tc>
          <w:tcPr>
            <w:tcW w:w="2157" w:type="dxa"/>
            <w:vAlign w:val="center"/>
          </w:tcPr>
          <w:p w14:paraId="4A51CF61" w14:textId="7026978A" w:rsidR="008A05D7" w:rsidRPr="003E288C" w:rsidRDefault="008A05D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F8DA7C3" w14:textId="13907AA7"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869B06B" w14:textId="35BA61E1" w:rsidR="008A05D7" w:rsidRPr="003E288C" w:rsidRDefault="008A05D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w:t>
            </w:r>
            <w:r w:rsidR="003B5D77" w:rsidRPr="003E288C">
              <w:rPr>
                <w:rFonts w:ascii="Times New Roman" w:eastAsia="Times New Roman" w:hAnsi="Times New Roman" w:cs="Times New Roman"/>
                <w:bCs/>
                <w:color w:val="000000"/>
                <w:sz w:val="18"/>
                <w:szCs w:val="18"/>
              </w:rPr>
              <w:t>.00</w:t>
            </w:r>
          </w:p>
        </w:tc>
      </w:tr>
      <w:tr w:rsidR="003B5D77" w:rsidRPr="002C50AE" w14:paraId="4D90C8DA" w14:textId="77777777" w:rsidTr="006A6CAC">
        <w:trPr>
          <w:trHeight w:val="1"/>
          <w:jc w:val="center"/>
        </w:trPr>
        <w:tc>
          <w:tcPr>
            <w:tcW w:w="992" w:type="dxa"/>
            <w:vAlign w:val="center"/>
          </w:tcPr>
          <w:p w14:paraId="5E06B9D8" w14:textId="3B9642FA" w:rsidR="003B5D77" w:rsidRPr="003E288C" w:rsidRDefault="003B5D7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7.1.3.2.1</w:t>
            </w:r>
          </w:p>
        </w:tc>
        <w:tc>
          <w:tcPr>
            <w:tcW w:w="922" w:type="dxa"/>
            <w:vAlign w:val="center"/>
          </w:tcPr>
          <w:p w14:paraId="43146C1C" w14:textId="396EA305" w:rsidR="003B5D77" w:rsidRPr="003E288C" w:rsidRDefault="003B5D7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01844372" w14:textId="43478DC9" w:rsidR="003B5D77" w:rsidRPr="003E288C" w:rsidRDefault="003B5D7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LOCALIZACIÓN, PRUEBA Y ELIMINACIÓN DE RED ANTIGUA (5 U)-Desalojo.</w:t>
            </w:r>
          </w:p>
        </w:tc>
        <w:tc>
          <w:tcPr>
            <w:tcW w:w="2157" w:type="dxa"/>
            <w:vAlign w:val="center"/>
          </w:tcPr>
          <w:p w14:paraId="4A1C14A6" w14:textId="556C40F0" w:rsidR="003B5D77" w:rsidRPr="003E288C" w:rsidRDefault="003B5D7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325112E7" w14:textId="35041633" w:rsidR="003B5D77" w:rsidRPr="003E288C" w:rsidRDefault="003B5D7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B4EEAC0" w14:textId="711707F5" w:rsidR="003B5D77" w:rsidRPr="003E288C" w:rsidRDefault="003B5D7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12.00</w:t>
            </w:r>
          </w:p>
        </w:tc>
      </w:tr>
      <w:tr w:rsidR="00E207BD" w:rsidRPr="002C50AE" w14:paraId="5DD35517" w14:textId="77777777" w:rsidTr="006A6CAC">
        <w:trPr>
          <w:trHeight w:val="1"/>
          <w:jc w:val="center"/>
        </w:trPr>
        <w:tc>
          <w:tcPr>
            <w:tcW w:w="992" w:type="dxa"/>
            <w:vAlign w:val="center"/>
          </w:tcPr>
          <w:p w14:paraId="167ABFB6" w14:textId="03077E4D" w:rsidR="00E207BD" w:rsidRPr="003E288C" w:rsidRDefault="00E207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7.2.1.3.1</w:t>
            </w:r>
          </w:p>
        </w:tc>
        <w:tc>
          <w:tcPr>
            <w:tcW w:w="922" w:type="dxa"/>
            <w:vAlign w:val="center"/>
          </w:tcPr>
          <w:p w14:paraId="7E195FA9" w14:textId="48A04A32" w:rsidR="00E207BD" w:rsidRPr="003E288C" w:rsidRDefault="00E207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501048</w:t>
            </w:r>
          </w:p>
        </w:tc>
        <w:tc>
          <w:tcPr>
            <w:tcW w:w="3017" w:type="dxa"/>
            <w:vAlign w:val="center"/>
          </w:tcPr>
          <w:p w14:paraId="2E77DF97" w14:textId="33D1453F" w:rsidR="00E207BD" w:rsidRPr="003E288C" w:rsidRDefault="003E288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w:t>
            </w:r>
            <w:r w:rsidR="00E207BD" w:rsidRPr="003E288C">
              <w:rPr>
                <w:rFonts w:ascii="Times New Roman" w:eastAsia="Times New Roman" w:hAnsi="Times New Roman" w:cs="Times New Roman"/>
                <w:bCs/>
                <w:color w:val="000000"/>
                <w:sz w:val="18"/>
                <w:szCs w:val="18"/>
              </w:rPr>
              <w:t xml:space="preserve"> 2 – LINEAS DE CONDUCCIÓN (TANQUE # 1 Y # 2 PTAP)-Desalojo.</w:t>
            </w:r>
          </w:p>
        </w:tc>
        <w:tc>
          <w:tcPr>
            <w:tcW w:w="2157" w:type="dxa"/>
            <w:vAlign w:val="center"/>
          </w:tcPr>
          <w:p w14:paraId="47C96DCF" w14:textId="06AA04CF" w:rsidR="00E207BD" w:rsidRPr="003E288C" w:rsidRDefault="00E207B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Limpieza y desalojo de material excavado</w:t>
            </w:r>
          </w:p>
        </w:tc>
        <w:tc>
          <w:tcPr>
            <w:tcW w:w="992" w:type="dxa"/>
            <w:vAlign w:val="center"/>
          </w:tcPr>
          <w:p w14:paraId="158682C2" w14:textId="4387354B" w:rsidR="00E207BD" w:rsidRPr="003E288C" w:rsidRDefault="00E207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452F6CF" w14:textId="39C0F343" w:rsidR="00E207BD" w:rsidRPr="003E288C" w:rsidRDefault="00E207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576.00</w:t>
            </w:r>
          </w:p>
        </w:tc>
      </w:tr>
    </w:tbl>
    <w:p w14:paraId="100ACED9" w14:textId="2C91BA6E" w:rsidR="00077251" w:rsidRDefault="00077251" w:rsidP="00463A43">
      <w:pPr>
        <w:spacing w:line="360" w:lineRule="auto"/>
        <w:jc w:val="both"/>
        <w:rPr>
          <w:rFonts w:ascii="Times New Roman" w:hAnsi="Times New Roman" w:cs="Times New Roman"/>
          <w:b/>
          <w:bCs/>
          <w:sz w:val="24"/>
          <w:szCs w:val="24"/>
        </w:rPr>
      </w:pPr>
    </w:p>
    <w:p w14:paraId="4DE4E765" w14:textId="77777777" w:rsidR="005361E1" w:rsidRDefault="005361E1" w:rsidP="00463A43">
      <w:pPr>
        <w:spacing w:line="360" w:lineRule="auto"/>
        <w:jc w:val="both"/>
        <w:rPr>
          <w:rFonts w:ascii="Times New Roman" w:hAnsi="Times New Roman" w:cs="Times New Roman"/>
          <w:b/>
          <w:bCs/>
          <w:sz w:val="24"/>
          <w:szCs w:val="24"/>
        </w:rPr>
      </w:pPr>
    </w:p>
    <w:p w14:paraId="65A8E144" w14:textId="41E6B166" w:rsidR="00463A43" w:rsidRPr="00A90860" w:rsidRDefault="00463A43" w:rsidP="00463A43">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Desalojo de fango</w:t>
      </w:r>
      <w:r w:rsidR="00D10CB6">
        <w:rPr>
          <w:rFonts w:ascii="Times New Roman" w:hAnsi="Times New Roman" w:cs="Times New Roman"/>
          <w:b/>
          <w:bCs/>
          <w:sz w:val="24"/>
          <w:szCs w:val="24"/>
        </w:rPr>
        <w:t>.</w:t>
      </w:r>
    </w:p>
    <w:p w14:paraId="1AD6DCC0" w14:textId="77777777" w:rsidR="00463A43" w:rsidRDefault="00463A43" w:rsidP="00463A43">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a) Definición </w:t>
      </w:r>
    </w:p>
    <w:p w14:paraId="541695A2" w14:textId="1E8C7F92" w:rsidR="00463A43" w:rsidRPr="00463A43" w:rsidRDefault="00617D52" w:rsidP="009A280F">
      <w:pPr>
        <w:spacing w:line="360" w:lineRule="auto"/>
        <w:jc w:val="both"/>
        <w:rPr>
          <w:rFonts w:ascii="Times New Roman" w:hAnsi="Times New Roman" w:cs="Times New Roman"/>
          <w:lang w:val="es-ES"/>
        </w:rPr>
      </w:pPr>
      <w:r w:rsidRPr="00463A43">
        <w:rPr>
          <w:rFonts w:ascii="Times New Roman" w:hAnsi="Times New Roman" w:cs="Times New Roman"/>
          <w:lang w:val="es-ES"/>
        </w:rPr>
        <w:t xml:space="preserve">Se refiere al desalojo de material producto de las excavaciones, con el uso de transporte necesario para tal actividad.  </w:t>
      </w:r>
    </w:p>
    <w:p w14:paraId="14C89A6E" w14:textId="77777777" w:rsidR="00463A43" w:rsidRPr="00B05495" w:rsidRDefault="00463A43" w:rsidP="00463A43">
      <w:pPr>
        <w:spacing w:line="360" w:lineRule="auto"/>
        <w:jc w:val="both"/>
        <w:rPr>
          <w:rFonts w:ascii="Times New Roman" w:hAnsi="Times New Roman" w:cs="Times New Roman"/>
          <w:b/>
          <w:bCs/>
          <w:sz w:val="24"/>
          <w:szCs w:val="24"/>
        </w:rPr>
      </w:pPr>
      <w:r w:rsidRPr="00B05495">
        <w:rPr>
          <w:rFonts w:ascii="Times New Roman" w:hAnsi="Times New Roman" w:cs="Times New Roman"/>
          <w:b/>
          <w:bCs/>
          <w:sz w:val="24"/>
          <w:szCs w:val="24"/>
        </w:rPr>
        <w:t>b) Especificaciones</w:t>
      </w:r>
    </w:p>
    <w:p w14:paraId="18CC54B0" w14:textId="1E9EEC6D" w:rsidR="00617D52" w:rsidRPr="00463A43" w:rsidRDefault="00617D52" w:rsidP="009A280F">
      <w:pPr>
        <w:spacing w:line="360" w:lineRule="auto"/>
        <w:jc w:val="both"/>
        <w:rPr>
          <w:rFonts w:ascii="Times New Roman" w:hAnsi="Times New Roman" w:cs="Times New Roman"/>
          <w:lang w:val="es-ES"/>
        </w:rPr>
      </w:pPr>
      <w:r w:rsidRPr="00463A43">
        <w:rPr>
          <w:rFonts w:ascii="Times New Roman" w:hAnsi="Times New Roman" w:cs="Times New Roman"/>
          <w:lang w:val="es-ES"/>
        </w:rPr>
        <w:t>El contratista deberá desalojar el material sobrante de las excavaciones y de la limpieza del terreno, desde el sitio de origen a lugares fuera de la obra</w:t>
      </w:r>
      <w:r w:rsidR="00463A43" w:rsidRPr="00463A43">
        <w:rPr>
          <w:rFonts w:ascii="Times New Roman" w:hAnsi="Times New Roman" w:cs="Times New Roman"/>
          <w:lang w:val="es-ES"/>
        </w:rPr>
        <w:t>.</w:t>
      </w:r>
      <w:r w:rsidRPr="00463A43">
        <w:rPr>
          <w:rFonts w:ascii="Times New Roman" w:hAnsi="Times New Roman" w:cs="Times New Roman"/>
          <w:lang w:val="es-ES"/>
        </w:rPr>
        <w:t xml:space="preserve"> Todos los escombros serán desalojados en los sitios aprobados conforme a la </w:t>
      </w:r>
      <w:r w:rsidR="00463A43" w:rsidRPr="00463A43">
        <w:rPr>
          <w:rFonts w:ascii="Times New Roman" w:hAnsi="Times New Roman" w:cs="Times New Roman"/>
          <w:lang w:val="es-ES"/>
        </w:rPr>
        <w:t>fiscalización.</w:t>
      </w:r>
      <w:r w:rsidRPr="00463A43">
        <w:rPr>
          <w:rFonts w:ascii="Times New Roman" w:hAnsi="Times New Roman" w:cs="Times New Roman"/>
          <w:lang w:val="es-ES"/>
        </w:rPr>
        <w:t xml:space="preserve">   </w:t>
      </w:r>
    </w:p>
    <w:p w14:paraId="38D825D9" w14:textId="77777777" w:rsidR="00463A43" w:rsidRPr="00C03CCA" w:rsidRDefault="00463A43" w:rsidP="00463A43">
      <w:pPr>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06458F0A" w14:textId="1D41EE0B" w:rsidR="00463A43" w:rsidRDefault="00463A43" w:rsidP="00463A43">
      <w:pPr>
        <w:spacing w:line="360" w:lineRule="auto"/>
        <w:jc w:val="both"/>
        <w:rPr>
          <w:rFonts w:ascii="Times New Roman" w:hAnsi="Times New Roman" w:cs="Times New Roman"/>
        </w:rPr>
      </w:pPr>
      <w:r>
        <w:rPr>
          <w:rFonts w:ascii="Times New Roman" w:hAnsi="Times New Roman" w:cs="Times New Roman"/>
        </w:rPr>
        <w:t>El</w:t>
      </w:r>
      <w:r w:rsidRPr="00DD6059">
        <w:rPr>
          <w:rFonts w:ascii="Times New Roman" w:hAnsi="Times New Roman" w:cs="Times New Roman"/>
        </w:rPr>
        <w:t xml:space="preserve"> desalojo de </w:t>
      </w:r>
      <w:r>
        <w:rPr>
          <w:rFonts w:ascii="Times New Roman" w:hAnsi="Times New Roman" w:cs="Times New Roman"/>
        </w:rPr>
        <w:t xml:space="preserve">fango </w:t>
      </w:r>
      <w:r w:rsidRPr="00DD6059">
        <w:rPr>
          <w:rFonts w:ascii="Times New Roman" w:hAnsi="Times New Roman" w:cs="Times New Roman"/>
        </w:rPr>
        <w:t>será medido y pagado al Constructor en metros cúbicos</w:t>
      </w:r>
      <w:r>
        <w:rPr>
          <w:rFonts w:ascii="Times New Roman" w:hAnsi="Times New Roman" w:cs="Times New Roman"/>
        </w:rPr>
        <w: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028"/>
        <w:gridCol w:w="3017"/>
        <w:gridCol w:w="1590"/>
        <w:gridCol w:w="992"/>
        <w:gridCol w:w="1134"/>
      </w:tblGrid>
      <w:tr w:rsidR="00B76E4D" w:rsidRPr="003E288C" w14:paraId="0F167923" w14:textId="77777777" w:rsidTr="006A6CAC">
        <w:trPr>
          <w:trHeight w:val="1"/>
          <w:jc w:val="center"/>
        </w:trPr>
        <w:tc>
          <w:tcPr>
            <w:tcW w:w="1023" w:type="dxa"/>
            <w:vAlign w:val="center"/>
          </w:tcPr>
          <w:p w14:paraId="35AA7931" w14:textId="77777777" w:rsidR="00AF1897" w:rsidRPr="003E288C" w:rsidRDefault="00AF1897" w:rsidP="003E288C">
            <w:pPr>
              <w:spacing w:line="240" w:lineRule="auto"/>
              <w:jc w:val="center"/>
              <w:rPr>
                <w:rFonts w:ascii="Times New Roman" w:eastAsia="Times New Roman" w:hAnsi="Times New Roman" w:cs="Times New Roman"/>
                <w:b/>
                <w:color w:val="000000"/>
                <w:sz w:val="18"/>
              </w:rPr>
            </w:pPr>
            <w:r w:rsidRPr="003E288C">
              <w:rPr>
                <w:rFonts w:ascii="Times New Roman" w:eastAsia="Times New Roman" w:hAnsi="Times New Roman" w:cs="Times New Roman"/>
                <w:b/>
                <w:color w:val="000000"/>
                <w:sz w:val="18"/>
              </w:rPr>
              <w:t>Ítem</w:t>
            </w:r>
          </w:p>
        </w:tc>
        <w:tc>
          <w:tcPr>
            <w:tcW w:w="1028" w:type="dxa"/>
            <w:vAlign w:val="center"/>
          </w:tcPr>
          <w:p w14:paraId="67F82D9B" w14:textId="77777777" w:rsidR="00AF1897" w:rsidRPr="003E288C" w:rsidRDefault="00AF1897" w:rsidP="003E288C">
            <w:pPr>
              <w:spacing w:line="240" w:lineRule="auto"/>
              <w:jc w:val="center"/>
              <w:rPr>
                <w:color w:val="000000"/>
                <w:sz w:val="18"/>
              </w:rPr>
            </w:pPr>
            <w:r w:rsidRPr="003E288C">
              <w:rPr>
                <w:rFonts w:ascii="Times New Roman" w:eastAsia="Times New Roman" w:hAnsi="Times New Roman" w:cs="Times New Roman"/>
                <w:b/>
                <w:color w:val="000000"/>
                <w:sz w:val="18"/>
              </w:rPr>
              <w:t>Código</w:t>
            </w:r>
          </w:p>
        </w:tc>
        <w:tc>
          <w:tcPr>
            <w:tcW w:w="3017" w:type="dxa"/>
            <w:vAlign w:val="center"/>
          </w:tcPr>
          <w:p w14:paraId="36FA8739" w14:textId="77777777" w:rsidR="00AF1897" w:rsidRPr="003E288C" w:rsidRDefault="00AF1897" w:rsidP="003E288C">
            <w:pPr>
              <w:spacing w:line="240" w:lineRule="auto"/>
              <w:jc w:val="center"/>
              <w:rPr>
                <w:color w:val="000000"/>
                <w:sz w:val="18"/>
              </w:rPr>
            </w:pPr>
            <w:r w:rsidRPr="003E288C">
              <w:rPr>
                <w:rFonts w:ascii="Times New Roman" w:eastAsia="Times New Roman" w:hAnsi="Times New Roman" w:cs="Times New Roman"/>
                <w:b/>
                <w:color w:val="000000"/>
                <w:sz w:val="18"/>
              </w:rPr>
              <w:t>Descripción</w:t>
            </w:r>
          </w:p>
        </w:tc>
        <w:tc>
          <w:tcPr>
            <w:tcW w:w="1590" w:type="dxa"/>
            <w:vAlign w:val="center"/>
          </w:tcPr>
          <w:p w14:paraId="44226F79" w14:textId="77777777" w:rsidR="00AF1897" w:rsidRPr="003E288C" w:rsidRDefault="00AF1897" w:rsidP="003E288C">
            <w:pPr>
              <w:spacing w:line="240" w:lineRule="auto"/>
              <w:jc w:val="center"/>
              <w:rPr>
                <w:color w:val="000000"/>
                <w:sz w:val="18"/>
              </w:rPr>
            </w:pPr>
            <w:r w:rsidRPr="003E288C">
              <w:rPr>
                <w:rFonts w:ascii="Times New Roman" w:eastAsia="Times New Roman" w:hAnsi="Times New Roman" w:cs="Times New Roman"/>
                <w:b/>
                <w:color w:val="000000"/>
                <w:sz w:val="18"/>
              </w:rPr>
              <w:t>Rubros</w:t>
            </w:r>
          </w:p>
        </w:tc>
        <w:tc>
          <w:tcPr>
            <w:tcW w:w="992" w:type="dxa"/>
            <w:vAlign w:val="center"/>
          </w:tcPr>
          <w:p w14:paraId="781B3FA8" w14:textId="77777777" w:rsidR="00AF1897" w:rsidRPr="003E288C" w:rsidRDefault="00AF1897" w:rsidP="003E288C">
            <w:pPr>
              <w:spacing w:line="240" w:lineRule="auto"/>
              <w:jc w:val="center"/>
              <w:rPr>
                <w:color w:val="000000"/>
                <w:sz w:val="18"/>
              </w:rPr>
            </w:pPr>
            <w:r w:rsidRPr="003E288C">
              <w:rPr>
                <w:rFonts w:ascii="Times New Roman" w:eastAsia="Times New Roman" w:hAnsi="Times New Roman" w:cs="Times New Roman"/>
                <w:b/>
                <w:color w:val="000000"/>
                <w:sz w:val="18"/>
              </w:rPr>
              <w:t>Unidad</w:t>
            </w:r>
          </w:p>
        </w:tc>
        <w:tc>
          <w:tcPr>
            <w:tcW w:w="1134" w:type="dxa"/>
            <w:vAlign w:val="center"/>
          </w:tcPr>
          <w:p w14:paraId="486613E8" w14:textId="77777777" w:rsidR="00AF1897" w:rsidRPr="003E288C" w:rsidRDefault="00AF1897" w:rsidP="003E288C">
            <w:pPr>
              <w:spacing w:line="240" w:lineRule="auto"/>
              <w:jc w:val="center"/>
              <w:rPr>
                <w:color w:val="000000"/>
                <w:sz w:val="18"/>
              </w:rPr>
            </w:pPr>
            <w:r w:rsidRPr="003E288C">
              <w:rPr>
                <w:rFonts w:ascii="Times New Roman" w:eastAsia="Times New Roman" w:hAnsi="Times New Roman" w:cs="Times New Roman"/>
                <w:b/>
                <w:color w:val="000000"/>
                <w:sz w:val="18"/>
              </w:rPr>
              <w:t>Cantidad</w:t>
            </w:r>
          </w:p>
        </w:tc>
      </w:tr>
      <w:tr w:rsidR="00B76E4D" w:rsidRPr="003E288C" w14:paraId="2D354D7E" w14:textId="77777777" w:rsidTr="006A6CAC">
        <w:trPr>
          <w:trHeight w:val="1"/>
          <w:jc w:val="center"/>
        </w:trPr>
        <w:tc>
          <w:tcPr>
            <w:tcW w:w="1023" w:type="dxa"/>
            <w:vAlign w:val="center"/>
          </w:tcPr>
          <w:p w14:paraId="6C31DCA0" w14:textId="01B4111A" w:rsidR="00B76E4D" w:rsidRPr="003E288C" w:rsidRDefault="00B76E4D"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lastRenderedPageBreak/>
              <w:t>1.1.1.3.2</w:t>
            </w:r>
          </w:p>
        </w:tc>
        <w:tc>
          <w:tcPr>
            <w:tcW w:w="1028" w:type="dxa"/>
            <w:vAlign w:val="center"/>
          </w:tcPr>
          <w:p w14:paraId="4FE9C6B5" w14:textId="6663DB65" w:rsidR="00B76E4D" w:rsidRPr="003E288C" w:rsidRDefault="00B76E4D"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5678ECD6" w14:textId="1252B374" w:rsidR="00B76E4D" w:rsidRPr="003E288C" w:rsidRDefault="00B76E4D" w:rsidP="003E288C">
            <w:pPr>
              <w:spacing w:line="240" w:lineRule="auto"/>
              <w:jc w:val="center"/>
              <w:rPr>
                <w:rFonts w:ascii="Times New Roman" w:hAnsi="Times New Roman" w:cs="Times New Roman"/>
                <w:b/>
                <w:bCs/>
                <w:sz w:val="18"/>
                <w:szCs w:val="24"/>
                <w:lang w:val="es-ES"/>
              </w:rPr>
            </w:pPr>
            <w:r w:rsidRPr="003E288C">
              <w:rPr>
                <w:rFonts w:ascii="Times New Roman" w:eastAsia="Times New Roman" w:hAnsi="Times New Roman" w:cs="Times New Roman"/>
                <w:bCs/>
                <w:color w:val="000000"/>
                <w:sz w:val="18"/>
              </w:rPr>
              <w:t>Circuito 1 – Preliminares (Sectorización y ampliación de redes)</w:t>
            </w:r>
          </w:p>
        </w:tc>
        <w:tc>
          <w:tcPr>
            <w:tcW w:w="1590" w:type="dxa"/>
            <w:vAlign w:val="center"/>
          </w:tcPr>
          <w:p w14:paraId="7822BAD6" w14:textId="76ACEF0A" w:rsidR="00B76E4D" w:rsidRPr="003E288C" w:rsidRDefault="00B76E4D"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67668F90" w14:textId="7FCD0547" w:rsidR="00B76E4D" w:rsidRPr="003E288C" w:rsidRDefault="00B76E4D"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649E6FD6" w14:textId="68EDA7F2" w:rsidR="00B76E4D" w:rsidRPr="003E288C" w:rsidRDefault="00B76E4D"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10,00</w:t>
            </w:r>
          </w:p>
        </w:tc>
      </w:tr>
      <w:tr w:rsidR="00A8520A" w:rsidRPr="003E288C" w14:paraId="3719E44B" w14:textId="77777777" w:rsidTr="006A6CAC">
        <w:trPr>
          <w:trHeight w:val="1"/>
          <w:jc w:val="center"/>
        </w:trPr>
        <w:tc>
          <w:tcPr>
            <w:tcW w:w="1023" w:type="dxa"/>
            <w:vAlign w:val="center"/>
          </w:tcPr>
          <w:p w14:paraId="18F12319" w14:textId="16E1D6C6" w:rsidR="00A8520A" w:rsidRPr="003E288C" w:rsidRDefault="00A8520A"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3.1.1.3.2</w:t>
            </w:r>
          </w:p>
        </w:tc>
        <w:tc>
          <w:tcPr>
            <w:tcW w:w="1028" w:type="dxa"/>
            <w:vAlign w:val="center"/>
          </w:tcPr>
          <w:p w14:paraId="75DC285B" w14:textId="18267F67" w:rsidR="00A8520A" w:rsidRPr="003E288C" w:rsidRDefault="00A8520A"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1A0526B1" w14:textId="292469E7" w:rsidR="00A8520A" w:rsidRPr="003E288C" w:rsidRDefault="00A8520A"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3 – Preliminares (sectorización y ampliación de redes) – Desalojo.</w:t>
            </w:r>
          </w:p>
        </w:tc>
        <w:tc>
          <w:tcPr>
            <w:tcW w:w="1590" w:type="dxa"/>
            <w:vAlign w:val="center"/>
          </w:tcPr>
          <w:p w14:paraId="52AA230D" w14:textId="350C070C" w:rsidR="00A8520A" w:rsidRPr="003E288C" w:rsidRDefault="00A8520A"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640F7FE3" w14:textId="297722AA" w:rsidR="00A8520A" w:rsidRPr="003E288C" w:rsidRDefault="00A8520A"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41AA2352" w14:textId="35254243" w:rsidR="00A8520A" w:rsidRPr="003E288C" w:rsidRDefault="00A8520A"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8,00</w:t>
            </w:r>
          </w:p>
        </w:tc>
      </w:tr>
      <w:tr w:rsidR="00077251" w:rsidRPr="003E288C" w14:paraId="0DFA861E" w14:textId="77777777" w:rsidTr="006A6CAC">
        <w:trPr>
          <w:trHeight w:val="1"/>
          <w:jc w:val="center"/>
        </w:trPr>
        <w:tc>
          <w:tcPr>
            <w:tcW w:w="1023" w:type="dxa"/>
            <w:vAlign w:val="center"/>
          </w:tcPr>
          <w:p w14:paraId="3B310C16" w14:textId="5CF12868" w:rsidR="00077251" w:rsidRPr="003E288C" w:rsidRDefault="00077251"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4.1.1.3.2</w:t>
            </w:r>
          </w:p>
        </w:tc>
        <w:tc>
          <w:tcPr>
            <w:tcW w:w="1028" w:type="dxa"/>
            <w:vAlign w:val="center"/>
          </w:tcPr>
          <w:p w14:paraId="63A975B1" w14:textId="685421FF" w:rsidR="00077251" w:rsidRPr="003E288C" w:rsidRDefault="00077251"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7714EF00" w14:textId="0709CFA3" w:rsidR="00077251" w:rsidRPr="003E288C" w:rsidRDefault="00077251"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4 – PRELIMINARES (SECTORIZACIÓN DE REDES)</w:t>
            </w:r>
          </w:p>
        </w:tc>
        <w:tc>
          <w:tcPr>
            <w:tcW w:w="1590" w:type="dxa"/>
            <w:vAlign w:val="center"/>
          </w:tcPr>
          <w:p w14:paraId="7921BBD2" w14:textId="3AA702C1" w:rsidR="00077251" w:rsidRPr="003E288C" w:rsidRDefault="00077251"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1E2F6BFD" w14:textId="34217CF5" w:rsidR="00077251" w:rsidRPr="003E288C" w:rsidRDefault="00077251"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1C4E96C3" w14:textId="3E8F11D9" w:rsidR="00077251" w:rsidRPr="003E288C" w:rsidRDefault="000235B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10.00</w:t>
            </w:r>
          </w:p>
        </w:tc>
      </w:tr>
      <w:tr w:rsidR="00BB76C9" w:rsidRPr="003E288C" w14:paraId="4B82B8F1" w14:textId="77777777" w:rsidTr="006A6CAC">
        <w:trPr>
          <w:trHeight w:val="1"/>
          <w:jc w:val="center"/>
        </w:trPr>
        <w:tc>
          <w:tcPr>
            <w:tcW w:w="1023" w:type="dxa"/>
            <w:vAlign w:val="center"/>
          </w:tcPr>
          <w:p w14:paraId="22073BF1" w14:textId="19573F4D" w:rsidR="00BB76C9" w:rsidRPr="003E288C" w:rsidRDefault="00BB76C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5.1.1.3.2</w:t>
            </w:r>
          </w:p>
        </w:tc>
        <w:tc>
          <w:tcPr>
            <w:tcW w:w="1028" w:type="dxa"/>
            <w:vAlign w:val="center"/>
          </w:tcPr>
          <w:p w14:paraId="0A93547C" w14:textId="627B6B96" w:rsidR="00BB76C9" w:rsidRPr="003E288C" w:rsidRDefault="00BB76C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511CDAE8" w14:textId="342F7ABE" w:rsidR="00BB76C9" w:rsidRPr="003E288C" w:rsidRDefault="00BB76C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5 – PRELIMINARES (SECTORIZACIÓN Y AMPLIACIÓN DE REDES)</w:t>
            </w:r>
          </w:p>
        </w:tc>
        <w:tc>
          <w:tcPr>
            <w:tcW w:w="1590" w:type="dxa"/>
            <w:vAlign w:val="center"/>
          </w:tcPr>
          <w:p w14:paraId="5B06E985" w14:textId="7C72485B" w:rsidR="00BB76C9" w:rsidRPr="003E288C" w:rsidRDefault="00BB76C9"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33397B18" w14:textId="474ECC76" w:rsidR="00BB76C9" w:rsidRPr="003E288C" w:rsidRDefault="00BB76C9"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3F341126" w14:textId="1BD0FC22" w:rsidR="00BB76C9"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8.00</w:t>
            </w:r>
          </w:p>
        </w:tc>
      </w:tr>
      <w:tr w:rsidR="00234E57" w:rsidRPr="003E288C" w14:paraId="5D4341B6" w14:textId="77777777" w:rsidTr="006A6CAC">
        <w:trPr>
          <w:trHeight w:val="1"/>
          <w:jc w:val="center"/>
        </w:trPr>
        <w:tc>
          <w:tcPr>
            <w:tcW w:w="1023" w:type="dxa"/>
            <w:vAlign w:val="center"/>
          </w:tcPr>
          <w:p w14:paraId="1D530242" w14:textId="79A88C62" w:rsidR="00234E57"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6.1.1.2.3</w:t>
            </w:r>
          </w:p>
        </w:tc>
        <w:tc>
          <w:tcPr>
            <w:tcW w:w="1028" w:type="dxa"/>
            <w:vAlign w:val="center"/>
          </w:tcPr>
          <w:p w14:paraId="148A52CE" w14:textId="5C7D8928" w:rsidR="00234E57"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19975E7D" w14:textId="275235A8" w:rsidR="00234E57"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8– PRELIMINARES (SECTORIZACIÓN Y AMPLIACIÓN DE REDES)</w:t>
            </w:r>
          </w:p>
        </w:tc>
        <w:tc>
          <w:tcPr>
            <w:tcW w:w="1590" w:type="dxa"/>
            <w:vAlign w:val="center"/>
          </w:tcPr>
          <w:p w14:paraId="5F1096FB" w14:textId="426843C9" w:rsidR="00234E57" w:rsidRPr="003E288C" w:rsidRDefault="00234E57"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1A7D1685" w14:textId="34FD4B10" w:rsidR="00234E57"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4BD59F0B" w14:textId="27FD7937" w:rsidR="00234E57" w:rsidRPr="003E288C" w:rsidRDefault="00234E5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14.00</w:t>
            </w:r>
          </w:p>
        </w:tc>
      </w:tr>
      <w:tr w:rsidR="007E6F64" w:rsidRPr="003E288C" w14:paraId="1648C9A1" w14:textId="77777777" w:rsidTr="006A6CAC">
        <w:trPr>
          <w:trHeight w:val="1"/>
          <w:jc w:val="center"/>
        </w:trPr>
        <w:tc>
          <w:tcPr>
            <w:tcW w:w="1023" w:type="dxa"/>
            <w:vAlign w:val="center"/>
          </w:tcPr>
          <w:p w14:paraId="1325C8AB" w14:textId="73A0843E" w:rsidR="007E6F64" w:rsidRPr="003E288C" w:rsidRDefault="007E6F6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7.2.1.3.2</w:t>
            </w:r>
          </w:p>
        </w:tc>
        <w:tc>
          <w:tcPr>
            <w:tcW w:w="1028" w:type="dxa"/>
            <w:vAlign w:val="center"/>
          </w:tcPr>
          <w:p w14:paraId="2B8FF202" w14:textId="578B856E" w:rsidR="007E6F64" w:rsidRPr="003E288C" w:rsidRDefault="007E6F6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514494</w:t>
            </w:r>
          </w:p>
        </w:tc>
        <w:tc>
          <w:tcPr>
            <w:tcW w:w="3017" w:type="dxa"/>
            <w:vAlign w:val="center"/>
          </w:tcPr>
          <w:p w14:paraId="4C43FECF" w14:textId="21A759E2" w:rsidR="007E6F64" w:rsidRPr="003E288C" w:rsidRDefault="007E6F6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CAPÍTULO # 2– LINEAS DE CONDUCCIÓN (TANQUE # 1 Y # 2 PTAP)</w:t>
            </w:r>
          </w:p>
        </w:tc>
        <w:tc>
          <w:tcPr>
            <w:tcW w:w="1590" w:type="dxa"/>
            <w:vAlign w:val="center"/>
          </w:tcPr>
          <w:p w14:paraId="67931AFF" w14:textId="4ADFB91B" w:rsidR="007E6F64" w:rsidRPr="003E288C" w:rsidRDefault="007E6F64" w:rsidP="003E288C">
            <w:pPr>
              <w:spacing w:line="240" w:lineRule="auto"/>
              <w:jc w:val="center"/>
              <w:rPr>
                <w:rFonts w:ascii="Times New Roman" w:hAnsi="Times New Roman" w:cs="Times New Roman"/>
                <w:sz w:val="18"/>
              </w:rPr>
            </w:pPr>
            <w:r w:rsidRPr="003E288C">
              <w:rPr>
                <w:rFonts w:ascii="Times New Roman" w:hAnsi="Times New Roman" w:cs="Times New Roman"/>
                <w:sz w:val="18"/>
              </w:rPr>
              <w:t>Desalojo de fango</w:t>
            </w:r>
          </w:p>
        </w:tc>
        <w:tc>
          <w:tcPr>
            <w:tcW w:w="992" w:type="dxa"/>
            <w:vAlign w:val="center"/>
          </w:tcPr>
          <w:p w14:paraId="117F93A3" w14:textId="03CD2298" w:rsidR="007E6F64" w:rsidRPr="003E288C" w:rsidRDefault="007E6F6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m3</w:t>
            </w:r>
          </w:p>
        </w:tc>
        <w:tc>
          <w:tcPr>
            <w:tcW w:w="1134" w:type="dxa"/>
            <w:vAlign w:val="center"/>
          </w:tcPr>
          <w:p w14:paraId="664F9660" w14:textId="5001C2DB" w:rsidR="007E6F64" w:rsidRPr="003E288C" w:rsidRDefault="00024BD4"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5.00</w:t>
            </w:r>
          </w:p>
        </w:tc>
      </w:tr>
    </w:tbl>
    <w:p w14:paraId="51E0D1A9" w14:textId="128EE8A9" w:rsidR="00463A43" w:rsidRDefault="00463A43" w:rsidP="009A280F">
      <w:pPr>
        <w:spacing w:line="360" w:lineRule="auto"/>
        <w:jc w:val="both"/>
        <w:rPr>
          <w:rFonts w:ascii="Times New Roman" w:hAnsi="Times New Roman" w:cs="Times New Roman"/>
          <w:sz w:val="24"/>
          <w:szCs w:val="24"/>
          <w:lang w:val="es-ES"/>
        </w:rPr>
      </w:pPr>
    </w:p>
    <w:p w14:paraId="423CFF86" w14:textId="3923A24E" w:rsidR="00F35621" w:rsidRDefault="00F35621" w:rsidP="009A280F">
      <w:pPr>
        <w:spacing w:line="360" w:lineRule="auto"/>
        <w:jc w:val="both"/>
        <w:rPr>
          <w:rFonts w:ascii="Times New Roman" w:hAnsi="Times New Roman" w:cs="Times New Roman"/>
          <w:sz w:val="24"/>
          <w:szCs w:val="24"/>
          <w:lang w:val="es-ES"/>
        </w:rPr>
      </w:pPr>
    </w:p>
    <w:p w14:paraId="5DC78C20" w14:textId="4A307FC7" w:rsidR="00F35621" w:rsidRDefault="00F35621" w:rsidP="00F35621">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Corte de asfalto con máquina</w:t>
      </w:r>
      <w:r w:rsidR="00D10CB6">
        <w:rPr>
          <w:rFonts w:ascii="Times New Roman" w:hAnsi="Times New Roman" w:cs="Times New Roman"/>
          <w:b/>
          <w:bCs/>
          <w:sz w:val="24"/>
          <w:szCs w:val="24"/>
        </w:rPr>
        <w:t>.</w:t>
      </w:r>
    </w:p>
    <w:p w14:paraId="02E67C59" w14:textId="77777777" w:rsidR="000152F1" w:rsidRDefault="000152F1" w:rsidP="000152F1">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5F3D06F8" w14:textId="563FDBB2" w:rsidR="000152F1" w:rsidRPr="00D3348E" w:rsidRDefault="000152F1" w:rsidP="000152F1">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Se entenderá por r</w:t>
      </w:r>
      <w:r w:rsidR="00E508E8">
        <w:rPr>
          <w:rFonts w:ascii="Times New Roman" w:hAnsi="Times New Roman" w:cs="Times New Roman"/>
          <w:color w:val="000000" w:themeColor="text1"/>
          <w:szCs w:val="24"/>
          <w:lang w:val="es-ES"/>
        </w:rPr>
        <w:t>o</w:t>
      </w:r>
      <w:r w:rsidRPr="00D3348E">
        <w:rPr>
          <w:rFonts w:ascii="Times New Roman" w:hAnsi="Times New Roman" w:cs="Times New Roman"/>
          <w:color w:val="000000" w:themeColor="text1"/>
          <w:szCs w:val="24"/>
          <w:lang w:val="es-ES"/>
        </w:rPr>
        <w:t>tura de capa asfáltica la operación que consistente en romper y remover éstos, donde hubiere necesidad de ello previamente a la excavación de zanjas para la construcción de redes de agua potable o de alcantarillado.</w:t>
      </w:r>
    </w:p>
    <w:p w14:paraId="4341517B" w14:textId="77777777" w:rsidR="000152F1" w:rsidRDefault="000152F1" w:rsidP="000152F1">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3BDFB00E" w14:textId="77777777" w:rsidR="000152F1" w:rsidRPr="00D3348E" w:rsidRDefault="000152F1" w:rsidP="000152F1">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Cuando el material producto de asfalto puede ser utilizado posteriormente en la reconstrucción de los mismos, deberá ser dispuesto a uno o ambos lados de la zanja en forma tal que no sufra deterioro alguno ni cause interferencia con la prosecución de trabajos de construcción, en caso contrario, deberá ser retirado hasta el banco de desperdicio que señala el proyecto y/o el ingeniero Fiscalizador.</w:t>
      </w:r>
    </w:p>
    <w:p w14:paraId="0F71D0CC" w14:textId="77777777" w:rsidR="000152F1" w:rsidRPr="00D3348E" w:rsidRDefault="000152F1" w:rsidP="000152F1">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Se entenderá por reposición de capa asfáltica la operación consistente en construir nuevamente la capa asfáltica que hubieren sido removidos para la apertura de zanjas. El asfalto reconstruido deberá ser del mismo material y características que la capa original removida.</w:t>
      </w:r>
    </w:p>
    <w:p w14:paraId="1C63CF12" w14:textId="77777777" w:rsidR="000152F1" w:rsidRPr="00D3348E" w:rsidRDefault="000152F1" w:rsidP="000152F1">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Deberá quedar al mismo nivel que aquel, evitándose la formación de topos o de presiones, por lo que se procurará que la reposición del asfalto se efectúe una vez que el relleno de las zanjas haya adquirido su máxima consistencia y consolidación y no experimente asentamientos posteriores.</w:t>
      </w:r>
    </w:p>
    <w:p w14:paraId="3C0B986A" w14:textId="77777777" w:rsidR="000152F1" w:rsidRDefault="000152F1" w:rsidP="000152F1">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23E30129" w14:textId="6CA7DBE6" w:rsidR="000152F1" w:rsidRPr="00D3348E" w:rsidRDefault="00794BCB" w:rsidP="000152F1">
      <w:pPr>
        <w:widowControl w:val="0"/>
        <w:spacing w:line="360" w:lineRule="auto"/>
        <w:jc w:val="both"/>
        <w:rPr>
          <w:rFonts w:ascii="Times New Roman" w:hAnsi="Times New Roman" w:cs="Times New Roman"/>
          <w:color w:val="000000" w:themeColor="text1"/>
          <w:szCs w:val="24"/>
          <w:lang w:val="es-ES"/>
        </w:rPr>
      </w:pPr>
      <w:r>
        <w:rPr>
          <w:rFonts w:ascii="Times New Roman" w:hAnsi="Times New Roman" w:cs="Times New Roman"/>
          <w:color w:val="000000" w:themeColor="text1"/>
          <w:szCs w:val="24"/>
          <w:lang w:val="es-ES"/>
        </w:rPr>
        <w:t xml:space="preserve">El corte </w:t>
      </w:r>
      <w:r w:rsidR="000152F1" w:rsidRPr="00D3348E">
        <w:rPr>
          <w:rFonts w:ascii="Times New Roman" w:hAnsi="Times New Roman" w:cs="Times New Roman"/>
          <w:color w:val="000000" w:themeColor="text1"/>
          <w:szCs w:val="24"/>
          <w:lang w:val="es-ES"/>
        </w:rPr>
        <w:t>de</w:t>
      </w:r>
      <w:r>
        <w:rPr>
          <w:rFonts w:ascii="Times New Roman" w:hAnsi="Times New Roman" w:cs="Times New Roman"/>
          <w:color w:val="000000" w:themeColor="text1"/>
          <w:szCs w:val="24"/>
          <w:lang w:val="es-ES"/>
        </w:rPr>
        <w:t xml:space="preserve"> </w:t>
      </w:r>
      <w:r w:rsidR="000152F1" w:rsidRPr="00D3348E">
        <w:rPr>
          <w:rFonts w:ascii="Times New Roman" w:hAnsi="Times New Roman" w:cs="Times New Roman"/>
          <w:color w:val="000000" w:themeColor="text1"/>
          <w:szCs w:val="24"/>
          <w:lang w:val="es-ES"/>
        </w:rPr>
        <w:t>asf</w:t>
      </w:r>
      <w:r>
        <w:rPr>
          <w:rFonts w:ascii="Times New Roman" w:hAnsi="Times New Roman" w:cs="Times New Roman"/>
          <w:color w:val="000000" w:themeColor="text1"/>
          <w:szCs w:val="24"/>
          <w:lang w:val="es-ES"/>
        </w:rPr>
        <w:t>alto con máquina</w:t>
      </w:r>
      <w:r w:rsidR="000152F1" w:rsidRPr="00D3348E">
        <w:rPr>
          <w:rFonts w:ascii="Times New Roman" w:hAnsi="Times New Roman" w:cs="Times New Roman"/>
          <w:color w:val="000000" w:themeColor="text1"/>
          <w:szCs w:val="24"/>
          <w:lang w:val="es-ES"/>
        </w:rPr>
        <w:t xml:space="preserve"> será medida en m, </w:t>
      </w:r>
      <w:r>
        <w:rPr>
          <w:rFonts w:ascii="Times New Roman" w:hAnsi="Times New Roman" w:cs="Times New Roman"/>
          <w:color w:val="000000" w:themeColor="text1"/>
          <w:szCs w:val="24"/>
          <w:lang w:val="es-ES"/>
        </w:rPr>
        <w:t>su pago será tal como indica el presupuesto.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028"/>
        <w:gridCol w:w="3017"/>
        <w:gridCol w:w="1590"/>
        <w:gridCol w:w="992"/>
        <w:gridCol w:w="1276"/>
      </w:tblGrid>
      <w:tr w:rsidR="00B76E4D" w:rsidRPr="003E288C" w14:paraId="34D4A785" w14:textId="77777777" w:rsidTr="006A6CAC">
        <w:trPr>
          <w:trHeight w:val="1"/>
          <w:jc w:val="center"/>
        </w:trPr>
        <w:tc>
          <w:tcPr>
            <w:tcW w:w="1023" w:type="dxa"/>
            <w:vAlign w:val="center"/>
          </w:tcPr>
          <w:p w14:paraId="111E43F7" w14:textId="77777777" w:rsidR="00B76E4D" w:rsidRPr="003E288C" w:rsidRDefault="00B76E4D"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lastRenderedPageBreak/>
              <w:t>Ítem</w:t>
            </w:r>
          </w:p>
        </w:tc>
        <w:tc>
          <w:tcPr>
            <w:tcW w:w="1028" w:type="dxa"/>
            <w:vAlign w:val="center"/>
          </w:tcPr>
          <w:p w14:paraId="51221DDE" w14:textId="77777777" w:rsidR="00B76E4D" w:rsidRPr="003E288C" w:rsidRDefault="00B76E4D"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3017" w:type="dxa"/>
            <w:vAlign w:val="center"/>
          </w:tcPr>
          <w:p w14:paraId="24E09DE6" w14:textId="77777777" w:rsidR="00B76E4D" w:rsidRPr="003E288C" w:rsidRDefault="00B76E4D"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1590" w:type="dxa"/>
            <w:vAlign w:val="center"/>
          </w:tcPr>
          <w:p w14:paraId="581648A2" w14:textId="77777777" w:rsidR="00B76E4D" w:rsidRPr="003E288C" w:rsidRDefault="00B76E4D"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992" w:type="dxa"/>
            <w:vAlign w:val="center"/>
          </w:tcPr>
          <w:p w14:paraId="69ED6503" w14:textId="77777777" w:rsidR="00B76E4D" w:rsidRPr="003E288C" w:rsidRDefault="00B76E4D"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276" w:type="dxa"/>
            <w:vAlign w:val="center"/>
          </w:tcPr>
          <w:p w14:paraId="53490F16" w14:textId="77777777" w:rsidR="00B76E4D" w:rsidRPr="003E288C" w:rsidRDefault="00B76E4D"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B76E4D" w:rsidRPr="003E288C" w14:paraId="385140B3" w14:textId="77777777" w:rsidTr="006A6CAC">
        <w:trPr>
          <w:trHeight w:val="1"/>
          <w:jc w:val="center"/>
        </w:trPr>
        <w:tc>
          <w:tcPr>
            <w:tcW w:w="1023" w:type="dxa"/>
            <w:vAlign w:val="center"/>
          </w:tcPr>
          <w:p w14:paraId="5D2B5BB4" w14:textId="5E908800" w:rsidR="00B76E4D" w:rsidRPr="003E288C" w:rsidRDefault="00B76E4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1.1.1.4.1</w:t>
            </w:r>
          </w:p>
        </w:tc>
        <w:tc>
          <w:tcPr>
            <w:tcW w:w="1028" w:type="dxa"/>
            <w:vAlign w:val="center"/>
          </w:tcPr>
          <w:p w14:paraId="6369DFAE" w14:textId="1904C62C" w:rsidR="00B76E4D" w:rsidRPr="003E288C" w:rsidRDefault="00B76E4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6FB70780" w14:textId="523A5E2A" w:rsidR="00B76E4D" w:rsidRPr="003E288C" w:rsidRDefault="00B76E4D"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Preliminares (Sectorización y ampliación de redes)</w:t>
            </w:r>
            <w:r w:rsidR="002E5B0B" w:rsidRPr="003E288C">
              <w:rPr>
                <w:rFonts w:ascii="Times New Roman" w:eastAsia="Times New Roman" w:hAnsi="Times New Roman" w:cs="Times New Roman"/>
                <w:bCs/>
                <w:color w:val="000000"/>
                <w:sz w:val="18"/>
                <w:szCs w:val="18"/>
              </w:rPr>
              <w:t xml:space="preserve"> – Rotura de pavimentos.</w:t>
            </w:r>
          </w:p>
        </w:tc>
        <w:tc>
          <w:tcPr>
            <w:tcW w:w="1590" w:type="dxa"/>
            <w:vAlign w:val="center"/>
          </w:tcPr>
          <w:p w14:paraId="5BA7ABEA" w14:textId="0BCC6691" w:rsidR="00B76E4D" w:rsidRPr="003E288C" w:rsidRDefault="00B76E4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4A7B17EF" w14:textId="3B8783F2" w:rsidR="00B76E4D" w:rsidRPr="003E288C" w:rsidRDefault="00B76E4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F520330" w14:textId="64352D29" w:rsidR="00B76E4D" w:rsidRPr="003E288C" w:rsidRDefault="00B76E4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1.125,00</w:t>
            </w:r>
          </w:p>
        </w:tc>
      </w:tr>
      <w:tr w:rsidR="00B76E4D" w:rsidRPr="003E288C" w14:paraId="6179098F" w14:textId="77777777" w:rsidTr="006A6CAC">
        <w:trPr>
          <w:trHeight w:val="1"/>
          <w:jc w:val="center"/>
        </w:trPr>
        <w:tc>
          <w:tcPr>
            <w:tcW w:w="1023" w:type="dxa"/>
            <w:vAlign w:val="center"/>
          </w:tcPr>
          <w:p w14:paraId="5A7CEC27" w14:textId="1FC898B5" w:rsidR="00B76E4D"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1.1.5.3.2</w:t>
            </w:r>
          </w:p>
        </w:tc>
        <w:tc>
          <w:tcPr>
            <w:tcW w:w="1028" w:type="dxa"/>
            <w:vAlign w:val="center"/>
          </w:tcPr>
          <w:p w14:paraId="057C8D7B" w14:textId="14CC98E4" w:rsidR="00B76E4D"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164C5E16" w14:textId="15F5E6AF" w:rsidR="00B76E4D"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w:t>
            </w:r>
            <w:r w:rsidR="002E5B0B" w:rsidRPr="003E288C">
              <w:rPr>
                <w:rFonts w:ascii="Times New Roman" w:eastAsia="Times New Roman" w:hAnsi="Times New Roman" w:cs="Times New Roman"/>
                <w:bCs/>
                <w:color w:val="000000"/>
                <w:sz w:val="18"/>
                <w:szCs w:val="18"/>
              </w:rPr>
              <w:t xml:space="preserve"> – Rotura de pavimentos.</w:t>
            </w:r>
          </w:p>
        </w:tc>
        <w:tc>
          <w:tcPr>
            <w:tcW w:w="1590" w:type="dxa"/>
            <w:vAlign w:val="center"/>
          </w:tcPr>
          <w:p w14:paraId="0AC22087" w14:textId="47EA002A" w:rsidR="00B76E4D" w:rsidRPr="003E288C" w:rsidRDefault="00B76E4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546686CD" w14:textId="77151390" w:rsidR="00B76E4D" w:rsidRPr="003E288C" w:rsidRDefault="00B76E4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7C4E434E" w14:textId="3FFABB3D" w:rsidR="00B76E4D"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350,00</w:t>
            </w:r>
          </w:p>
        </w:tc>
      </w:tr>
      <w:tr w:rsidR="002E5B0B" w:rsidRPr="003E288C" w14:paraId="080D5165" w14:textId="77777777" w:rsidTr="006A6CAC">
        <w:trPr>
          <w:trHeight w:val="1"/>
          <w:jc w:val="center"/>
        </w:trPr>
        <w:tc>
          <w:tcPr>
            <w:tcW w:w="1023" w:type="dxa"/>
            <w:vAlign w:val="center"/>
          </w:tcPr>
          <w:p w14:paraId="7C77BF24" w14:textId="2A75B017" w:rsidR="002E5B0B" w:rsidRPr="003E288C" w:rsidRDefault="002E5B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2.1.1.3.2</w:t>
            </w:r>
          </w:p>
        </w:tc>
        <w:tc>
          <w:tcPr>
            <w:tcW w:w="1028" w:type="dxa"/>
            <w:vAlign w:val="center"/>
          </w:tcPr>
          <w:p w14:paraId="18ECC330" w14:textId="043193FD" w:rsidR="002E5B0B" w:rsidRPr="003E288C" w:rsidRDefault="002E5B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4E08CCB2" w14:textId="5105C63D" w:rsidR="002E5B0B" w:rsidRPr="003E288C" w:rsidRDefault="002E5B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Micromedición y Macromedición – Rotura de pavimentos.</w:t>
            </w:r>
          </w:p>
        </w:tc>
        <w:tc>
          <w:tcPr>
            <w:tcW w:w="1590" w:type="dxa"/>
            <w:vAlign w:val="center"/>
          </w:tcPr>
          <w:p w14:paraId="42A1B4B6" w14:textId="3795DFCB" w:rsidR="002E5B0B" w:rsidRPr="003E288C" w:rsidRDefault="002E5B0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509E811C" w14:textId="0BB72D8A" w:rsidR="002E5B0B" w:rsidRPr="003E288C" w:rsidRDefault="002E5B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BCBE496" w14:textId="57A750E5" w:rsidR="002E5B0B" w:rsidRPr="003E288C" w:rsidRDefault="002E5B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400,00</w:t>
            </w:r>
          </w:p>
        </w:tc>
      </w:tr>
      <w:tr w:rsidR="00BC1755" w:rsidRPr="003E288C" w14:paraId="1A863356" w14:textId="77777777" w:rsidTr="006A6CAC">
        <w:trPr>
          <w:trHeight w:val="1"/>
          <w:jc w:val="center"/>
        </w:trPr>
        <w:tc>
          <w:tcPr>
            <w:tcW w:w="1023" w:type="dxa"/>
            <w:vAlign w:val="center"/>
          </w:tcPr>
          <w:p w14:paraId="5576B647" w14:textId="47BB0DED"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3.1.1.4.1</w:t>
            </w:r>
          </w:p>
        </w:tc>
        <w:tc>
          <w:tcPr>
            <w:tcW w:w="1028" w:type="dxa"/>
            <w:vAlign w:val="center"/>
          </w:tcPr>
          <w:p w14:paraId="463B9E8E" w14:textId="0C840A2B"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783E827A" w14:textId="458E86D1"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Rotura de pavimentos.</w:t>
            </w:r>
          </w:p>
        </w:tc>
        <w:tc>
          <w:tcPr>
            <w:tcW w:w="1590" w:type="dxa"/>
            <w:vAlign w:val="center"/>
          </w:tcPr>
          <w:p w14:paraId="11207ACF" w14:textId="677C8488" w:rsidR="00BC1755" w:rsidRPr="003E288C" w:rsidRDefault="00BC175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26140DAD" w14:textId="2EF541FB"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A5D5B58" w14:textId="32065CB5"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1.662,00</w:t>
            </w:r>
          </w:p>
        </w:tc>
      </w:tr>
      <w:tr w:rsidR="006B60A2" w:rsidRPr="003E288C" w14:paraId="1EB24563" w14:textId="77777777" w:rsidTr="006A6CAC">
        <w:trPr>
          <w:trHeight w:val="1"/>
          <w:jc w:val="center"/>
        </w:trPr>
        <w:tc>
          <w:tcPr>
            <w:tcW w:w="1023" w:type="dxa"/>
            <w:vAlign w:val="center"/>
          </w:tcPr>
          <w:p w14:paraId="7DA09F08" w14:textId="0DCAA6A1"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3.2.3.3.2</w:t>
            </w:r>
          </w:p>
        </w:tc>
        <w:tc>
          <w:tcPr>
            <w:tcW w:w="1028" w:type="dxa"/>
            <w:vAlign w:val="center"/>
          </w:tcPr>
          <w:p w14:paraId="16020074" w14:textId="583A6689"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65D81012" w14:textId="6FBC0576"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Micromedición y Macromedición– Rotura de pavimentos.</w:t>
            </w:r>
          </w:p>
        </w:tc>
        <w:tc>
          <w:tcPr>
            <w:tcW w:w="1590" w:type="dxa"/>
            <w:vAlign w:val="center"/>
          </w:tcPr>
          <w:p w14:paraId="2CED69A4" w14:textId="5957CFE7" w:rsidR="006B60A2" w:rsidRPr="003E288C" w:rsidRDefault="006B60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2AFA9005" w14:textId="12CCE836"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6973E8AE" w14:textId="06AFCB2E" w:rsidR="006B60A2" w:rsidRPr="003E288C" w:rsidRDefault="006B60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346,00</w:t>
            </w:r>
          </w:p>
        </w:tc>
      </w:tr>
      <w:tr w:rsidR="001D395C" w:rsidRPr="003E288C" w14:paraId="081026F2" w14:textId="77777777" w:rsidTr="006A6CAC">
        <w:trPr>
          <w:trHeight w:val="1"/>
          <w:jc w:val="center"/>
        </w:trPr>
        <w:tc>
          <w:tcPr>
            <w:tcW w:w="1023" w:type="dxa"/>
            <w:vAlign w:val="center"/>
          </w:tcPr>
          <w:p w14:paraId="5F8886F8" w14:textId="08FA2976"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4.1.3.3.2</w:t>
            </w:r>
          </w:p>
        </w:tc>
        <w:tc>
          <w:tcPr>
            <w:tcW w:w="1028" w:type="dxa"/>
            <w:vAlign w:val="center"/>
          </w:tcPr>
          <w:p w14:paraId="13AEC56B" w14:textId="62C51890"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32D84DDF" w14:textId="498481FB"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 Rotura de pavimentos.</w:t>
            </w:r>
          </w:p>
        </w:tc>
        <w:tc>
          <w:tcPr>
            <w:tcW w:w="1590" w:type="dxa"/>
            <w:vAlign w:val="center"/>
          </w:tcPr>
          <w:p w14:paraId="2F30401A" w14:textId="0F907C18" w:rsidR="001D395C" w:rsidRPr="003E288C" w:rsidRDefault="001D395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6917E1FC" w14:textId="34F565FB"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44577C2" w14:textId="093E28AD"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22.00</w:t>
            </w:r>
          </w:p>
        </w:tc>
      </w:tr>
      <w:tr w:rsidR="00DD69F6" w:rsidRPr="003E288C" w14:paraId="2351B683" w14:textId="77777777" w:rsidTr="006A6CAC">
        <w:trPr>
          <w:trHeight w:val="1"/>
          <w:jc w:val="center"/>
        </w:trPr>
        <w:tc>
          <w:tcPr>
            <w:tcW w:w="1023" w:type="dxa"/>
            <w:vAlign w:val="center"/>
          </w:tcPr>
          <w:p w14:paraId="29970570" w14:textId="0721E678" w:rsidR="00DD69F6" w:rsidRPr="003E288C" w:rsidRDefault="00DD69F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5.1.1.4.1</w:t>
            </w:r>
          </w:p>
        </w:tc>
        <w:tc>
          <w:tcPr>
            <w:tcW w:w="1028" w:type="dxa"/>
            <w:vAlign w:val="center"/>
          </w:tcPr>
          <w:p w14:paraId="21B85961" w14:textId="2DEDD613" w:rsidR="00DD69F6" w:rsidRPr="003E288C" w:rsidRDefault="00DD69F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3849A0DA" w14:textId="482B1DBA" w:rsidR="00DD69F6" w:rsidRPr="003E288C" w:rsidRDefault="00DD69F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Rotura de pavimentos.</w:t>
            </w:r>
          </w:p>
        </w:tc>
        <w:tc>
          <w:tcPr>
            <w:tcW w:w="1590" w:type="dxa"/>
            <w:vAlign w:val="center"/>
          </w:tcPr>
          <w:p w14:paraId="7BAC9106" w14:textId="14070614" w:rsidR="00DD69F6" w:rsidRPr="003E288C" w:rsidRDefault="00DD69F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26449E79" w14:textId="6C80F1AC" w:rsidR="00DD69F6" w:rsidRPr="003E288C" w:rsidRDefault="00DD69F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31805536" w14:textId="227BD480" w:rsidR="00DD69F6" w:rsidRPr="003E288C" w:rsidRDefault="00DD69F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772.00</w:t>
            </w:r>
          </w:p>
        </w:tc>
      </w:tr>
      <w:tr w:rsidR="00950987" w:rsidRPr="003E288C" w14:paraId="5693A149" w14:textId="77777777" w:rsidTr="006A6CAC">
        <w:trPr>
          <w:trHeight w:val="1"/>
          <w:jc w:val="center"/>
        </w:trPr>
        <w:tc>
          <w:tcPr>
            <w:tcW w:w="1023" w:type="dxa"/>
            <w:vAlign w:val="center"/>
          </w:tcPr>
          <w:p w14:paraId="194197B0" w14:textId="530D625C" w:rsidR="00950987" w:rsidRPr="003E288C" w:rsidRDefault="0095098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5.1.4.3.2</w:t>
            </w:r>
          </w:p>
        </w:tc>
        <w:tc>
          <w:tcPr>
            <w:tcW w:w="1028" w:type="dxa"/>
            <w:vAlign w:val="center"/>
          </w:tcPr>
          <w:p w14:paraId="0465056C" w14:textId="24F01412" w:rsidR="00950987" w:rsidRPr="003E288C" w:rsidRDefault="0095098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328DA27A" w14:textId="293EBDA6" w:rsidR="00950987" w:rsidRPr="003E288C" w:rsidRDefault="0095098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Rotura de pavimentos.</w:t>
            </w:r>
          </w:p>
        </w:tc>
        <w:tc>
          <w:tcPr>
            <w:tcW w:w="1590" w:type="dxa"/>
            <w:vAlign w:val="center"/>
          </w:tcPr>
          <w:p w14:paraId="7E9EFC88" w14:textId="66FE4B3D" w:rsidR="00950987" w:rsidRPr="003E288C" w:rsidRDefault="0095098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344AE1EC" w14:textId="44995D5E" w:rsidR="00950987" w:rsidRPr="003E288C" w:rsidRDefault="0095098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37C9DF98" w14:textId="4AEFA53C" w:rsidR="00950987" w:rsidRPr="003E288C" w:rsidRDefault="0095098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40.00</w:t>
            </w:r>
          </w:p>
        </w:tc>
      </w:tr>
      <w:tr w:rsidR="004B149F" w:rsidRPr="003E288C" w14:paraId="18E9457C" w14:textId="77777777" w:rsidTr="006A6CAC">
        <w:trPr>
          <w:trHeight w:val="1"/>
          <w:jc w:val="center"/>
        </w:trPr>
        <w:tc>
          <w:tcPr>
            <w:tcW w:w="1023" w:type="dxa"/>
            <w:vAlign w:val="center"/>
          </w:tcPr>
          <w:p w14:paraId="789F49E7" w14:textId="183A2286" w:rsidR="004B149F" w:rsidRPr="003E288C" w:rsidRDefault="004B14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6.1.1.4.1</w:t>
            </w:r>
          </w:p>
        </w:tc>
        <w:tc>
          <w:tcPr>
            <w:tcW w:w="1028" w:type="dxa"/>
            <w:vAlign w:val="center"/>
          </w:tcPr>
          <w:p w14:paraId="11E321B3" w14:textId="02935CD2" w:rsidR="004B149F" w:rsidRPr="003E288C" w:rsidRDefault="004B14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51909064" w14:textId="6DE6474F" w:rsidR="004B149F" w:rsidRPr="003E288C" w:rsidRDefault="004B14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Rotura de pavimentos.</w:t>
            </w:r>
          </w:p>
        </w:tc>
        <w:tc>
          <w:tcPr>
            <w:tcW w:w="1590" w:type="dxa"/>
            <w:vAlign w:val="center"/>
          </w:tcPr>
          <w:p w14:paraId="3200274B" w14:textId="7DA446F6" w:rsidR="004B149F" w:rsidRPr="003E288C" w:rsidRDefault="004B149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4AF02F5A" w14:textId="2243389D" w:rsidR="004B149F" w:rsidRPr="003E288C" w:rsidRDefault="004B14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7B5577FE" w14:textId="51344CDF" w:rsidR="004B149F" w:rsidRPr="003E288C" w:rsidRDefault="004B14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121.00</w:t>
            </w:r>
          </w:p>
        </w:tc>
      </w:tr>
      <w:tr w:rsidR="0053671D" w:rsidRPr="003E288C" w14:paraId="0CE87B02" w14:textId="77777777" w:rsidTr="006A6CAC">
        <w:trPr>
          <w:trHeight w:val="1"/>
          <w:jc w:val="center"/>
        </w:trPr>
        <w:tc>
          <w:tcPr>
            <w:tcW w:w="1023" w:type="dxa"/>
            <w:vAlign w:val="center"/>
          </w:tcPr>
          <w:p w14:paraId="308CBADF" w14:textId="62C6BB6C" w:rsidR="0053671D" w:rsidRPr="003E288C" w:rsidRDefault="0053671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6.1.4.3.2</w:t>
            </w:r>
          </w:p>
        </w:tc>
        <w:tc>
          <w:tcPr>
            <w:tcW w:w="1028" w:type="dxa"/>
            <w:vAlign w:val="center"/>
          </w:tcPr>
          <w:p w14:paraId="21E9C8FE" w14:textId="18942C0F" w:rsidR="0053671D" w:rsidRPr="003E288C" w:rsidRDefault="0053671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20D072CB" w14:textId="076AE88F" w:rsidR="0053671D" w:rsidRPr="003E288C" w:rsidRDefault="0053671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Rotura de pavimentos.</w:t>
            </w:r>
          </w:p>
        </w:tc>
        <w:tc>
          <w:tcPr>
            <w:tcW w:w="1590" w:type="dxa"/>
            <w:vAlign w:val="center"/>
          </w:tcPr>
          <w:p w14:paraId="77D0AA43" w14:textId="2B6876C4" w:rsidR="0053671D" w:rsidRPr="003E288C" w:rsidRDefault="0053671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1B20C859" w14:textId="61A0F53F" w:rsidR="0053671D" w:rsidRPr="003E288C" w:rsidRDefault="0053671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3B2C97C" w14:textId="0EF42826" w:rsidR="0053671D" w:rsidRPr="003E288C" w:rsidRDefault="0053671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15.00</w:t>
            </w:r>
          </w:p>
        </w:tc>
      </w:tr>
      <w:tr w:rsidR="00DB5B07" w:rsidRPr="003E288C" w14:paraId="4C15E7B9" w14:textId="77777777" w:rsidTr="006A6CAC">
        <w:trPr>
          <w:trHeight w:val="1"/>
          <w:jc w:val="center"/>
        </w:trPr>
        <w:tc>
          <w:tcPr>
            <w:tcW w:w="1023" w:type="dxa"/>
            <w:vAlign w:val="center"/>
          </w:tcPr>
          <w:p w14:paraId="4DC3B0DA" w14:textId="5107E260" w:rsidR="00DB5B07" w:rsidRPr="003E288C" w:rsidRDefault="00DB5B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7.1.1.3.2</w:t>
            </w:r>
          </w:p>
        </w:tc>
        <w:tc>
          <w:tcPr>
            <w:tcW w:w="1028" w:type="dxa"/>
            <w:vAlign w:val="center"/>
          </w:tcPr>
          <w:p w14:paraId="67646CB7" w14:textId="6B8F2828" w:rsidR="00DB5B07" w:rsidRPr="003E288C" w:rsidRDefault="00DB5B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12AB9A4D" w14:textId="6D183898" w:rsidR="00DB5B07" w:rsidRPr="003E288C" w:rsidRDefault="00DB5B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MACROMEDICIÓN-Rotura de pavimentos.</w:t>
            </w:r>
          </w:p>
        </w:tc>
        <w:tc>
          <w:tcPr>
            <w:tcW w:w="1590" w:type="dxa"/>
            <w:vAlign w:val="center"/>
          </w:tcPr>
          <w:p w14:paraId="5C4B2C13" w14:textId="39A4263E" w:rsidR="00DB5B07" w:rsidRPr="003E288C" w:rsidRDefault="00DB5B0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4AE6C645" w14:textId="695BDFA1" w:rsidR="00DB5B07" w:rsidRPr="003E288C" w:rsidRDefault="00DB5B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12511817" w14:textId="4A366E6B" w:rsidR="00DB5B07" w:rsidRPr="003E288C" w:rsidRDefault="00DB5B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22.00</w:t>
            </w:r>
          </w:p>
        </w:tc>
      </w:tr>
      <w:tr w:rsidR="002B3AAF" w:rsidRPr="003E288C" w14:paraId="19661C40" w14:textId="77777777" w:rsidTr="006A6CAC">
        <w:trPr>
          <w:trHeight w:val="1"/>
          <w:jc w:val="center"/>
        </w:trPr>
        <w:tc>
          <w:tcPr>
            <w:tcW w:w="1023" w:type="dxa"/>
            <w:vAlign w:val="center"/>
          </w:tcPr>
          <w:p w14:paraId="7F6774FA" w14:textId="47E47F7E" w:rsidR="002B3AAF" w:rsidRPr="003E288C" w:rsidRDefault="002B3AA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7.2.1.4.1</w:t>
            </w:r>
          </w:p>
        </w:tc>
        <w:tc>
          <w:tcPr>
            <w:tcW w:w="1028" w:type="dxa"/>
            <w:vAlign w:val="center"/>
          </w:tcPr>
          <w:p w14:paraId="3EFF93AE" w14:textId="432B274C" w:rsidR="002B3AAF" w:rsidRPr="003E288C" w:rsidRDefault="002B3AA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514082</w:t>
            </w:r>
          </w:p>
        </w:tc>
        <w:tc>
          <w:tcPr>
            <w:tcW w:w="3017" w:type="dxa"/>
            <w:vAlign w:val="center"/>
          </w:tcPr>
          <w:p w14:paraId="6DD15399" w14:textId="1B94D183" w:rsidR="002B3AAF" w:rsidRPr="003E288C" w:rsidRDefault="002B3AA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CAPITULO 2 – LINEAS DE CONDUCCIÓN (TANQUE # 1 Y # 2 PTAP)-Rotura de pavimentos.</w:t>
            </w:r>
          </w:p>
        </w:tc>
        <w:tc>
          <w:tcPr>
            <w:tcW w:w="1590" w:type="dxa"/>
            <w:vAlign w:val="center"/>
          </w:tcPr>
          <w:p w14:paraId="1281092C" w14:textId="3FF13B11" w:rsidR="002B3AAF" w:rsidRPr="003E288C" w:rsidRDefault="002B3AA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Corte de asfalto con máquina</w:t>
            </w:r>
          </w:p>
        </w:tc>
        <w:tc>
          <w:tcPr>
            <w:tcW w:w="992" w:type="dxa"/>
            <w:vAlign w:val="center"/>
          </w:tcPr>
          <w:p w14:paraId="7B49A8BC" w14:textId="2473D7DD" w:rsidR="002B3AAF" w:rsidRPr="003E288C" w:rsidRDefault="002B3AA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w:t>
            </w:r>
          </w:p>
        </w:tc>
        <w:tc>
          <w:tcPr>
            <w:tcW w:w="1276" w:type="dxa"/>
            <w:vAlign w:val="center"/>
          </w:tcPr>
          <w:p w14:paraId="53DB26A3" w14:textId="535C3851" w:rsidR="002B3AAF" w:rsidRPr="003E288C" w:rsidRDefault="003728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19.00</w:t>
            </w:r>
          </w:p>
        </w:tc>
      </w:tr>
    </w:tbl>
    <w:p w14:paraId="189BA592" w14:textId="262B8597" w:rsidR="00794BCB" w:rsidRDefault="00794BCB" w:rsidP="000152F1">
      <w:pPr>
        <w:spacing w:line="360" w:lineRule="auto"/>
        <w:jc w:val="both"/>
        <w:rPr>
          <w:rFonts w:ascii="Times New Roman" w:hAnsi="Times New Roman" w:cs="Times New Roman"/>
          <w:color w:val="000000" w:themeColor="text1"/>
          <w:szCs w:val="24"/>
          <w:lang w:val="es-ES"/>
        </w:rPr>
      </w:pPr>
    </w:p>
    <w:p w14:paraId="1574ED25" w14:textId="41BA61CF" w:rsidR="006B60A2" w:rsidRDefault="006B60A2" w:rsidP="000152F1">
      <w:pPr>
        <w:spacing w:line="360" w:lineRule="auto"/>
        <w:jc w:val="both"/>
        <w:rPr>
          <w:rFonts w:ascii="Times New Roman" w:hAnsi="Times New Roman" w:cs="Times New Roman"/>
          <w:b/>
          <w:bCs/>
          <w:sz w:val="24"/>
          <w:szCs w:val="24"/>
          <w:lang w:val="es-ES"/>
        </w:rPr>
      </w:pPr>
    </w:p>
    <w:p w14:paraId="6EAE3DBE" w14:textId="41A2DA72" w:rsidR="000152F1" w:rsidRDefault="000152F1" w:rsidP="004858F0">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Rotura de carpeta asfáltica</w:t>
      </w:r>
      <w:r w:rsidR="003E3C3A" w:rsidRPr="003E288C">
        <w:rPr>
          <w:rFonts w:ascii="Times New Roman" w:hAnsi="Times New Roman" w:cs="Times New Roman"/>
          <w:b/>
          <w:bCs/>
          <w:sz w:val="24"/>
          <w:szCs w:val="24"/>
        </w:rPr>
        <w:t>, amoladora-retro e=2”</w:t>
      </w:r>
      <w:r w:rsidR="00D10CB6">
        <w:rPr>
          <w:rFonts w:ascii="Times New Roman" w:hAnsi="Times New Roman" w:cs="Times New Roman"/>
          <w:b/>
          <w:bCs/>
          <w:sz w:val="24"/>
          <w:szCs w:val="24"/>
        </w:rPr>
        <w:t>.</w:t>
      </w:r>
    </w:p>
    <w:p w14:paraId="2D839EC8" w14:textId="77777777" w:rsidR="000152F1" w:rsidRDefault="000152F1" w:rsidP="004858F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7BBBB2D1" w14:textId="77777777" w:rsidR="000152F1" w:rsidRPr="000152F1" w:rsidRDefault="000152F1" w:rsidP="004858F0">
      <w:pPr>
        <w:spacing w:line="360" w:lineRule="auto"/>
        <w:jc w:val="both"/>
        <w:rPr>
          <w:rFonts w:ascii="Times New Roman" w:hAnsi="Times New Roman" w:cs="Times New Roman"/>
          <w:b/>
          <w:bCs/>
          <w:sz w:val="24"/>
          <w:szCs w:val="24"/>
          <w:lang w:val="es-ES"/>
        </w:rPr>
      </w:pPr>
      <w:r w:rsidRPr="000152F1">
        <w:rPr>
          <w:rFonts w:ascii="Times New Roman" w:hAnsi="Times New Roman" w:cs="Times New Roman"/>
        </w:rPr>
        <w:t xml:space="preserve">Se entenderá por rotura o demolición de carpeta asfáltica, la operación consistente en romper y remover éstos, donde hubiese necesidad de ello, previamente a la excavación de áreas donde se </w:t>
      </w:r>
      <w:r w:rsidRPr="000152F1">
        <w:rPr>
          <w:rFonts w:ascii="Times New Roman" w:hAnsi="Times New Roman" w:cs="Times New Roman"/>
        </w:rPr>
        <w:lastRenderedPageBreak/>
        <w:t>deben reconstruir cámaras. La rotura de pavimento asfáltico se la realizará mediante la utilización de equipos.</w:t>
      </w:r>
    </w:p>
    <w:p w14:paraId="0A5219BB" w14:textId="6AC7E6C5" w:rsidR="000152F1" w:rsidRDefault="000152F1" w:rsidP="004858F0">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20331D86" w14:textId="72F74899" w:rsidR="003E3C3A" w:rsidRPr="00170366" w:rsidRDefault="00581DAD" w:rsidP="004858F0">
      <w:pPr>
        <w:widowControl w:val="0"/>
        <w:spacing w:line="360" w:lineRule="auto"/>
        <w:jc w:val="both"/>
        <w:rPr>
          <w:rFonts w:ascii="Times New Roman" w:hAnsi="Times New Roman" w:cs="Times New Roman"/>
        </w:rPr>
      </w:pPr>
      <w:r w:rsidRPr="00170366">
        <w:rPr>
          <w:rFonts w:ascii="Times New Roman" w:hAnsi="Times New Roman" w:cs="Times New Roman"/>
        </w:rPr>
        <w:t>La rotura se</w:t>
      </w:r>
      <w:r w:rsidR="003E3C3A" w:rsidRPr="00170366">
        <w:rPr>
          <w:rFonts w:ascii="Times New Roman" w:hAnsi="Times New Roman" w:cs="Times New Roman"/>
        </w:rPr>
        <w:t xml:space="preserve"> la realizará </w:t>
      </w:r>
      <w:r w:rsidR="00170366" w:rsidRPr="00170366">
        <w:rPr>
          <w:rFonts w:ascii="Times New Roman" w:hAnsi="Times New Roman" w:cs="Times New Roman"/>
        </w:rPr>
        <w:t>con la amoladora-retro e=2”, el contratista protegerá al personal con todo lo necesario para que no afecte su salud y seguridad.</w:t>
      </w:r>
    </w:p>
    <w:p w14:paraId="0FE72FA7" w14:textId="1B87D503" w:rsidR="004858F0" w:rsidRPr="00581DAD" w:rsidRDefault="00581DAD" w:rsidP="004858F0">
      <w:pPr>
        <w:widowControl w:val="0"/>
        <w:spacing w:line="360" w:lineRule="auto"/>
        <w:jc w:val="both"/>
        <w:rPr>
          <w:rFonts w:ascii="Times New Roman" w:hAnsi="Times New Roman" w:cs="Times New Roman"/>
          <w:color w:val="000000" w:themeColor="text1"/>
          <w:szCs w:val="24"/>
          <w:lang w:val="es-ES"/>
        </w:rPr>
      </w:pPr>
      <w:r w:rsidRPr="00581DAD">
        <w:rPr>
          <w:rFonts w:ascii="Times New Roman" w:hAnsi="Times New Roman" w:cs="Times New Roman"/>
        </w:rPr>
        <w:t>El manipuleo, bodegaje y cuidado de los elementos retirados estarán bajo a responsabilidad del Contratista. No se reconocerá pago adicional alguno por estos conceptos ni por las roturas de los elementos al momento de su remoción, cuya reposición estará a cargo del Contratista, excepto los definidos previamente con la Fiscalización como en mal estado, en cuyo caso se pagará por rubro separado.</w:t>
      </w:r>
    </w:p>
    <w:p w14:paraId="615B876E" w14:textId="77777777" w:rsidR="004858F0" w:rsidRDefault="004858F0" w:rsidP="004858F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2EAA4DB0" w14:textId="1395198C" w:rsidR="00794BCB" w:rsidRPr="00D3348E" w:rsidRDefault="00794BCB" w:rsidP="004858F0">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La r</w:t>
      </w:r>
      <w:r w:rsidR="00591CEB">
        <w:rPr>
          <w:rFonts w:ascii="Times New Roman" w:hAnsi="Times New Roman" w:cs="Times New Roman"/>
          <w:color w:val="000000" w:themeColor="text1"/>
          <w:szCs w:val="24"/>
          <w:lang w:val="es-ES"/>
        </w:rPr>
        <w:t>o</w:t>
      </w:r>
      <w:r w:rsidRPr="00D3348E">
        <w:rPr>
          <w:rFonts w:ascii="Times New Roman" w:hAnsi="Times New Roman" w:cs="Times New Roman"/>
          <w:color w:val="000000" w:themeColor="text1"/>
          <w:szCs w:val="24"/>
          <w:lang w:val="es-ES"/>
        </w:rPr>
        <w:t xml:space="preserve">tura de </w:t>
      </w:r>
      <w:r w:rsidR="00591CEB">
        <w:rPr>
          <w:rFonts w:ascii="Times New Roman" w:hAnsi="Times New Roman" w:cs="Times New Roman"/>
          <w:color w:val="000000" w:themeColor="text1"/>
          <w:szCs w:val="24"/>
          <w:lang w:val="es-ES"/>
        </w:rPr>
        <w:t xml:space="preserve">la </w:t>
      </w:r>
      <w:r w:rsidRPr="00D3348E">
        <w:rPr>
          <w:rFonts w:ascii="Times New Roman" w:hAnsi="Times New Roman" w:cs="Times New Roman"/>
          <w:color w:val="000000" w:themeColor="text1"/>
          <w:szCs w:val="24"/>
          <w:lang w:val="es-ES"/>
        </w:rPr>
        <w:t>capa asfáltica será pagada al Constructor a los precios unitarios estipulados en el contrato para los conceptos de trabajos señalados</w:t>
      </w:r>
      <w:r>
        <w:rPr>
          <w:rFonts w:ascii="Times New Roman" w:hAnsi="Times New Roman" w:cs="Times New Roman"/>
          <w:color w:val="000000" w:themeColor="text1"/>
          <w:szCs w:val="24"/>
          <w:lang w:val="es-ES"/>
        </w:rPr>
        <w:t>.</w:t>
      </w:r>
      <w:r w:rsidR="004858F0">
        <w:rPr>
          <w:rFonts w:ascii="Times New Roman" w:hAnsi="Times New Roman" w:cs="Times New Roman"/>
          <w:color w:val="000000" w:themeColor="text1"/>
          <w:szCs w:val="24"/>
          <w:lang w:val="es-ES"/>
        </w:rPr>
        <w:t xml:space="preserve">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71"/>
        <w:gridCol w:w="2936"/>
        <w:gridCol w:w="1863"/>
        <w:gridCol w:w="851"/>
        <w:gridCol w:w="992"/>
      </w:tblGrid>
      <w:tr w:rsidR="00591CEB" w:rsidRPr="003E288C" w14:paraId="219AD8DB" w14:textId="77777777" w:rsidTr="006A6CAC">
        <w:trPr>
          <w:jc w:val="center"/>
        </w:trPr>
        <w:tc>
          <w:tcPr>
            <w:tcW w:w="1134" w:type="dxa"/>
            <w:vAlign w:val="center"/>
          </w:tcPr>
          <w:p w14:paraId="55776ECA" w14:textId="77777777" w:rsidR="00591CEB" w:rsidRPr="003E288C" w:rsidRDefault="00591CEB"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871" w:type="dxa"/>
            <w:vAlign w:val="center"/>
          </w:tcPr>
          <w:p w14:paraId="61E22ED8" w14:textId="77777777" w:rsidR="00591CEB" w:rsidRPr="003E288C" w:rsidRDefault="00591CE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936" w:type="dxa"/>
            <w:vAlign w:val="center"/>
          </w:tcPr>
          <w:p w14:paraId="3D2C1126" w14:textId="77777777" w:rsidR="00591CEB" w:rsidRPr="003E288C" w:rsidRDefault="00591CE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1863" w:type="dxa"/>
            <w:vAlign w:val="center"/>
          </w:tcPr>
          <w:p w14:paraId="5E9AC23C" w14:textId="77777777" w:rsidR="00591CEB" w:rsidRPr="003E288C" w:rsidRDefault="00591CE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851" w:type="dxa"/>
            <w:vAlign w:val="center"/>
          </w:tcPr>
          <w:p w14:paraId="721A530F" w14:textId="77777777" w:rsidR="00591CEB" w:rsidRPr="003E288C" w:rsidRDefault="00591CE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992" w:type="dxa"/>
            <w:vAlign w:val="center"/>
          </w:tcPr>
          <w:p w14:paraId="76F1496D" w14:textId="77777777" w:rsidR="00591CEB" w:rsidRPr="003E288C" w:rsidRDefault="00591CEB"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591CEB" w:rsidRPr="003E288C" w14:paraId="7C26935F" w14:textId="77777777" w:rsidTr="006A6CAC">
        <w:trPr>
          <w:jc w:val="center"/>
        </w:trPr>
        <w:tc>
          <w:tcPr>
            <w:tcW w:w="1134" w:type="dxa"/>
            <w:vAlign w:val="center"/>
          </w:tcPr>
          <w:p w14:paraId="4C7DFF95" w14:textId="03252C5A" w:rsidR="00591CEB"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1.1.1.4.2</w:t>
            </w:r>
          </w:p>
        </w:tc>
        <w:tc>
          <w:tcPr>
            <w:tcW w:w="871" w:type="dxa"/>
            <w:vAlign w:val="center"/>
          </w:tcPr>
          <w:p w14:paraId="18C2CF8C" w14:textId="39A9C3E9" w:rsidR="00591CEB"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04A0EE3A" w14:textId="59D28418" w:rsidR="00591CEB" w:rsidRPr="003E288C" w:rsidRDefault="00591CEB"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Preliminares (Sectorización y ampliación de redes)</w:t>
            </w:r>
            <w:r w:rsidR="001801B2" w:rsidRPr="003E288C">
              <w:rPr>
                <w:rFonts w:ascii="Times New Roman" w:eastAsia="Times New Roman" w:hAnsi="Times New Roman" w:cs="Times New Roman"/>
                <w:bCs/>
                <w:color w:val="000000"/>
                <w:sz w:val="18"/>
                <w:szCs w:val="18"/>
              </w:rPr>
              <w:t xml:space="preserve"> - Rotura de pavimentos.</w:t>
            </w:r>
          </w:p>
        </w:tc>
        <w:tc>
          <w:tcPr>
            <w:tcW w:w="1863" w:type="dxa"/>
            <w:vAlign w:val="center"/>
          </w:tcPr>
          <w:p w14:paraId="2CDFDBAC" w14:textId="7515D2F6" w:rsidR="00591CEB" w:rsidRPr="003E288C" w:rsidRDefault="00591CE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carpeta asfáltica, amoladora-retro e=2”</w:t>
            </w:r>
          </w:p>
        </w:tc>
        <w:tc>
          <w:tcPr>
            <w:tcW w:w="851" w:type="dxa"/>
            <w:vAlign w:val="center"/>
          </w:tcPr>
          <w:p w14:paraId="22FB1C98" w14:textId="1F56146D" w:rsidR="00591CEB"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1684B529" w14:textId="4FE9550D" w:rsidR="00591CEB" w:rsidRPr="003E288C" w:rsidRDefault="00591CE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278,00</w:t>
            </w:r>
          </w:p>
        </w:tc>
      </w:tr>
      <w:tr w:rsidR="001801B2" w:rsidRPr="003E288C" w14:paraId="7B766687" w14:textId="77777777" w:rsidTr="006A6CAC">
        <w:trPr>
          <w:jc w:val="center"/>
        </w:trPr>
        <w:tc>
          <w:tcPr>
            <w:tcW w:w="1134" w:type="dxa"/>
            <w:vAlign w:val="center"/>
          </w:tcPr>
          <w:p w14:paraId="6EF0AD87" w14:textId="12DCD7A4"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1.1.5.3.4</w:t>
            </w:r>
          </w:p>
        </w:tc>
        <w:tc>
          <w:tcPr>
            <w:tcW w:w="871" w:type="dxa"/>
            <w:vAlign w:val="center"/>
          </w:tcPr>
          <w:p w14:paraId="223E045D" w14:textId="5AFF40F1"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03A220D" w14:textId="4465D889"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Rotura de pavimentos.</w:t>
            </w:r>
          </w:p>
        </w:tc>
        <w:tc>
          <w:tcPr>
            <w:tcW w:w="1863" w:type="dxa"/>
            <w:vAlign w:val="center"/>
          </w:tcPr>
          <w:p w14:paraId="11392464" w14:textId="05806E10" w:rsidR="001801B2" w:rsidRPr="003E288C" w:rsidRDefault="001801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carpeta asfáltica, amoladora-retro e=2”</w:t>
            </w:r>
          </w:p>
        </w:tc>
        <w:tc>
          <w:tcPr>
            <w:tcW w:w="851" w:type="dxa"/>
            <w:vAlign w:val="center"/>
          </w:tcPr>
          <w:p w14:paraId="5835D7BC" w14:textId="76C24993"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24A2251C" w14:textId="39A24A1E"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78,00</w:t>
            </w:r>
          </w:p>
        </w:tc>
      </w:tr>
      <w:tr w:rsidR="001801B2" w:rsidRPr="003E288C" w14:paraId="474DBF65" w14:textId="77777777" w:rsidTr="006A6CAC">
        <w:trPr>
          <w:jc w:val="center"/>
        </w:trPr>
        <w:tc>
          <w:tcPr>
            <w:tcW w:w="1134" w:type="dxa"/>
            <w:vAlign w:val="center"/>
          </w:tcPr>
          <w:p w14:paraId="19CC8340" w14:textId="449BA688"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2.1.1.3.4</w:t>
            </w:r>
          </w:p>
        </w:tc>
        <w:tc>
          <w:tcPr>
            <w:tcW w:w="871" w:type="dxa"/>
            <w:vAlign w:val="center"/>
          </w:tcPr>
          <w:p w14:paraId="55D3FD99" w14:textId="65CE2B9D"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0B4BE22" w14:textId="00C15F10"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Micromedición y Macromedición – Rotura de pavimentos.</w:t>
            </w:r>
          </w:p>
        </w:tc>
        <w:tc>
          <w:tcPr>
            <w:tcW w:w="1863" w:type="dxa"/>
            <w:vAlign w:val="center"/>
          </w:tcPr>
          <w:p w14:paraId="70EEF93D" w14:textId="22DBCFEA" w:rsidR="001801B2" w:rsidRPr="003E288C" w:rsidRDefault="001801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carpeta asfáltica, amoladora-retro e=2”</w:t>
            </w:r>
          </w:p>
        </w:tc>
        <w:tc>
          <w:tcPr>
            <w:tcW w:w="851" w:type="dxa"/>
            <w:vAlign w:val="center"/>
          </w:tcPr>
          <w:p w14:paraId="1ADC7FAA" w14:textId="1293EBCC" w:rsidR="001801B2" w:rsidRPr="003E288C" w:rsidRDefault="001801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181A62D2" w14:textId="43EC0381" w:rsidR="001801B2" w:rsidRPr="003E288C" w:rsidRDefault="0047625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90</w:t>
            </w:r>
            <w:r w:rsidR="001801B2" w:rsidRPr="003E288C">
              <w:rPr>
                <w:rFonts w:ascii="Times New Roman" w:eastAsia="Times New Roman" w:hAnsi="Times New Roman" w:cs="Times New Roman"/>
                <w:bCs/>
                <w:color w:val="000000"/>
                <w:sz w:val="18"/>
                <w:szCs w:val="18"/>
              </w:rPr>
              <w:t>,00</w:t>
            </w:r>
          </w:p>
        </w:tc>
      </w:tr>
      <w:tr w:rsidR="00BC1755" w:rsidRPr="003E288C" w14:paraId="0907BE16" w14:textId="77777777" w:rsidTr="006A6CAC">
        <w:trPr>
          <w:jc w:val="center"/>
        </w:trPr>
        <w:tc>
          <w:tcPr>
            <w:tcW w:w="1134" w:type="dxa"/>
            <w:vAlign w:val="center"/>
          </w:tcPr>
          <w:p w14:paraId="2E3D8F6C" w14:textId="28DF9E41"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3.1.1.4.2</w:t>
            </w:r>
          </w:p>
        </w:tc>
        <w:tc>
          <w:tcPr>
            <w:tcW w:w="871" w:type="dxa"/>
            <w:vAlign w:val="center"/>
          </w:tcPr>
          <w:p w14:paraId="0AB3FA34" w14:textId="0CE0C39B"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359259CF" w14:textId="0953EDBA"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Rotura de pavimentos.</w:t>
            </w:r>
          </w:p>
        </w:tc>
        <w:tc>
          <w:tcPr>
            <w:tcW w:w="1863" w:type="dxa"/>
            <w:vAlign w:val="center"/>
          </w:tcPr>
          <w:p w14:paraId="4A8C2786" w14:textId="6AD48D38" w:rsidR="00BC1755" w:rsidRPr="003E288C" w:rsidRDefault="00BC175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7DD52AE6" w14:textId="200408F4"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75DBB6FB" w14:textId="1F453D8C" w:rsidR="00BC1755" w:rsidRPr="003E288C" w:rsidRDefault="00BC175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459,00</w:t>
            </w:r>
          </w:p>
        </w:tc>
      </w:tr>
      <w:tr w:rsidR="000637B2" w:rsidRPr="003E288C" w14:paraId="45CFBA0B" w14:textId="77777777" w:rsidTr="006A6CAC">
        <w:trPr>
          <w:jc w:val="center"/>
        </w:trPr>
        <w:tc>
          <w:tcPr>
            <w:tcW w:w="1134" w:type="dxa"/>
            <w:vAlign w:val="center"/>
          </w:tcPr>
          <w:p w14:paraId="67681410" w14:textId="2732B091"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3.2.3.3.4</w:t>
            </w:r>
          </w:p>
        </w:tc>
        <w:tc>
          <w:tcPr>
            <w:tcW w:w="871" w:type="dxa"/>
            <w:vAlign w:val="center"/>
          </w:tcPr>
          <w:p w14:paraId="1ED695C9" w14:textId="5EAC73B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501159</w:t>
            </w:r>
          </w:p>
        </w:tc>
        <w:tc>
          <w:tcPr>
            <w:tcW w:w="2936" w:type="dxa"/>
            <w:vAlign w:val="center"/>
          </w:tcPr>
          <w:p w14:paraId="293D100B" w14:textId="04AF35B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sz w:val="18"/>
                <w:szCs w:val="18"/>
              </w:rPr>
              <w:t xml:space="preserve">Circuito 3 – </w:t>
            </w:r>
            <w:r w:rsidRPr="003E288C">
              <w:rPr>
                <w:rFonts w:ascii="Times New Roman" w:hAnsi="Times New Roman" w:cs="Times New Roman"/>
                <w:sz w:val="18"/>
                <w:szCs w:val="18"/>
              </w:rPr>
              <w:t>Micromedición y Macromedición</w:t>
            </w:r>
            <w:r w:rsidRPr="003E288C">
              <w:rPr>
                <w:rFonts w:ascii="Times New Roman" w:eastAsia="Times New Roman" w:hAnsi="Times New Roman" w:cs="Times New Roman"/>
                <w:bCs/>
                <w:sz w:val="18"/>
                <w:szCs w:val="18"/>
              </w:rPr>
              <w:t xml:space="preserve"> –</w:t>
            </w:r>
            <w:r w:rsidRPr="003E288C">
              <w:rPr>
                <w:rFonts w:ascii="Times New Roman" w:hAnsi="Times New Roman" w:cs="Times New Roman"/>
                <w:b/>
                <w:bCs/>
                <w:sz w:val="18"/>
                <w:szCs w:val="18"/>
              </w:rPr>
              <w:t xml:space="preserve"> </w:t>
            </w:r>
            <w:r w:rsidRPr="003E288C">
              <w:rPr>
                <w:rFonts w:ascii="Times New Roman" w:hAnsi="Times New Roman" w:cs="Times New Roman"/>
                <w:sz w:val="18"/>
                <w:szCs w:val="18"/>
              </w:rPr>
              <w:t>Rotura de pavimentos.</w:t>
            </w:r>
          </w:p>
        </w:tc>
        <w:tc>
          <w:tcPr>
            <w:tcW w:w="1863" w:type="dxa"/>
            <w:vAlign w:val="center"/>
          </w:tcPr>
          <w:p w14:paraId="269D4F8A" w14:textId="47A0351F"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7C0116EE" w14:textId="07E0D599"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m2</w:t>
            </w:r>
          </w:p>
        </w:tc>
        <w:tc>
          <w:tcPr>
            <w:tcW w:w="992" w:type="dxa"/>
            <w:vAlign w:val="center"/>
          </w:tcPr>
          <w:p w14:paraId="50D99255" w14:textId="576EF492"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77,00</w:t>
            </w:r>
          </w:p>
        </w:tc>
      </w:tr>
      <w:tr w:rsidR="000637B2" w:rsidRPr="003E288C" w14:paraId="4382F9FD" w14:textId="77777777" w:rsidTr="006A6CAC">
        <w:trPr>
          <w:jc w:val="center"/>
        </w:trPr>
        <w:tc>
          <w:tcPr>
            <w:tcW w:w="1134" w:type="dxa"/>
            <w:vAlign w:val="center"/>
          </w:tcPr>
          <w:p w14:paraId="77A1FF95" w14:textId="10F441E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4.1.1.4.2</w:t>
            </w:r>
          </w:p>
        </w:tc>
        <w:tc>
          <w:tcPr>
            <w:tcW w:w="871" w:type="dxa"/>
            <w:vAlign w:val="center"/>
          </w:tcPr>
          <w:p w14:paraId="1CD6FDA1" w14:textId="1D1503AC"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7ECCBEC2" w14:textId="0B50A1CC"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w:t>
            </w:r>
          </w:p>
        </w:tc>
        <w:tc>
          <w:tcPr>
            <w:tcW w:w="1863" w:type="dxa"/>
            <w:vAlign w:val="center"/>
          </w:tcPr>
          <w:p w14:paraId="0FBF1E4D" w14:textId="465BE212"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31FA3356" w14:textId="4DFCA388"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66902908" w14:textId="7E377E08"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35.00</w:t>
            </w:r>
          </w:p>
        </w:tc>
      </w:tr>
      <w:tr w:rsidR="000637B2" w:rsidRPr="003E288C" w14:paraId="5228339C" w14:textId="77777777" w:rsidTr="006A6CAC">
        <w:trPr>
          <w:jc w:val="center"/>
        </w:trPr>
        <w:tc>
          <w:tcPr>
            <w:tcW w:w="1134" w:type="dxa"/>
            <w:vAlign w:val="center"/>
          </w:tcPr>
          <w:p w14:paraId="0CF560E7" w14:textId="35016AEA"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4.1.3.3.4</w:t>
            </w:r>
          </w:p>
        </w:tc>
        <w:tc>
          <w:tcPr>
            <w:tcW w:w="871" w:type="dxa"/>
            <w:vAlign w:val="center"/>
          </w:tcPr>
          <w:p w14:paraId="3C933AD6" w14:textId="10C4ED69"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7744F111" w14:textId="4B3F5D5C"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w:t>
            </w:r>
          </w:p>
        </w:tc>
        <w:tc>
          <w:tcPr>
            <w:tcW w:w="1863" w:type="dxa"/>
            <w:vAlign w:val="center"/>
          </w:tcPr>
          <w:p w14:paraId="2AE10466" w14:textId="0CCF35D8"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15729433" w14:textId="045151E6"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67AC2584" w14:textId="3A0511A7"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5.00</w:t>
            </w:r>
          </w:p>
        </w:tc>
      </w:tr>
      <w:tr w:rsidR="000637B2" w:rsidRPr="003E288C" w14:paraId="15BDDD1A" w14:textId="77777777" w:rsidTr="006A6CAC">
        <w:trPr>
          <w:jc w:val="center"/>
        </w:trPr>
        <w:tc>
          <w:tcPr>
            <w:tcW w:w="1134" w:type="dxa"/>
            <w:vAlign w:val="center"/>
          </w:tcPr>
          <w:p w14:paraId="78F27A56" w14:textId="79604304"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5.1.1.4.2</w:t>
            </w:r>
          </w:p>
        </w:tc>
        <w:tc>
          <w:tcPr>
            <w:tcW w:w="871" w:type="dxa"/>
            <w:vAlign w:val="center"/>
          </w:tcPr>
          <w:p w14:paraId="094C3D5A" w14:textId="4FBD26B8"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CDA6A8E" w14:textId="40A32DA7"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PRELIMINARES (SECTORIZACIÓN Y AMPLIACIÓN DE REDES)</w:t>
            </w:r>
          </w:p>
        </w:tc>
        <w:tc>
          <w:tcPr>
            <w:tcW w:w="1863" w:type="dxa"/>
            <w:vAlign w:val="center"/>
          </w:tcPr>
          <w:p w14:paraId="7236A0A6" w14:textId="1696D8E9"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34BE030E" w14:textId="340C0E8E"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78880893" w14:textId="600B37D8"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200.00</w:t>
            </w:r>
          </w:p>
        </w:tc>
      </w:tr>
      <w:tr w:rsidR="000637B2" w:rsidRPr="003E288C" w14:paraId="674ED77D" w14:textId="77777777" w:rsidTr="006A6CAC">
        <w:trPr>
          <w:jc w:val="center"/>
        </w:trPr>
        <w:tc>
          <w:tcPr>
            <w:tcW w:w="1134" w:type="dxa"/>
            <w:vAlign w:val="center"/>
          </w:tcPr>
          <w:p w14:paraId="75D7615A" w14:textId="70F6DDFE"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5.1.4.3.4</w:t>
            </w:r>
          </w:p>
        </w:tc>
        <w:tc>
          <w:tcPr>
            <w:tcW w:w="871" w:type="dxa"/>
            <w:vAlign w:val="center"/>
          </w:tcPr>
          <w:p w14:paraId="62BEAFA1" w14:textId="53CB6E31"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864B018" w14:textId="1B1082F2"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MICROMEDICIÓN Y MACROMEDICIÓN</w:t>
            </w:r>
          </w:p>
        </w:tc>
        <w:tc>
          <w:tcPr>
            <w:tcW w:w="1863" w:type="dxa"/>
            <w:vAlign w:val="center"/>
          </w:tcPr>
          <w:p w14:paraId="59C4652E" w14:textId="7D8E11CC"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5E6A7518" w14:textId="4E4DC9F3"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351AFC53" w14:textId="3910E290"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9.00</w:t>
            </w:r>
          </w:p>
        </w:tc>
      </w:tr>
      <w:tr w:rsidR="000637B2" w:rsidRPr="003E288C" w14:paraId="2591E687" w14:textId="77777777" w:rsidTr="006A6CAC">
        <w:trPr>
          <w:jc w:val="center"/>
        </w:trPr>
        <w:tc>
          <w:tcPr>
            <w:tcW w:w="1134" w:type="dxa"/>
            <w:vAlign w:val="center"/>
          </w:tcPr>
          <w:p w14:paraId="7E442710" w14:textId="49976EC0"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6.1.1.4.2</w:t>
            </w:r>
          </w:p>
        </w:tc>
        <w:tc>
          <w:tcPr>
            <w:tcW w:w="871" w:type="dxa"/>
            <w:vAlign w:val="center"/>
          </w:tcPr>
          <w:p w14:paraId="179B7CA3" w14:textId="75879B2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3093B60" w14:textId="37D089C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PRELIMINARES (SECTORIZACIÓN Y AMPLIACIÓN DE REDES)</w:t>
            </w:r>
          </w:p>
        </w:tc>
        <w:tc>
          <w:tcPr>
            <w:tcW w:w="1863" w:type="dxa"/>
            <w:vAlign w:val="center"/>
          </w:tcPr>
          <w:p w14:paraId="5437BAA0" w14:textId="5C8000B1"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78FF636A" w14:textId="35A77B44"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7895CACC" w14:textId="1D14F6B4"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22.00</w:t>
            </w:r>
          </w:p>
        </w:tc>
      </w:tr>
      <w:tr w:rsidR="000637B2" w:rsidRPr="003E288C" w14:paraId="748D38E3" w14:textId="77777777" w:rsidTr="006A6CAC">
        <w:trPr>
          <w:jc w:val="center"/>
        </w:trPr>
        <w:tc>
          <w:tcPr>
            <w:tcW w:w="1134" w:type="dxa"/>
            <w:vAlign w:val="center"/>
          </w:tcPr>
          <w:p w14:paraId="1F903C6D" w14:textId="2659522F"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6.1.4.3.4</w:t>
            </w:r>
          </w:p>
        </w:tc>
        <w:tc>
          <w:tcPr>
            <w:tcW w:w="871" w:type="dxa"/>
            <w:vAlign w:val="center"/>
          </w:tcPr>
          <w:p w14:paraId="7B6AD4FF" w14:textId="4C22176D"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C7A2BB4" w14:textId="5FD3305F"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MICROMEDICIÓN Y MACROMEDICIÓN</w:t>
            </w:r>
          </w:p>
        </w:tc>
        <w:tc>
          <w:tcPr>
            <w:tcW w:w="1863" w:type="dxa"/>
            <w:vAlign w:val="center"/>
          </w:tcPr>
          <w:p w14:paraId="05EB75FB" w14:textId="6733DC8B"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3519CCA4" w14:textId="4BA0AFEA"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39CC7ABB" w14:textId="3A94C221"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4.00</w:t>
            </w:r>
          </w:p>
        </w:tc>
      </w:tr>
      <w:tr w:rsidR="000637B2" w:rsidRPr="003E288C" w14:paraId="74F89CA2" w14:textId="77777777" w:rsidTr="006A6CAC">
        <w:trPr>
          <w:jc w:val="center"/>
        </w:trPr>
        <w:tc>
          <w:tcPr>
            <w:tcW w:w="1134" w:type="dxa"/>
            <w:vAlign w:val="center"/>
          </w:tcPr>
          <w:p w14:paraId="2626750E" w14:textId="05371A0B"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7.1.1.3.4</w:t>
            </w:r>
          </w:p>
        </w:tc>
        <w:tc>
          <w:tcPr>
            <w:tcW w:w="871" w:type="dxa"/>
            <w:vAlign w:val="center"/>
          </w:tcPr>
          <w:p w14:paraId="2C656A43" w14:textId="2132F161"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501159</w:t>
            </w:r>
          </w:p>
        </w:tc>
        <w:tc>
          <w:tcPr>
            <w:tcW w:w="2936" w:type="dxa"/>
            <w:vAlign w:val="center"/>
          </w:tcPr>
          <w:p w14:paraId="49AA4D74" w14:textId="3E7661D1"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MICROMEDICIÓN Y MACROMEDICIÓN</w:t>
            </w:r>
          </w:p>
        </w:tc>
        <w:tc>
          <w:tcPr>
            <w:tcW w:w="1863" w:type="dxa"/>
            <w:vAlign w:val="center"/>
          </w:tcPr>
          <w:p w14:paraId="256A2F10" w14:textId="0030E5FC" w:rsidR="000637B2" w:rsidRPr="003E288C" w:rsidRDefault="000637B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Rotura de carpe asf. amoladora-retro e=2"</w:t>
            </w:r>
          </w:p>
        </w:tc>
        <w:tc>
          <w:tcPr>
            <w:tcW w:w="851" w:type="dxa"/>
            <w:vAlign w:val="center"/>
          </w:tcPr>
          <w:p w14:paraId="759C3D12" w14:textId="6EF3AED7"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m2</w:t>
            </w:r>
          </w:p>
        </w:tc>
        <w:tc>
          <w:tcPr>
            <w:tcW w:w="992" w:type="dxa"/>
            <w:vAlign w:val="center"/>
          </w:tcPr>
          <w:p w14:paraId="05DFC797" w14:textId="0AC70557" w:rsidR="000637B2" w:rsidRPr="003E288C" w:rsidRDefault="000637B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66.00</w:t>
            </w:r>
          </w:p>
        </w:tc>
      </w:tr>
    </w:tbl>
    <w:p w14:paraId="6C531C31" w14:textId="2F3A0473" w:rsidR="00B14E70" w:rsidRDefault="00B14E70" w:rsidP="000152F1">
      <w:pPr>
        <w:spacing w:line="360" w:lineRule="auto"/>
        <w:rPr>
          <w:rFonts w:ascii="Times New Roman" w:hAnsi="Times New Roman" w:cs="Times New Roman"/>
          <w:b/>
          <w:bCs/>
          <w:sz w:val="24"/>
          <w:szCs w:val="24"/>
          <w:lang w:val="es-ES"/>
        </w:rPr>
      </w:pPr>
    </w:p>
    <w:p w14:paraId="76100816" w14:textId="77777777" w:rsidR="003E288C" w:rsidRDefault="003E288C" w:rsidP="004858F0">
      <w:pPr>
        <w:spacing w:line="360" w:lineRule="auto"/>
        <w:jc w:val="both"/>
        <w:rPr>
          <w:rFonts w:ascii="Times New Roman" w:hAnsi="Times New Roman" w:cs="Times New Roman"/>
          <w:b/>
          <w:bCs/>
          <w:sz w:val="24"/>
          <w:szCs w:val="24"/>
          <w:highlight w:val="yellow"/>
        </w:rPr>
      </w:pPr>
    </w:p>
    <w:p w14:paraId="154A6F0F" w14:textId="36FF2A8C" w:rsidR="004858F0" w:rsidRPr="00C03CCA" w:rsidRDefault="004858F0" w:rsidP="004858F0">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 xml:space="preserve">Levantamiento y </w:t>
      </w:r>
      <w:r w:rsidR="001F2ACF" w:rsidRPr="003E288C">
        <w:rPr>
          <w:rFonts w:ascii="Times New Roman" w:hAnsi="Times New Roman" w:cs="Times New Roman"/>
          <w:b/>
          <w:bCs/>
          <w:sz w:val="24"/>
          <w:szCs w:val="24"/>
        </w:rPr>
        <w:t>reposición</w:t>
      </w:r>
      <w:r w:rsidRPr="003E288C">
        <w:rPr>
          <w:rFonts w:ascii="Times New Roman" w:hAnsi="Times New Roman" w:cs="Times New Roman"/>
          <w:b/>
          <w:bCs/>
          <w:sz w:val="24"/>
          <w:szCs w:val="24"/>
        </w:rPr>
        <w:t xml:space="preserve"> de adoquín</w:t>
      </w:r>
      <w:r w:rsidR="00CF0D64" w:rsidRPr="003E288C">
        <w:rPr>
          <w:rFonts w:ascii="Times New Roman" w:hAnsi="Times New Roman" w:cs="Times New Roman"/>
          <w:b/>
          <w:bCs/>
          <w:sz w:val="24"/>
          <w:szCs w:val="24"/>
        </w:rPr>
        <w:t>.</w:t>
      </w:r>
    </w:p>
    <w:p w14:paraId="63934E17" w14:textId="77777777" w:rsidR="004858F0" w:rsidRDefault="004858F0" w:rsidP="004858F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2527B8AD" w14:textId="77777777" w:rsidR="004858F0" w:rsidRPr="00623634" w:rsidRDefault="004858F0" w:rsidP="004858F0">
      <w:pPr>
        <w:widowControl w:val="0"/>
        <w:spacing w:line="360" w:lineRule="auto"/>
        <w:jc w:val="both"/>
        <w:rPr>
          <w:rFonts w:ascii="Times New Roman" w:hAnsi="Times New Roman" w:cs="Times New Roman"/>
          <w:color w:val="000000" w:themeColor="text1"/>
          <w:szCs w:val="24"/>
          <w:lang w:val="es-ES"/>
        </w:rPr>
      </w:pPr>
      <w:r w:rsidRPr="00623634">
        <w:rPr>
          <w:rFonts w:ascii="Times New Roman" w:hAnsi="Times New Roman" w:cs="Times New Roman"/>
        </w:rPr>
        <w:t>Este rubro consiste en el levantamiento y reposición de adoquines mismos que se realizaran de acuerdo a los requerimientos emitidos por el Fiscalizador.</w:t>
      </w:r>
    </w:p>
    <w:p w14:paraId="7FE48309" w14:textId="77777777" w:rsidR="004858F0" w:rsidRDefault="004858F0" w:rsidP="004858F0">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r>
        <w:rPr>
          <w:rFonts w:ascii="Times New Roman" w:hAnsi="Times New Roman" w:cs="Times New Roman"/>
          <w:b/>
          <w:bCs/>
          <w:sz w:val="24"/>
          <w:szCs w:val="24"/>
        </w:rPr>
        <w:t xml:space="preserve"> </w:t>
      </w:r>
    </w:p>
    <w:p w14:paraId="7C83E754" w14:textId="028E8A9F" w:rsidR="004858F0" w:rsidRPr="00623634" w:rsidRDefault="004858F0" w:rsidP="004858F0">
      <w:pPr>
        <w:spacing w:line="360" w:lineRule="auto"/>
        <w:jc w:val="both"/>
        <w:rPr>
          <w:rFonts w:ascii="Times New Roman" w:hAnsi="Times New Roman" w:cs="Times New Roman"/>
          <w:b/>
          <w:bCs/>
          <w:sz w:val="24"/>
          <w:szCs w:val="24"/>
        </w:rPr>
      </w:pPr>
      <w:r w:rsidRPr="00623634">
        <w:rPr>
          <w:rFonts w:ascii="Times New Roman" w:hAnsi="Times New Roman" w:cs="Times New Roman"/>
        </w:rPr>
        <w:t xml:space="preserve">Se procederá al levantamiento y luego la </w:t>
      </w:r>
      <w:r w:rsidR="00CF0D64">
        <w:rPr>
          <w:rFonts w:ascii="Times New Roman" w:hAnsi="Times New Roman" w:cs="Times New Roman"/>
        </w:rPr>
        <w:t>colocación</w:t>
      </w:r>
      <w:r w:rsidRPr="00623634">
        <w:rPr>
          <w:rFonts w:ascii="Times New Roman" w:hAnsi="Times New Roman" w:cs="Times New Roman"/>
        </w:rPr>
        <w:t xml:space="preserve"> de adoquines en el lugar donde indiquen los planos o lo determine la Fiscalización. Este rubro incluye la excavación y relleno necesario (arena) </w:t>
      </w:r>
      <w:r w:rsidR="00CF0D64">
        <w:rPr>
          <w:rFonts w:ascii="Times New Roman" w:hAnsi="Times New Roman" w:cs="Times New Roman"/>
        </w:rPr>
        <w:t xml:space="preserve">e= 5cm, </w:t>
      </w:r>
      <w:r w:rsidRPr="00623634">
        <w:rPr>
          <w:rFonts w:ascii="Times New Roman" w:hAnsi="Times New Roman" w:cs="Times New Roman"/>
        </w:rPr>
        <w:t>para la realización de estos trabajos.</w:t>
      </w:r>
    </w:p>
    <w:p w14:paraId="6B4E737B" w14:textId="77777777" w:rsidR="004858F0" w:rsidRDefault="004858F0" w:rsidP="004858F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3BB11A2A" w14:textId="43D82128" w:rsidR="004858F0" w:rsidRDefault="004858F0" w:rsidP="004858F0">
      <w:pPr>
        <w:widowControl w:val="0"/>
        <w:spacing w:line="360" w:lineRule="auto"/>
        <w:jc w:val="both"/>
        <w:rPr>
          <w:rFonts w:ascii="Times New Roman" w:hAnsi="Times New Roman" w:cs="Times New Roman"/>
        </w:rPr>
      </w:pPr>
      <w:r w:rsidRPr="00623634">
        <w:rPr>
          <w:rFonts w:ascii="Times New Roman" w:hAnsi="Times New Roman" w:cs="Times New Roman"/>
        </w:rPr>
        <w:t xml:space="preserve">Este rubro se medirá y se pagará </w:t>
      </w:r>
      <w:r w:rsidR="00CF0D64">
        <w:rPr>
          <w:rFonts w:ascii="Times New Roman" w:hAnsi="Times New Roman" w:cs="Times New Roman"/>
        </w:rPr>
        <w:t>por</w:t>
      </w:r>
      <w:r w:rsidRPr="00623634">
        <w:rPr>
          <w:rFonts w:ascii="Times New Roman" w:hAnsi="Times New Roman" w:cs="Times New Roman"/>
        </w:rPr>
        <w:t xml:space="preserve"> “</w:t>
      </w:r>
      <w:r w:rsidR="00CF0D64">
        <w:rPr>
          <w:rFonts w:ascii="Times New Roman" w:hAnsi="Times New Roman" w:cs="Times New Roman"/>
        </w:rPr>
        <w:t>m</w:t>
      </w:r>
      <w:r w:rsidRPr="00623634">
        <w:rPr>
          <w:rFonts w:ascii="Times New Roman" w:hAnsi="Times New Roman" w:cs="Times New Roman"/>
        </w:rPr>
        <w:t xml:space="preserve">etro </w:t>
      </w:r>
      <w:r w:rsidR="00CF0D64">
        <w:rPr>
          <w:rFonts w:ascii="Times New Roman" w:hAnsi="Times New Roman" w:cs="Times New Roman"/>
        </w:rPr>
        <w:t>c</w:t>
      </w:r>
      <w:r w:rsidRPr="00623634">
        <w:rPr>
          <w:rFonts w:ascii="Times New Roman" w:hAnsi="Times New Roman" w:cs="Times New Roman"/>
        </w:rPr>
        <w:t>uadrado” (m2).</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000"/>
        <w:gridCol w:w="2936"/>
        <w:gridCol w:w="1721"/>
        <w:gridCol w:w="993"/>
        <w:gridCol w:w="1134"/>
      </w:tblGrid>
      <w:tr w:rsidR="001F2ACF" w:rsidRPr="003E288C" w14:paraId="2FBA23A8" w14:textId="77777777" w:rsidTr="003475C7">
        <w:trPr>
          <w:jc w:val="center"/>
        </w:trPr>
        <w:tc>
          <w:tcPr>
            <w:tcW w:w="1142" w:type="dxa"/>
            <w:vAlign w:val="center"/>
          </w:tcPr>
          <w:p w14:paraId="1D26D0EB" w14:textId="77777777" w:rsidR="001F2ACF" w:rsidRPr="003E288C" w:rsidRDefault="001F2ACF" w:rsidP="003E288C">
            <w:pPr>
              <w:spacing w:line="240" w:lineRule="auto"/>
              <w:jc w:val="center"/>
              <w:rPr>
                <w:rFonts w:ascii="Times New Roman" w:eastAsia="Times New Roman" w:hAnsi="Times New Roman" w:cs="Times New Roman"/>
                <w:b/>
                <w:color w:val="000000"/>
                <w:sz w:val="18"/>
              </w:rPr>
            </w:pPr>
            <w:r w:rsidRPr="003E288C">
              <w:rPr>
                <w:rFonts w:ascii="Times New Roman" w:eastAsia="Times New Roman" w:hAnsi="Times New Roman" w:cs="Times New Roman"/>
                <w:b/>
                <w:color w:val="000000"/>
                <w:sz w:val="18"/>
              </w:rPr>
              <w:t>Ítem</w:t>
            </w:r>
          </w:p>
        </w:tc>
        <w:tc>
          <w:tcPr>
            <w:tcW w:w="1000" w:type="dxa"/>
            <w:vAlign w:val="center"/>
          </w:tcPr>
          <w:p w14:paraId="75299C0A" w14:textId="77777777" w:rsidR="001F2ACF" w:rsidRPr="003E288C" w:rsidRDefault="001F2ACF" w:rsidP="003E288C">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Código</w:t>
            </w:r>
          </w:p>
        </w:tc>
        <w:tc>
          <w:tcPr>
            <w:tcW w:w="2936" w:type="dxa"/>
            <w:vAlign w:val="center"/>
          </w:tcPr>
          <w:p w14:paraId="58540F36" w14:textId="77777777" w:rsidR="001F2ACF" w:rsidRPr="003E288C" w:rsidRDefault="001F2ACF" w:rsidP="003E288C">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Descripción</w:t>
            </w:r>
          </w:p>
        </w:tc>
        <w:tc>
          <w:tcPr>
            <w:tcW w:w="1721" w:type="dxa"/>
            <w:vAlign w:val="center"/>
          </w:tcPr>
          <w:p w14:paraId="2BD873E5" w14:textId="77777777" w:rsidR="001F2ACF" w:rsidRPr="003E288C" w:rsidRDefault="001F2ACF" w:rsidP="003E288C">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Rubros</w:t>
            </w:r>
          </w:p>
        </w:tc>
        <w:tc>
          <w:tcPr>
            <w:tcW w:w="993" w:type="dxa"/>
            <w:vAlign w:val="center"/>
          </w:tcPr>
          <w:p w14:paraId="29E2D389" w14:textId="77777777" w:rsidR="001F2ACF" w:rsidRPr="003E288C" w:rsidRDefault="001F2ACF" w:rsidP="003E288C">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Unidad</w:t>
            </w:r>
          </w:p>
        </w:tc>
        <w:tc>
          <w:tcPr>
            <w:tcW w:w="1134" w:type="dxa"/>
            <w:vAlign w:val="center"/>
          </w:tcPr>
          <w:p w14:paraId="7DDA0336" w14:textId="77777777" w:rsidR="001F2ACF" w:rsidRPr="003E288C" w:rsidRDefault="001F2ACF" w:rsidP="003E288C">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Cantidad</w:t>
            </w:r>
          </w:p>
        </w:tc>
      </w:tr>
      <w:tr w:rsidR="001F2ACF" w:rsidRPr="003E288C" w14:paraId="09B2AD67" w14:textId="77777777" w:rsidTr="003475C7">
        <w:trPr>
          <w:jc w:val="center"/>
        </w:trPr>
        <w:tc>
          <w:tcPr>
            <w:tcW w:w="1142" w:type="dxa"/>
            <w:vAlign w:val="center"/>
          </w:tcPr>
          <w:p w14:paraId="12F6B362" w14:textId="434C971E" w:rsidR="001F2ACF" w:rsidRPr="003E288C" w:rsidRDefault="001F2ACF"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1.1.1.4.3</w:t>
            </w:r>
          </w:p>
        </w:tc>
        <w:tc>
          <w:tcPr>
            <w:tcW w:w="1000" w:type="dxa"/>
            <w:vAlign w:val="center"/>
          </w:tcPr>
          <w:p w14:paraId="1D4C77CB" w14:textId="35F353B6" w:rsidR="001F2ACF" w:rsidRPr="003E288C" w:rsidRDefault="001F2ACF"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514262</w:t>
            </w:r>
          </w:p>
        </w:tc>
        <w:tc>
          <w:tcPr>
            <w:tcW w:w="2936" w:type="dxa"/>
            <w:vAlign w:val="center"/>
          </w:tcPr>
          <w:p w14:paraId="199C5B46" w14:textId="619C7060" w:rsidR="001F2ACF" w:rsidRPr="003E288C" w:rsidRDefault="001F2ACF" w:rsidP="003E288C">
            <w:pPr>
              <w:spacing w:line="240" w:lineRule="auto"/>
              <w:jc w:val="center"/>
              <w:rPr>
                <w:rFonts w:ascii="Times New Roman" w:hAnsi="Times New Roman" w:cs="Times New Roman"/>
                <w:b/>
                <w:bCs/>
                <w:sz w:val="18"/>
                <w:szCs w:val="24"/>
                <w:lang w:val="es-ES"/>
              </w:rPr>
            </w:pPr>
            <w:r w:rsidRPr="003E288C">
              <w:rPr>
                <w:rFonts w:ascii="Times New Roman" w:eastAsia="Times New Roman" w:hAnsi="Times New Roman" w:cs="Times New Roman"/>
                <w:bCs/>
                <w:color w:val="000000"/>
                <w:sz w:val="18"/>
              </w:rPr>
              <w:t>Circuito 1 – Preliminares (Sectorización y ampliación de redes)</w:t>
            </w:r>
            <w:r w:rsidR="00476251" w:rsidRPr="003E288C">
              <w:rPr>
                <w:rFonts w:ascii="Times New Roman" w:eastAsia="Times New Roman" w:hAnsi="Times New Roman" w:cs="Times New Roman"/>
                <w:bCs/>
                <w:color w:val="000000"/>
                <w:sz w:val="18"/>
              </w:rPr>
              <w:t xml:space="preserve"> - Rotura de pavimentos.</w:t>
            </w:r>
          </w:p>
        </w:tc>
        <w:tc>
          <w:tcPr>
            <w:tcW w:w="1721" w:type="dxa"/>
            <w:vAlign w:val="center"/>
          </w:tcPr>
          <w:p w14:paraId="1E664C92" w14:textId="7FDA1C92" w:rsidR="001F2ACF" w:rsidRPr="003E288C" w:rsidRDefault="001F2ACF" w:rsidP="003E288C">
            <w:pPr>
              <w:spacing w:line="240" w:lineRule="auto"/>
              <w:jc w:val="center"/>
              <w:rPr>
                <w:rFonts w:ascii="Times New Roman" w:hAnsi="Times New Roman" w:cs="Times New Roman"/>
                <w:sz w:val="18"/>
              </w:rPr>
            </w:pPr>
            <w:r w:rsidRPr="003E288C">
              <w:rPr>
                <w:rFonts w:ascii="Times New Roman" w:hAnsi="Times New Roman" w:cs="Times New Roman"/>
                <w:sz w:val="18"/>
              </w:rPr>
              <w:t xml:space="preserve">Levantamiento y </w:t>
            </w:r>
            <w:r w:rsidR="00272859" w:rsidRPr="003E288C">
              <w:rPr>
                <w:rFonts w:ascii="Times New Roman" w:hAnsi="Times New Roman" w:cs="Times New Roman"/>
                <w:sz w:val="18"/>
              </w:rPr>
              <w:t>reposición</w:t>
            </w:r>
            <w:r w:rsidRPr="003E288C">
              <w:rPr>
                <w:rFonts w:ascii="Times New Roman" w:hAnsi="Times New Roman" w:cs="Times New Roman"/>
                <w:sz w:val="18"/>
              </w:rPr>
              <w:t xml:space="preserve"> de adoquín.</w:t>
            </w:r>
          </w:p>
        </w:tc>
        <w:tc>
          <w:tcPr>
            <w:tcW w:w="993" w:type="dxa"/>
            <w:vAlign w:val="center"/>
          </w:tcPr>
          <w:p w14:paraId="55944319" w14:textId="583B1BBC" w:rsidR="001F2ACF" w:rsidRPr="003E288C" w:rsidRDefault="001F2ACF"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m2</w:t>
            </w:r>
          </w:p>
        </w:tc>
        <w:tc>
          <w:tcPr>
            <w:tcW w:w="1134" w:type="dxa"/>
            <w:vAlign w:val="center"/>
          </w:tcPr>
          <w:p w14:paraId="33DEE98E" w14:textId="62DA21E0" w:rsidR="001F2ACF" w:rsidRPr="003E288C" w:rsidRDefault="001F2ACF"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49,00</w:t>
            </w:r>
          </w:p>
        </w:tc>
      </w:tr>
      <w:tr w:rsidR="00BC1755" w:rsidRPr="003E288C" w14:paraId="24E89D36" w14:textId="77777777" w:rsidTr="003475C7">
        <w:trPr>
          <w:jc w:val="center"/>
        </w:trPr>
        <w:tc>
          <w:tcPr>
            <w:tcW w:w="1142" w:type="dxa"/>
            <w:vAlign w:val="center"/>
          </w:tcPr>
          <w:p w14:paraId="50B3EE9C" w14:textId="3E28E0A1" w:rsidR="00BC1755" w:rsidRPr="003E288C" w:rsidRDefault="00BC175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3.1.1.4.3</w:t>
            </w:r>
          </w:p>
        </w:tc>
        <w:tc>
          <w:tcPr>
            <w:tcW w:w="1000" w:type="dxa"/>
            <w:vAlign w:val="center"/>
          </w:tcPr>
          <w:p w14:paraId="21D5C498" w14:textId="09790051" w:rsidR="00BC1755" w:rsidRPr="003E288C" w:rsidRDefault="00BC175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514262</w:t>
            </w:r>
          </w:p>
        </w:tc>
        <w:tc>
          <w:tcPr>
            <w:tcW w:w="2936" w:type="dxa"/>
            <w:vAlign w:val="center"/>
          </w:tcPr>
          <w:p w14:paraId="20E3C09B" w14:textId="0867A345" w:rsidR="00BC1755" w:rsidRPr="003E288C" w:rsidRDefault="00BC175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3 – Preliminares (sectorización y ampliación de redes) – Rotura de pavimentos.</w:t>
            </w:r>
          </w:p>
        </w:tc>
        <w:tc>
          <w:tcPr>
            <w:tcW w:w="1721" w:type="dxa"/>
            <w:vAlign w:val="center"/>
          </w:tcPr>
          <w:p w14:paraId="5C60B56D" w14:textId="20CF7502" w:rsidR="00BC1755" w:rsidRPr="003E288C" w:rsidRDefault="00BC1755" w:rsidP="003E288C">
            <w:pPr>
              <w:spacing w:line="240" w:lineRule="auto"/>
              <w:jc w:val="center"/>
              <w:rPr>
                <w:rFonts w:ascii="Times New Roman" w:hAnsi="Times New Roman" w:cs="Times New Roman"/>
                <w:sz w:val="18"/>
              </w:rPr>
            </w:pPr>
            <w:r w:rsidRPr="003E288C">
              <w:rPr>
                <w:rFonts w:ascii="Times New Roman" w:hAnsi="Times New Roman" w:cs="Times New Roman"/>
                <w:sz w:val="18"/>
              </w:rPr>
              <w:t>Levantamiento y reposición de adoquín.</w:t>
            </w:r>
          </w:p>
        </w:tc>
        <w:tc>
          <w:tcPr>
            <w:tcW w:w="993" w:type="dxa"/>
            <w:vAlign w:val="center"/>
          </w:tcPr>
          <w:p w14:paraId="051CFC81" w14:textId="2649CE64" w:rsidR="00BC1755" w:rsidRPr="003E288C" w:rsidRDefault="00BC175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m2</w:t>
            </w:r>
          </w:p>
        </w:tc>
        <w:tc>
          <w:tcPr>
            <w:tcW w:w="1134" w:type="dxa"/>
            <w:vAlign w:val="center"/>
          </w:tcPr>
          <w:p w14:paraId="440F958A" w14:textId="4109FF43" w:rsidR="00BC1755" w:rsidRPr="003E288C" w:rsidRDefault="00BC1755"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83,00</w:t>
            </w:r>
          </w:p>
        </w:tc>
      </w:tr>
      <w:tr w:rsidR="00F62AE7" w:rsidRPr="003E288C" w14:paraId="76CC96F1" w14:textId="77777777" w:rsidTr="003475C7">
        <w:trPr>
          <w:jc w:val="center"/>
        </w:trPr>
        <w:tc>
          <w:tcPr>
            <w:tcW w:w="1142" w:type="dxa"/>
            <w:vAlign w:val="center"/>
          </w:tcPr>
          <w:p w14:paraId="2DA72A65" w14:textId="05FCEBD7" w:rsidR="00F62AE7" w:rsidRPr="003E288C" w:rsidRDefault="00F62AE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3.1.1.4.3</w:t>
            </w:r>
          </w:p>
        </w:tc>
        <w:tc>
          <w:tcPr>
            <w:tcW w:w="1000" w:type="dxa"/>
            <w:vAlign w:val="center"/>
          </w:tcPr>
          <w:p w14:paraId="011242A8" w14:textId="53E6271E" w:rsidR="00F62AE7" w:rsidRPr="003E288C" w:rsidRDefault="00F62AE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514262</w:t>
            </w:r>
          </w:p>
        </w:tc>
        <w:tc>
          <w:tcPr>
            <w:tcW w:w="2936" w:type="dxa"/>
            <w:vAlign w:val="center"/>
          </w:tcPr>
          <w:p w14:paraId="3493D1F7" w14:textId="1EE6DF31" w:rsidR="00F62AE7" w:rsidRPr="003E288C" w:rsidRDefault="00F62AE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3 – MICROMEDICIÓN Y MACROMEDICIÓN– Rotura de pavimentos.</w:t>
            </w:r>
          </w:p>
        </w:tc>
        <w:tc>
          <w:tcPr>
            <w:tcW w:w="1721" w:type="dxa"/>
            <w:vAlign w:val="center"/>
          </w:tcPr>
          <w:p w14:paraId="25EACDA5" w14:textId="6A38F679" w:rsidR="00F62AE7" w:rsidRPr="003E288C" w:rsidRDefault="00F62AE7" w:rsidP="003E288C">
            <w:pPr>
              <w:spacing w:line="240" w:lineRule="auto"/>
              <w:jc w:val="center"/>
              <w:rPr>
                <w:rFonts w:ascii="Times New Roman" w:hAnsi="Times New Roman" w:cs="Times New Roman"/>
                <w:sz w:val="18"/>
              </w:rPr>
            </w:pPr>
            <w:r w:rsidRPr="003E288C">
              <w:rPr>
                <w:rFonts w:ascii="Times New Roman" w:hAnsi="Times New Roman" w:cs="Times New Roman"/>
                <w:sz w:val="18"/>
              </w:rPr>
              <w:t>Levantamiento y reposición de adoquín.</w:t>
            </w:r>
          </w:p>
        </w:tc>
        <w:tc>
          <w:tcPr>
            <w:tcW w:w="993" w:type="dxa"/>
            <w:vAlign w:val="center"/>
          </w:tcPr>
          <w:p w14:paraId="3BDFFAE9" w14:textId="2654681C" w:rsidR="00F62AE7" w:rsidRPr="003E288C" w:rsidRDefault="00F62AE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m2</w:t>
            </w:r>
          </w:p>
        </w:tc>
        <w:tc>
          <w:tcPr>
            <w:tcW w:w="1134" w:type="dxa"/>
            <w:vAlign w:val="center"/>
          </w:tcPr>
          <w:p w14:paraId="1AA9952D" w14:textId="14FB3FDD" w:rsidR="00F62AE7" w:rsidRPr="003E288C" w:rsidRDefault="00F62AE7"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4.00</w:t>
            </w:r>
          </w:p>
        </w:tc>
      </w:tr>
      <w:tr w:rsidR="00C51FAB" w:rsidRPr="003E288C" w14:paraId="74D40BEA" w14:textId="77777777" w:rsidTr="003475C7">
        <w:trPr>
          <w:jc w:val="center"/>
        </w:trPr>
        <w:tc>
          <w:tcPr>
            <w:tcW w:w="1142" w:type="dxa"/>
            <w:vAlign w:val="center"/>
          </w:tcPr>
          <w:p w14:paraId="627B70C5" w14:textId="4703369D" w:rsidR="00C51FAB" w:rsidRPr="003E288C" w:rsidRDefault="00C51FAB"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5.1.4.3.5</w:t>
            </w:r>
          </w:p>
        </w:tc>
        <w:tc>
          <w:tcPr>
            <w:tcW w:w="1000" w:type="dxa"/>
            <w:vAlign w:val="center"/>
          </w:tcPr>
          <w:p w14:paraId="34A2262F" w14:textId="00A9B78E" w:rsidR="00C51FAB" w:rsidRPr="003E288C" w:rsidRDefault="00C51FAB"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514262</w:t>
            </w:r>
          </w:p>
        </w:tc>
        <w:tc>
          <w:tcPr>
            <w:tcW w:w="2936" w:type="dxa"/>
            <w:vAlign w:val="center"/>
          </w:tcPr>
          <w:p w14:paraId="4B9FB323" w14:textId="488A033A" w:rsidR="00C51FAB" w:rsidRPr="003E288C" w:rsidRDefault="00C51FAB"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Circuito 5 – MICROMEDICIÓN Y MACROMEDICIÓN– Rotura de pavimentos.</w:t>
            </w:r>
          </w:p>
        </w:tc>
        <w:tc>
          <w:tcPr>
            <w:tcW w:w="1721" w:type="dxa"/>
            <w:vAlign w:val="center"/>
          </w:tcPr>
          <w:p w14:paraId="48A82C4B" w14:textId="5A8C866D" w:rsidR="00C51FAB" w:rsidRPr="003E288C" w:rsidRDefault="00C51FAB" w:rsidP="003E288C">
            <w:pPr>
              <w:spacing w:line="240" w:lineRule="auto"/>
              <w:jc w:val="center"/>
              <w:rPr>
                <w:rFonts w:ascii="Times New Roman" w:hAnsi="Times New Roman" w:cs="Times New Roman"/>
                <w:sz w:val="18"/>
              </w:rPr>
            </w:pPr>
            <w:r w:rsidRPr="003E288C">
              <w:rPr>
                <w:rFonts w:ascii="Times New Roman" w:hAnsi="Times New Roman" w:cs="Times New Roman"/>
                <w:sz w:val="18"/>
              </w:rPr>
              <w:t>Levantamiento y reposición de adoquín.</w:t>
            </w:r>
          </w:p>
        </w:tc>
        <w:tc>
          <w:tcPr>
            <w:tcW w:w="993" w:type="dxa"/>
            <w:vAlign w:val="center"/>
          </w:tcPr>
          <w:p w14:paraId="76B80645" w14:textId="5C0DEB42" w:rsidR="00C51FAB" w:rsidRPr="003E288C" w:rsidRDefault="00C51FAB"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m2</w:t>
            </w:r>
          </w:p>
        </w:tc>
        <w:tc>
          <w:tcPr>
            <w:tcW w:w="1134" w:type="dxa"/>
            <w:vAlign w:val="center"/>
          </w:tcPr>
          <w:p w14:paraId="0CD57AC8" w14:textId="351F4B92" w:rsidR="00C51FAB" w:rsidRPr="003E288C" w:rsidRDefault="00C51FAB" w:rsidP="003E288C">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10.00</w:t>
            </w:r>
          </w:p>
        </w:tc>
      </w:tr>
    </w:tbl>
    <w:p w14:paraId="7AA828F9" w14:textId="77777777" w:rsidR="003E288C" w:rsidRDefault="003E288C" w:rsidP="00D00B07">
      <w:pPr>
        <w:spacing w:line="360" w:lineRule="auto"/>
        <w:jc w:val="both"/>
        <w:rPr>
          <w:rFonts w:ascii="Times New Roman" w:hAnsi="Times New Roman" w:cs="Times New Roman"/>
          <w:b/>
          <w:bCs/>
          <w:sz w:val="24"/>
          <w:szCs w:val="24"/>
          <w:highlight w:val="yellow"/>
        </w:rPr>
      </w:pPr>
    </w:p>
    <w:p w14:paraId="3EDCC8BA" w14:textId="77777777" w:rsidR="003E288C" w:rsidRDefault="003E288C" w:rsidP="00D00B07">
      <w:pPr>
        <w:spacing w:line="360" w:lineRule="auto"/>
        <w:jc w:val="both"/>
        <w:rPr>
          <w:rFonts w:ascii="Times New Roman" w:hAnsi="Times New Roman" w:cs="Times New Roman"/>
          <w:b/>
          <w:bCs/>
          <w:sz w:val="24"/>
          <w:szCs w:val="24"/>
          <w:highlight w:val="yellow"/>
        </w:rPr>
      </w:pPr>
    </w:p>
    <w:p w14:paraId="4C56450D" w14:textId="2038D1FE" w:rsidR="00D00B07" w:rsidRPr="00C03CCA" w:rsidRDefault="00D00B07" w:rsidP="00D00B07">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Relleno compactado con material del sitio.</w:t>
      </w:r>
    </w:p>
    <w:p w14:paraId="2C47D18D" w14:textId="77777777" w:rsidR="001E415D" w:rsidRDefault="001E415D" w:rsidP="001E415D">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2D32FDA6" w14:textId="5A3ECA77" w:rsidR="00D00B07" w:rsidRDefault="00D00B07" w:rsidP="000152F1">
      <w:pPr>
        <w:spacing w:line="360" w:lineRule="auto"/>
        <w:rPr>
          <w:rFonts w:ascii="Times New Roman" w:hAnsi="Times New Roman" w:cs="Times New Roman"/>
        </w:rPr>
      </w:pPr>
      <w:r w:rsidRPr="00D00B07">
        <w:rPr>
          <w:rFonts w:ascii="Times New Roman" w:hAnsi="Times New Roman" w:cs="Times New Roman"/>
        </w:rPr>
        <w:t xml:space="preserve">Por relleno compactado se define la colocación de material proveniente de la propia zanja o de préstamo, en capas sensiblemente horizontales de no más de 0.20 m de espesor, debidamente </w:t>
      </w:r>
      <w:r w:rsidRPr="00D00B07">
        <w:rPr>
          <w:rFonts w:ascii="Times New Roman" w:hAnsi="Times New Roman" w:cs="Times New Roman"/>
        </w:rPr>
        <w:lastRenderedPageBreak/>
        <w:t>compactadas, hasta las alturas definidas por la Fiscalización, con una densidad medida en sitio, igual o mayor al 95% de la densidad máxima.</w:t>
      </w:r>
    </w:p>
    <w:p w14:paraId="2D2483D2" w14:textId="77777777" w:rsidR="001E415D" w:rsidRDefault="001E415D" w:rsidP="001E415D">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r>
        <w:rPr>
          <w:rFonts w:ascii="Times New Roman" w:hAnsi="Times New Roman" w:cs="Times New Roman"/>
          <w:b/>
          <w:bCs/>
          <w:sz w:val="24"/>
          <w:szCs w:val="24"/>
        </w:rPr>
        <w:t xml:space="preserve"> </w:t>
      </w:r>
    </w:p>
    <w:p w14:paraId="35EA1292" w14:textId="2BA1C7C8" w:rsidR="001E415D" w:rsidRPr="001E415D" w:rsidRDefault="001E415D" w:rsidP="001E415D">
      <w:pPr>
        <w:spacing w:line="360" w:lineRule="auto"/>
        <w:jc w:val="both"/>
        <w:rPr>
          <w:rFonts w:ascii="Times New Roman" w:hAnsi="Times New Roman" w:cs="Times New Roman"/>
        </w:rPr>
      </w:pPr>
      <w:r w:rsidRPr="001E415D">
        <w:rPr>
          <w:rFonts w:ascii="Times New Roman" w:hAnsi="Times New Roman" w:cs="Times New Roman"/>
        </w:rPr>
        <w:t>La compactación se realizará preferiblemente con compactadores mecánicos, como: rodillo compactador, compactador de talón o rodillo pata de cabra. En zanjas no se aceptará el uso de planchas vibratorias.</w:t>
      </w:r>
    </w:p>
    <w:p w14:paraId="787A0C8F" w14:textId="688AD50E" w:rsidR="001E415D" w:rsidRDefault="001E415D" w:rsidP="001E415D">
      <w:pPr>
        <w:spacing w:line="360" w:lineRule="auto"/>
        <w:jc w:val="both"/>
        <w:rPr>
          <w:rFonts w:ascii="Times New Roman" w:hAnsi="Times New Roman" w:cs="Times New Roman"/>
        </w:rPr>
      </w:pPr>
      <w:r w:rsidRPr="001E415D">
        <w:rPr>
          <w:rFonts w:ascii="Times New Roman" w:hAnsi="Times New Roman" w:cs="Times New Roman"/>
        </w:rPr>
        <w:t>Para iniciar el relleno de las zanjas el Fiscalizador verificará que las paredes tengan los taludes autorizados, estables, (evitando que se formen “cuevas” donde el relleno no se puede compactar adecuadamente); en caso de haberse producido derrumbes por defectos en el proceso de excavación, originándose socavaciones o bóvedas que impidan una correcta compactación del material de relleno, serán eliminadas mediante sobre excavación, por cuenta y a costa del contratista.</w:t>
      </w:r>
    </w:p>
    <w:p w14:paraId="76CDDAB6" w14:textId="77777777" w:rsidR="001E415D" w:rsidRDefault="001E415D" w:rsidP="001E415D">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311C610A" w14:textId="4D83F42E" w:rsidR="001E415D" w:rsidRDefault="001E415D" w:rsidP="001E415D">
      <w:pPr>
        <w:spacing w:line="360" w:lineRule="auto"/>
        <w:jc w:val="both"/>
        <w:rPr>
          <w:rFonts w:ascii="Times New Roman" w:hAnsi="Times New Roman" w:cs="Times New Roman"/>
        </w:rPr>
      </w:pPr>
      <w:r w:rsidRPr="001E415D">
        <w:rPr>
          <w:rFonts w:ascii="Times New Roman" w:hAnsi="Times New Roman" w:cs="Times New Roman"/>
        </w:rPr>
        <w:t>La colocación de material para conformar los rellenos en las condiciones indicadas en este documento, se medirá en metros cúbicos debidamente compactados según las líneas y niveles definidos en los planos o lo señalado por escrito en el libro de obra por la Fiscalización, y se cancelará con los rubros constantes en la tabla de cantidades y precios para cada uno de ellos.</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976"/>
        <w:gridCol w:w="2724"/>
        <w:gridCol w:w="1843"/>
        <w:gridCol w:w="850"/>
        <w:gridCol w:w="1134"/>
      </w:tblGrid>
      <w:tr w:rsidR="00E63A56" w:rsidRPr="002C50AE" w14:paraId="3C6E5BBB" w14:textId="77777777" w:rsidTr="003475C7">
        <w:trPr>
          <w:trHeight w:val="605"/>
          <w:jc w:val="center"/>
        </w:trPr>
        <w:tc>
          <w:tcPr>
            <w:tcW w:w="1115" w:type="dxa"/>
            <w:vAlign w:val="center"/>
          </w:tcPr>
          <w:p w14:paraId="73A0A0C3" w14:textId="77777777" w:rsidR="00ED0CD2" w:rsidRPr="003E288C" w:rsidRDefault="00ED0CD2"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976" w:type="dxa"/>
            <w:vAlign w:val="center"/>
          </w:tcPr>
          <w:p w14:paraId="7444475B" w14:textId="77777777" w:rsidR="00ED0CD2" w:rsidRPr="003E288C" w:rsidRDefault="00ED0CD2"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724" w:type="dxa"/>
            <w:vAlign w:val="center"/>
          </w:tcPr>
          <w:p w14:paraId="7A726B43" w14:textId="77777777" w:rsidR="00ED0CD2" w:rsidRPr="003E288C" w:rsidRDefault="00ED0CD2"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1843" w:type="dxa"/>
            <w:vAlign w:val="center"/>
          </w:tcPr>
          <w:p w14:paraId="1289D743" w14:textId="77777777" w:rsidR="00ED0CD2" w:rsidRPr="003E288C" w:rsidRDefault="00ED0CD2"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850" w:type="dxa"/>
            <w:vAlign w:val="center"/>
          </w:tcPr>
          <w:p w14:paraId="4D13EACC" w14:textId="77777777" w:rsidR="00ED0CD2" w:rsidRPr="003E288C" w:rsidRDefault="00ED0CD2"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134" w:type="dxa"/>
            <w:vAlign w:val="center"/>
          </w:tcPr>
          <w:p w14:paraId="10237C90" w14:textId="77777777" w:rsidR="00ED0CD2" w:rsidRPr="003E288C" w:rsidRDefault="00ED0CD2"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E63A56" w:rsidRPr="002C50AE" w14:paraId="34F6D432" w14:textId="77777777" w:rsidTr="003475C7">
        <w:trPr>
          <w:trHeight w:val="539"/>
          <w:jc w:val="center"/>
        </w:trPr>
        <w:tc>
          <w:tcPr>
            <w:tcW w:w="1115" w:type="dxa"/>
            <w:vAlign w:val="center"/>
          </w:tcPr>
          <w:p w14:paraId="70C1F058" w14:textId="1A7AC4B5" w:rsidR="00ED0CD2" w:rsidRPr="003E288C" w:rsidRDefault="00ED0C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1.1.2.1.1</w:t>
            </w:r>
          </w:p>
        </w:tc>
        <w:tc>
          <w:tcPr>
            <w:tcW w:w="976" w:type="dxa"/>
            <w:vAlign w:val="center"/>
          </w:tcPr>
          <w:p w14:paraId="5B2E50E2" w14:textId="74EC3558" w:rsidR="00ED0CD2" w:rsidRPr="003E288C" w:rsidRDefault="00ED0C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1AE1E41E" w14:textId="7554508E" w:rsidR="00ED0CD2" w:rsidRPr="003E288C" w:rsidRDefault="00ED0CD2"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Estructuras</w:t>
            </w:r>
            <w:r w:rsidR="00E63A56" w:rsidRPr="003E288C">
              <w:rPr>
                <w:rFonts w:ascii="Times New Roman" w:eastAsia="Times New Roman" w:hAnsi="Times New Roman" w:cs="Times New Roman"/>
                <w:bCs/>
                <w:color w:val="000000"/>
                <w:sz w:val="18"/>
                <w:szCs w:val="18"/>
              </w:rPr>
              <w:t xml:space="preserve"> – Rellenos.</w:t>
            </w:r>
          </w:p>
        </w:tc>
        <w:tc>
          <w:tcPr>
            <w:tcW w:w="1843" w:type="dxa"/>
            <w:vAlign w:val="center"/>
          </w:tcPr>
          <w:p w14:paraId="66F90998" w14:textId="04562B30" w:rsidR="00ED0CD2" w:rsidRPr="003E288C" w:rsidRDefault="00ED0CD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del sitio.</w:t>
            </w:r>
          </w:p>
        </w:tc>
        <w:tc>
          <w:tcPr>
            <w:tcW w:w="850" w:type="dxa"/>
            <w:vAlign w:val="center"/>
          </w:tcPr>
          <w:p w14:paraId="7AF1FCFC" w14:textId="4587C617" w:rsidR="00ED0CD2" w:rsidRPr="003E288C" w:rsidRDefault="00ED0C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083378C" w14:textId="64F53F6C" w:rsidR="00ED0CD2" w:rsidRPr="003E288C" w:rsidRDefault="00ED0C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356,00</w:t>
            </w:r>
          </w:p>
        </w:tc>
      </w:tr>
      <w:tr w:rsidR="00E63A56" w:rsidRPr="002C50AE" w14:paraId="0310459C" w14:textId="77777777" w:rsidTr="003475C7">
        <w:trPr>
          <w:trHeight w:val="519"/>
          <w:jc w:val="center"/>
        </w:trPr>
        <w:tc>
          <w:tcPr>
            <w:tcW w:w="1115" w:type="dxa"/>
            <w:vAlign w:val="center"/>
          </w:tcPr>
          <w:p w14:paraId="4B5F814E" w14:textId="1EE6633E"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1.1.5.4.1</w:t>
            </w:r>
          </w:p>
        </w:tc>
        <w:tc>
          <w:tcPr>
            <w:tcW w:w="976" w:type="dxa"/>
            <w:vAlign w:val="center"/>
          </w:tcPr>
          <w:p w14:paraId="29F068D3" w14:textId="7C98597A"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6F2382E" w14:textId="4E2FA3F0" w:rsidR="00E63A56"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Rellenos.</w:t>
            </w:r>
          </w:p>
        </w:tc>
        <w:tc>
          <w:tcPr>
            <w:tcW w:w="1843" w:type="dxa"/>
            <w:vAlign w:val="center"/>
          </w:tcPr>
          <w:p w14:paraId="1561E1CE" w14:textId="4F4A265F" w:rsidR="00E63A56" w:rsidRPr="003E288C" w:rsidRDefault="00E63A5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del sitio.</w:t>
            </w:r>
          </w:p>
        </w:tc>
        <w:tc>
          <w:tcPr>
            <w:tcW w:w="850" w:type="dxa"/>
            <w:vAlign w:val="center"/>
          </w:tcPr>
          <w:p w14:paraId="67204BF0" w14:textId="6AAEFD60"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D0E278D" w14:textId="29322181"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134,00</w:t>
            </w:r>
          </w:p>
        </w:tc>
      </w:tr>
      <w:tr w:rsidR="00E63A56" w:rsidRPr="002C50AE" w14:paraId="7A644485" w14:textId="77777777" w:rsidTr="003475C7">
        <w:trPr>
          <w:trHeight w:val="596"/>
          <w:jc w:val="center"/>
        </w:trPr>
        <w:tc>
          <w:tcPr>
            <w:tcW w:w="1115" w:type="dxa"/>
            <w:vAlign w:val="center"/>
          </w:tcPr>
          <w:p w14:paraId="414E3881" w14:textId="712FC3B6"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1.1.6.4.1</w:t>
            </w:r>
          </w:p>
        </w:tc>
        <w:tc>
          <w:tcPr>
            <w:tcW w:w="976" w:type="dxa"/>
            <w:vAlign w:val="center"/>
          </w:tcPr>
          <w:p w14:paraId="70DA7398" w14:textId="69751B38"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7917A0B" w14:textId="5222B6DD"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 – Rellenos.</w:t>
            </w:r>
          </w:p>
        </w:tc>
        <w:tc>
          <w:tcPr>
            <w:tcW w:w="1843" w:type="dxa"/>
            <w:vAlign w:val="center"/>
          </w:tcPr>
          <w:p w14:paraId="7303BA28" w14:textId="2F099416" w:rsidR="00E63A56" w:rsidRPr="003E288C" w:rsidRDefault="00E63A5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del sitio.</w:t>
            </w:r>
          </w:p>
        </w:tc>
        <w:tc>
          <w:tcPr>
            <w:tcW w:w="850" w:type="dxa"/>
            <w:vAlign w:val="center"/>
          </w:tcPr>
          <w:p w14:paraId="71097947" w14:textId="088F9BE8"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37E969A" w14:textId="7F7F133B" w:rsidR="00E63A56" w:rsidRPr="003E288C" w:rsidRDefault="00E63A5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439,00</w:t>
            </w:r>
          </w:p>
        </w:tc>
      </w:tr>
      <w:tr w:rsidR="00026BE7" w:rsidRPr="002C50AE" w14:paraId="6048A765" w14:textId="77777777" w:rsidTr="003475C7">
        <w:trPr>
          <w:trHeight w:val="372"/>
          <w:jc w:val="center"/>
        </w:trPr>
        <w:tc>
          <w:tcPr>
            <w:tcW w:w="1115" w:type="dxa"/>
            <w:vAlign w:val="center"/>
          </w:tcPr>
          <w:p w14:paraId="2B8F5738" w14:textId="6364FA47" w:rsidR="00026BE7"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1.1.7.3.1</w:t>
            </w:r>
          </w:p>
        </w:tc>
        <w:tc>
          <w:tcPr>
            <w:tcW w:w="976" w:type="dxa"/>
            <w:vAlign w:val="center"/>
          </w:tcPr>
          <w:p w14:paraId="3511C2DB" w14:textId="2E78EC52" w:rsidR="00026BE7"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56D184A" w14:textId="265CA1B4" w:rsidR="00026BE7"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 - Rellenos.</w:t>
            </w:r>
          </w:p>
        </w:tc>
        <w:tc>
          <w:tcPr>
            <w:tcW w:w="1843" w:type="dxa"/>
            <w:vAlign w:val="center"/>
          </w:tcPr>
          <w:p w14:paraId="4549825C" w14:textId="45BCD91F" w:rsidR="00026BE7" w:rsidRPr="003E288C" w:rsidRDefault="00026BE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del sitio.</w:t>
            </w:r>
          </w:p>
        </w:tc>
        <w:tc>
          <w:tcPr>
            <w:tcW w:w="850" w:type="dxa"/>
            <w:vAlign w:val="center"/>
          </w:tcPr>
          <w:p w14:paraId="301AD518" w14:textId="77564D75" w:rsidR="00026BE7"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06DD31D" w14:textId="07EFCE18" w:rsidR="00026BE7" w:rsidRPr="003E288C" w:rsidRDefault="00026BE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84,00</w:t>
            </w:r>
          </w:p>
        </w:tc>
      </w:tr>
      <w:tr w:rsidR="00041713" w:rsidRPr="002C50AE" w14:paraId="139F009F" w14:textId="77777777" w:rsidTr="003475C7">
        <w:trPr>
          <w:trHeight w:val="775"/>
          <w:jc w:val="center"/>
        </w:trPr>
        <w:tc>
          <w:tcPr>
            <w:tcW w:w="1115" w:type="dxa"/>
            <w:vAlign w:val="center"/>
          </w:tcPr>
          <w:p w14:paraId="75937593" w14:textId="2C3FAA7D"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2.1.1.4.1</w:t>
            </w:r>
          </w:p>
        </w:tc>
        <w:tc>
          <w:tcPr>
            <w:tcW w:w="976" w:type="dxa"/>
            <w:vAlign w:val="center"/>
          </w:tcPr>
          <w:p w14:paraId="35128802" w14:textId="02B61BBB"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22F87518" w14:textId="07A02171"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 Rellenos.</w:t>
            </w:r>
          </w:p>
        </w:tc>
        <w:tc>
          <w:tcPr>
            <w:tcW w:w="1843" w:type="dxa"/>
            <w:vAlign w:val="center"/>
          </w:tcPr>
          <w:p w14:paraId="30B0CE52" w14:textId="445037BD" w:rsidR="00041713" w:rsidRPr="003E288C" w:rsidRDefault="0004171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del sitio.</w:t>
            </w:r>
          </w:p>
        </w:tc>
        <w:tc>
          <w:tcPr>
            <w:tcW w:w="850" w:type="dxa"/>
            <w:vAlign w:val="center"/>
          </w:tcPr>
          <w:p w14:paraId="09E7E6E6" w14:textId="60925A9F"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091C77E" w14:textId="4926C7F6"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104,00</w:t>
            </w:r>
          </w:p>
        </w:tc>
      </w:tr>
      <w:tr w:rsidR="000D3817" w:rsidRPr="002C50AE" w14:paraId="748C1076" w14:textId="77777777" w:rsidTr="003475C7">
        <w:trPr>
          <w:trHeight w:val="775"/>
          <w:jc w:val="center"/>
        </w:trPr>
        <w:tc>
          <w:tcPr>
            <w:tcW w:w="1115" w:type="dxa"/>
            <w:vAlign w:val="center"/>
          </w:tcPr>
          <w:p w14:paraId="6802D755" w14:textId="23955962"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2.1.2.4.1</w:t>
            </w:r>
          </w:p>
        </w:tc>
        <w:tc>
          <w:tcPr>
            <w:tcW w:w="976" w:type="dxa"/>
            <w:vAlign w:val="center"/>
          </w:tcPr>
          <w:p w14:paraId="500BD994" w14:textId="6A7B6A00"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71A6ECB6" w14:textId="0268F471"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Rellenos.</w:t>
            </w:r>
          </w:p>
        </w:tc>
        <w:tc>
          <w:tcPr>
            <w:tcW w:w="1843" w:type="dxa"/>
            <w:vAlign w:val="center"/>
          </w:tcPr>
          <w:p w14:paraId="2BD3FC2D" w14:textId="76A7DC5F"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7E7E2023" w14:textId="75AED76C"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7A3DE18" w14:textId="7B6CE5CE"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163,00</w:t>
            </w:r>
          </w:p>
        </w:tc>
      </w:tr>
      <w:tr w:rsidR="00E673F8" w:rsidRPr="002C50AE" w14:paraId="2CEAD552" w14:textId="77777777" w:rsidTr="003475C7">
        <w:trPr>
          <w:trHeight w:val="775"/>
          <w:jc w:val="center"/>
        </w:trPr>
        <w:tc>
          <w:tcPr>
            <w:tcW w:w="1115" w:type="dxa"/>
            <w:vAlign w:val="center"/>
          </w:tcPr>
          <w:p w14:paraId="34B25AC9" w14:textId="656E4073"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2.1.3.3.1</w:t>
            </w:r>
          </w:p>
        </w:tc>
        <w:tc>
          <w:tcPr>
            <w:tcW w:w="976" w:type="dxa"/>
            <w:vAlign w:val="center"/>
          </w:tcPr>
          <w:p w14:paraId="3951B25A" w14:textId="7619FE86"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E33FEAA" w14:textId="2E7DDE26"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(10U) – Rellenos.</w:t>
            </w:r>
          </w:p>
        </w:tc>
        <w:tc>
          <w:tcPr>
            <w:tcW w:w="1843" w:type="dxa"/>
            <w:vAlign w:val="center"/>
          </w:tcPr>
          <w:p w14:paraId="7BBD7CAC" w14:textId="2955D568" w:rsidR="00E673F8" w:rsidRPr="003E288C" w:rsidRDefault="00E673F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2F64C62D" w14:textId="5CE8C54E"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8137135" w14:textId="54726E9D"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34,00</w:t>
            </w:r>
          </w:p>
        </w:tc>
      </w:tr>
      <w:tr w:rsidR="00EA39C0" w:rsidRPr="002C50AE" w14:paraId="0F615440" w14:textId="77777777" w:rsidTr="003475C7">
        <w:trPr>
          <w:trHeight w:val="775"/>
          <w:jc w:val="center"/>
        </w:trPr>
        <w:tc>
          <w:tcPr>
            <w:tcW w:w="1115" w:type="dxa"/>
            <w:vAlign w:val="center"/>
          </w:tcPr>
          <w:p w14:paraId="2B9BB7E2" w14:textId="322A5392" w:rsidR="00EA39C0"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3.2.3.4.1</w:t>
            </w:r>
          </w:p>
        </w:tc>
        <w:tc>
          <w:tcPr>
            <w:tcW w:w="976" w:type="dxa"/>
            <w:vAlign w:val="center"/>
          </w:tcPr>
          <w:p w14:paraId="0FEA3471" w14:textId="3DCE5D87"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26EA96A3" w14:textId="092469EB"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1843" w:type="dxa"/>
            <w:vAlign w:val="center"/>
          </w:tcPr>
          <w:p w14:paraId="10A1BEEA" w14:textId="0F633320" w:rsidR="00EA39C0" w:rsidRPr="003E288C" w:rsidRDefault="00EA39C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2825C65D" w14:textId="6BAD0978"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C37AFD5" w14:textId="3C7237FD"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67</w:t>
            </w:r>
          </w:p>
        </w:tc>
      </w:tr>
      <w:tr w:rsidR="00E17B6A" w:rsidRPr="002C50AE" w14:paraId="249DED4C" w14:textId="77777777" w:rsidTr="003475C7">
        <w:trPr>
          <w:trHeight w:val="775"/>
          <w:jc w:val="center"/>
        </w:trPr>
        <w:tc>
          <w:tcPr>
            <w:tcW w:w="1115" w:type="dxa"/>
            <w:vAlign w:val="center"/>
          </w:tcPr>
          <w:p w14:paraId="40F77771" w14:textId="7B7AE84A"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3.2.4.4.1</w:t>
            </w:r>
          </w:p>
        </w:tc>
        <w:tc>
          <w:tcPr>
            <w:tcW w:w="976" w:type="dxa"/>
            <w:vAlign w:val="center"/>
          </w:tcPr>
          <w:p w14:paraId="70AE0D54" w14:textId="1816A421"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60424334" w14:textId="37A3417B"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1843" w:type="dxa"/>
            <w:vAlign w:val="center"/>
          </w:tcPr>
          <w:p w14:paraId="69190D1C" w14:textId="0D13EE11" w:rsidR="00E17B6A" w:rsidRPr="003E288C" w:rsidRDefault="00E17B6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0118E89B" w14:textId="50A0C89C"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3A03855" w14:textId="499E96F7"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177</w:t>
            </w:r>
          </w:p>
        </w:tc>
      </w:tr>
      <w:tr w:rsidR="00E17B6A" w:rsidRPr="002C50AE" w14:paraId="230680FD" w14:textId="77777777" w:rsidTr="003475C7">
        <w:trPr>
          <w:trHeight w:val="775"/>
          <w:jc w:val="center"/>
        </w:trPr>
        <w:tc>
          <w:tcPr>
            <w:tcW w:w="1115" w:type="dxa"/>
            <w:vAlign w:val="center"/>
          </w:tcPr>
          <w:p w14:paraId="59A54879" w14:textId="71C87E6B"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3.2.5.3.1</w:t>
            </w:r>
          </w:p>
        </w:tc>
        <w:tc>
          <w:tcPr>
            <w:tcW w:w="976" w:type="dxa"/>
            <w:vAlign w:val="center"/>
          </w:tcPr>
          <w:p w14:paraId="34DA3392" w14:textId="03CD15E4"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31F92F86" w14:textId="6DCD727D"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1843" w:type="dxa"/>
            <w:vAlign w:val="center"/>
          </w:tcPr>
          <w:p w14:paraId="3FA0E618" w14:textId="7DAE1B1E" w:rsidR="00E17B6A" w:rsidRPr="003E288C" w:rsidRDefault="00E17B6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1AA80C53" w14:textId="1B535BE4"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BED8B51" w14:textId="749EC26E" w:rsidR="00E17B6A" w:rsidRPr="003E288C" w:rsidRDefault="00E17B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114.58</w:t>
            </w:r>
          </w:p>
        </w:tc>
      </w:tr>
      <w:tr w:rsidR="001F45D0" w:rsidRPr="002C50AE" w14:paraId="3C1F27F3" w14:textId="77777777" w:rsidTr="003475C7">
        <w:trPr>
          <w:trHeight w:val="775"/>
          <w:jc w:val="center"/>
        </w:trPr>
        <w:tc>
          <w:tcPr>
            <w:tcW w:w="1115" w:type="dxa"/>
            <w:vAlign w:val="center"/>
          </w:tcPr>
          <w:p w14:paraId="4B8F263A" w14:textId="79193E6C" w:rsidR="001F45D0" w:rsidRPr="003E288C" w:rsidRDefault="001F45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4.1.1.5.1</w:t>
            </w:r>
          </w:p>
        </w:tc>
        <w:tc>
          <w:tcPr>
            <w:tcW w:w="976" w:type="dxa"/>
            <w:vAlign w:val="center"/>
          </w:tcPr>
          <w:p w14:paraId="4DBA6160" w14:textId="157E14D8" w:rsidR="001F45D0" w:rsidRPr="003E288C" w:rsidRDefault="001F45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23685B5" w14:textId="213E9AD2" w:rsidR="001F45D0" w:rsidRPr="003E288C" w:rsidRDefault="001F45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y ampliación de redes) – Rellenos.</w:t>
            </w:r>
          </w:p>
        </w:tc>
        <w:tc>
          <w:tcPr>
            <w:tcW w:w="1843" w:type="dxa"/>
            <w:vAlign w:val="center"/>
          </w:tcPr>
          <w:p w14:paraId="00B41E77" w14:textId="0D30E712" w:rsidR="001F45D0" w:rsidRPr="003E288C" w:rsidRDefault="001F45D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19016712" w14:textId="281D54C3" w:rsidR="001F45D0" w:rsidRPr="003E288C" w:rsidRDefault="001F45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5DBCB9D" w14:textId="6C612202" w:rsidR="001F45D0" w:rsidRPr="003E288C" w:rsidRDefault="001F45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67.40</w:t>
            </w:r>
          </w:p>
        </w:tc>
      </w:tr>
      <w:tr w:rsidR="00FC4C63" w:rsidRPr="002C50AE" w14:paraId="20BC5AD8" w14:textId="77777777" w:rsidTr="003475C7">
        <w:trPr>
          <w:trHeight w:val="775"/>
          <w:jc w:val="center"/>
        </w:trPr>
        <w:tc>
          <w:tcPr>
            <w:tcW w:w="1115" w:type="dxa"/>
            <w:vAlign w:val="center"/>
          </w:tcPr>
          <w:p w14:paraId="6BDE9EF9" w14:textId="7834291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4.1.3.4.1</w:t>
            </w:r>
          </w:p>
        </w:tc>
        <w:tc>
          <w:tcPr>
            <w:tcW w:w="976" w:type="dxa"/>
            <w:vAlign w:val="center"/>
          </w:tcPr>
          <w:p w14:paraId="5685A1D4" w14:textId="041874AE"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501154</w:t>
            </w:r>
          </w:p>
        </w:tc>
        <w:tc>
          <w:tcPr>
            <w:tcW w:w="2724" w:type="dxa"/>
            <w:vAlign w:val="center"/>
          </w:tcPr>
          <w:p w14:paraId="5F9E2718" w14:textId="5BB411D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Micromedición y Macromedición. – Rellenos.</w:t>
            </w:r>
          </w:p>
        </w:tc>
        <w:tc>
          <w:tcPr>
            <w:tcW w:w="1843" w:type="dxa"/>
            <w:vAlign w:val="center"/>
          </w:tcPr>
          <w:p w14:paraId="514E9ED5" w14:textId="7B49BD46"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5030266C" w14:textId="56EF3039"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m3</w:t>
            </w:r>
          </w:p>
        </w:tc>
        <w:tc>
          <w:tcPr>
            <w:tcW w:w="1134" w:type="dxa"/>
            <w:vAlign w:val="center"/>
          </w:tcPr>
          <w:p w14:paraId="623EDD4A" w14:textId="3119D60C"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hAnsi="Times New Roman" w:cs="Times New Roman"/>
                <w:sz w:val="18"/>
                <w:szCs w:val="18"/>
              </w:rPr>
              <w:t>25,00</w:t>
            </w:r>
          </w:p>
        </w:tc>
      </w:tr>
      <w:tr w:rsidR="00FC4C63" w:rsidRPr="002C50AE" w14:paraId="09F2234A" w14:textId="77777777" w:rsidTr="003475C7">
        <w:trPr>
          <w:trHeight w:val="775"/>
          <w:jc w:val="center"/>
        </w:trPr>
        <w:tc>
          <w:tcPr>
            <w:tcW w:w="1115" w:type="dxa"/>
            <w:vAlign w:val="center"/>
          </w:tcPr>
          <w:p w14:paraId="124C6022" w14:textId="2B5DB089"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4.1.4.4.1</w:t>
            </w:r>
          </w:p>
        </w:tc>
        <w:tc>
          <w:tcPr>
            <w:tcW w:w="976" w:type="dxa"/>
            <w:vAlign w:val="center"/>
          </w:tcPr>
          <w:p w14:paraId="1710BD70" w14:textId="32E7568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7840374B" w14:textId="6FEED7C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y ampliación de redes) – Rellenos.</w:t>
            </w:r>
          </w:p>
        </w:tc>
        <w:tc>
          <w:tcPr>
            <w:tcW w:w="1843" w:type="dxa"/>
            <w:vAlign w:val="center"/>
          </w:tcPr>
          <w:p w14:paraId="52962EA2" w14:textId="38D8AE42"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6687D664" w14:textId="6BA1E008"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438967E" w14:textId="4232DDB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310.04</w:t>
            </w:r>
          </w:p>
        </w:tc>
      </w:tr>
      <w:tr w:rsidR="00FC4C63" w:rsidRPr="002C50AE" w14:paraId="7DD70F32" w14:textId="77777777" w:rsidTr="003475C7">
        <w:trPr>
          <w:trHeight w:val="775"/>
          <w:jc w:val="center"/>
        </w:trPr>
        <w:tc>
          <w:tcPr>
            <w:tcW w:w="1115" w:type="dxa"/>
            <w:vAlign w:val="center"/>
          </w:tcPr>
          <w:p w14:paraId="2940743F" w14:textId="1E2EAE89"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4.1.5.3.1</w:t>
            </w:r>
          </w:p>
        </w:tc>
        <w:tc>
          <w:tcPr>
            <w:tcW w:w="976" w:type="dxa"/>
            <w:vAlign w:val="center"/>
          </w:tcPr>
          <w:p w14:paraId="28B86EBA" w14:textId="6C0E83EE"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467CA73E" w14:textId="03E82B0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y ampliación de redes) – Rellenos.</w:t>
            </w:r>
          </w:p>
        </w:tc>
        <w:tc>
          <w:tcPr>
            <w:tcW w:w="1843" w:type="dxa"/>
            <w:vAlign w:val="center"/>
          </w:tcPr>
          <w:p w14:paraId="3728CEEA" w14:textId="7CC7CF8F"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3396B53C" w14:textId="1872923E"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7B38A8D" w14:textId="1C70B00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60.66</w:t>
            </w:r>
          </w:p>
        </w:tc>
      </w:tr>
      <w:tr w:rsidR="00FC4C63" w:rsidRPr="002C50AE" w14:paraId="309FCBDA" w14:textId="77777777" w:rsidTr="003475C7">
        <w:trPr>
          <w:trHeight w:val="775"/>
          <w:jc w:val="center"/>
        </w:trPr>
        <w:tc>
          <w:tcPr>
            <w:tcW w:w="1115" w:type="dxa"/>
            <w:vAlign w:val="center"/>
          </w:tcPr>
          <w:p w14:paraId="3E6EF869" w14:textId="25D3166C"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5.1.1.5.1</w:t>
            </w:r>
          </w:p>
        </w:tc>
        <w:tc>
          <w:tcPr>
            <w:tcW w:w="976" w:type="dxa"/>
            <w:vAlign w:val="center"/>
          </w:tcPr>
          <w:p w14:paraId="423CA8BD" w14:textId="07848EC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2C223746" w14:textId="3368A99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 Rellenos.</w:t>
            </w:r>
          </w:p>
        </w:tc>
        <w:tc>
          <w:tcPr>
            <w:tcW w:w="1843" w:type="dxa"/>
            <w:vAlign w:val="center"/>
          </w:tcPr>
          <w:p w14:paraId="37AF3F63" w14:textId="7AC09A39"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591F9354" w14:textId="49E9838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B63D99B" w14:textId="00702217"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329</w:t>
            </w:r>
          </w:p>
        </w:tc>
      </w:tr>
      <w:tr w:rsidR="00FC4C63" w:rsidRPr="002C50AE" w14:paraId="41519954" w14:textId="77777777" w:rsidTr="003475C7">
        <w:trPr>
          <w:trHeight w:val="775"/>
          <w:jc w:val="center"/>
        </w:trPr>
        <w:tc>
          <w:tcPr>
            <w:tcW w:w="1115" w:type="dxa"/>
            <w:vAlign w:val="center"/>
          </w:tcPr>
          <w:p w14:paraId="7D5C3B0A" w14:textId="55B1FC0C"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5.1.4.4.1</w:t>
            </w:r>
          </w:p>
        </w:tc>
        <w:tc>
          <w:tcPr>
            <w:tcW w:w="976" w:type="dxa"/>
            <w:vAlign w:val="center"/>
          </w:tcPr>
          <w:p w14:paraId="5651EE76" w14:textId="608D3B5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2035FA36" w14:textId="252A02DF"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 Rellenos.</w:t>
            </w:r>
          </w:p>
        </w:tc>
        <w:tc>
          <w:tcPr>
            <w:tcW w:w="1843" w:type="dxa"/>
            <w:vAlign w:val="center"/>
          </w:tcPr>
          <w:p w14:paraId="51CCBF2F" w14:textId="57BCFA6E"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36CF588C" w14:textId="07E02A8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B84D0F8" w14:textId="61616D1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66</w:t>
            </w:r>
          </w:p>
        </w:tc>
      </w:tr>
      <w:tr w:rsidR="00FC4C63" w:rsidRPr="002C50AE" w14:paraId="43D1964F" w14:textId="77777777" w:rsidTr="003475C7">
        <w:trPr>
          <w:trHeight w:val="775"/>
          <w:jc w:val="center"/>
        </w:trPr>
        <w:tc>
          <w:tcPr>
            <w:tcW w:w="1115" w:type="dxa"/>
            <w:vAlign w:val="center"/>
          </w:tcPr>
          <w:p w14:paraId="7274002F" w14:textId="11CFD6A9"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5.1.5.4.1</w:t>
            </w:r>
          </w:p>
        </w:tc>
        <w:tc>
          <w:tcPr>
            <w:tcW w:w="976" w:type="dxa"/>
            <w:vAlign w:val="center"/>
          </w:tcPr>
          <w:p w14:paraId="6737EEA7" w14:textId="446E6E2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67CB65F1" w14:textId="5B852CB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 Rellenos.</w:t>
            </w:r>
          </w:p>
        </w:tc>
        <w:tc>
          <w:tcPr>
            <w:tcW w:w="1843" w:type="dxa"/>
            <w:vAlign w:val="center"/>
          </w:tcPr>
          <w:p w14:paraId="0112B043" w14:textId="1F10E15D"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4500A86C" w14:textId="65A27CCE"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54A05E9" w14:textId="29CB9C4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181</w:t>
            </w:r>
          </w:p>
        </w:tc>
      </w:tr>
      <w:tr w:rsidR="00FC4C63" w:rsidRPr="002C50AE" w14:paraId="0A27A0EA" w14:textId="77777777" w:rsidTr="003475C7">
        <w:trPr>
          <w:trHeight w:val="775"/>
          <w:jc w:val="center"/>
        </w:trPr>
        <w:tc>
          <w:tcPr>
            <w:tcW w:w="1115" w:type="dxa"/>
            <w:vAlign w:val="center"/>
          </w:tcPr>
          <w:p w14:paraId="5A80264B" w14:textId="6E438458"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5.1.6.3.1</w:t>
            </w:r>
          </w:p>
        </w:tc>
        <w:tc>
          <w:tcPr>
            <w:tcW w:w="976" w:type="dxa"/>
            <w:vAlign w:val="center"/>
          </w:tcPr>
          <w:p w14:paraId="014A0409" w14:textId="3894B95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F897941" w14:textId="3C96DE7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 Rellenos.</w:t>
            </w:r>
          </w:p>
        </w:tc>
        <w:tc>
          <w:tcPr>
            <w:tcW w:w="1843" w:type="dxa"/>
            <w:vAlign w:val="center"/>
          </w:tcPr>
          <w:p w14:paraId="27FD7DFE" w14:textId="02E0C330"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42D75446" w14:textId="03ACC10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9C8DF34" w14:textId="7C5E350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34</w:t>
            </w:r>
          </w:p>
        </w:tc>
      </w:tr>
      <w:tr w:rsidR="00FC4C63" w:rsidRPr="002C50AE" w14:paraId="3DA56FF9" w14:textId="77777777" w:rsidTr="003475C7">
        <w:trPr>
          <w:trHeight w:val="775"/>
          <w:jc w:val="center"/>
        </w:trPr>
        <w:tc>
          <w:tcPr>
            <w:tcW w:w="1115" w:type="dxa"/>
            <w:vAlign w:val="center"/>
          </w:tcPr>
          <w:p w14:paraId="4F045BCD" w14:textId="4387250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6.1.1.5.1</w:t>
            </w:r>
          </w:p>
        </w:tc>
        <w:tc>
          <w:tcPr>
            <w:tcW w:w="976" w:type="dxa"/>
            <w:vAlign w:val="center"/>
          </w:tcPr>
          <w:p w14:paraId="7542B3F7" w14:textId="117940B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1AFF0B89" w14:textId="5BAF4FE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 Rellenos.</w:t>
            </w:r>
          </w:p>
        </w:tc>
        <w:tc>
          <w:tcPr>
            <w:tcW w:w="1843" w:type="dxa"/>
            <w:vAlign w:val="center"/>
          </w:tcPr>
          <w:p w14:paraId="456A4389" w14:textId="42AD8E82"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18ADC486" w14:textId="1740D66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D5915C8" w14:textId="6130EC1D"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593</w:t>
            </w:r>
          </w:p>
        </w:tc>
      </w:tr>
      <w:tr w:rsidR="00FC4C63" w:rsidRPr="002C50AE" w14:paraId="6452BA4E" w14:textId="77777777" w:rsidTr="003475C7">
        <w:trPr>
          <w:trHeight w:val="775"/>
          <w:jc w:val="center"/>
        </w:trPr>
        <w:tc>
          <w:tcPr>
            <w:tcW w:w="1115" w:type="dxa"/>
            <w:vAlign w:val="center"/>
          </w:tcPr>
          <w:p w14:paraId="4F9C0D5B" w14:textId="0FE48947"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6.1.4.4.1</w:t>
            </w:r>
          </w:p>
        </w:tc>
        <w:tc>
          <w:tcPr>
            <w:tcW w:w="976" w:type="dxa"/>
            <w:vAlign w:val="center"/>
          </w:tcPr>
          <w:p w14:paraId="30B93753" w14:textId="69AF5D2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4C8C27C5" w14:textId="07951FD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 Rellenos.</w:t>
            </w:r>
          </w:p>
        </w:tc>
        <w:tc>
          <w:tcPr>
            <w:tcW w:w="1843" w:type="dxa"/>
            <w:vAlign w:val="center"/>
          </w:tcPr>
          <w:p w14:paraId="37DE8862" w14:textId="7EF28AC9"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6F22ECF1" w14:textId="39C3368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9E8D57C" w14:textId="70BC9B1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234</w:t>
            </w:r>
          </w:p>
        </w:tc>
      </w:tr>
      <w:tr w:rsidR="00FC4C63" w:rsidRPr="002C50AE" w14:paraId="5485CDA7" w14:textId="77777777" w:rsidTr="003475C7">
        <w:trPr>
          <w:trHeight w:val="775"/>
          <w:jc w:val="center"/>
        </w:trPr>
        <w:tc>
          <w:tcPr>
            <w:tcW w:w="1115" w:type="dxa"/>
            <w:vAlign w:val="center"/>
          </w:tcPr>
          <w:p w14:paraId="45C61870" w14:textId="3982038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6.1.5.4.1</w:t>
            </w:r>
          </w:p>
        </w:tc>
        <w:tc>
          <w:tcPr>
            <w:tcW w:w="976" w:type="dxa"/>
            <w:vAlign w:val="center"/>
          </w:tcPr>
          <w:p w14:paraId="5BA45ECC" w14:textId="36EA0D97"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4BD59758" w14:textId="4C182DD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 Rellenos.</w:t>
            </w:r>
          </w:p>
        </w:tc>
        <w:tc>
          <w:tcPr>
            <w:tcW w:w="1843" w:type="dxa"/>
            <w:vAlign w:val="center"/>
          </w:tcPr>
          <w:p w14:paraId="5C1BDFA3" w14:textId="56A3CF6C"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345F53CC" w14:textId="65594A28"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81E7BF2" w14:textId="264F8437"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91</w:t>
            </w:r>
          </w:p>
        </w:tc>
      </w:tr>
      <w:tr w:rsidR="00FC4C63" w:rsidRPr="002C50AE" w14:paraId="66CE3752" w14:textId="77777777" w:rsidTr="003475C7">
        <w:trPr>
          <w:trHeight w:val="775"/>
          <w:jc w:val="center"/>
        </w:trPr>
        <w:tc>
          <w:tcPr>
            <w:tcW w:w="1115" w:type="dxa"/>
            <w:vAlign w:val="center"/>
          </w:tcPr>
          <w:p w14:paraId="46EBD085" w14:textId="46DCECA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6.1.6.2.1</w:t>
            </w:r>
          </w:p>
        </w:tc>
        <w:tc>
          <w:tcPr>
            <w:tcW w:w="976" w:type="dxa"/>
            <w:vAlign w:val="center"/>
          </w:tcPr>
          <w:p w14:paraId="5FAB6724" w14:textId="7A12108E"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4DA0AE56" w14:textId="2212234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 Rellenos.</w:t>
            </w:r>
          </w:p>
        </w:tc>
        <w:tc>
          <w:tcPr>
            <w:tcW w:w="1843" w:type="dxa"/>
            <w:vAlign w:val="center"/>
          </w:tcPr>
          <w:p w14:paraId="284D066A" w14:textId="2CDF3E45"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2DFBDCF0" w14:textId="0B64A5C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257A128" w14:textId="3F86B13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w:t>
            </w:r>
          </w:p>
        </w:tc>
      </w:tr>
      <w:tr w:rsidR="00FC4C63" w:rsidRPr="002C50AE" w14:paraId="50F2DFF6" w14:textId="77777777" w:rsidTr="003475C7">
        <w:trPr>
          <w:trHeight w:val="775"/>
          <w:jc w:val="center"/>
        </w:trPr>
        <w:tc>
          <w:tcPr>
            <w:tcW w:w="1115" w:type="dxa"/>
            <w:vAlign w:val="center"/>
          </w:tcPr>
          <w:p w14:paraId="56393068" w14:textId="5750004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6.1.6.3.1</w:t>
            </w:r>
          </w:p>
        </w:tc>
        <w:tc>
          <w:tcPr>
            <w:tcW w:w="976" w:type="dxa"/>
            <w:vAlign w:val="center"/>
          </w:tcPr>
          <w:p w14:paraId="6B02ED5E" w14:textId="3338D86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6A5920BD" w14:textId="26D1A28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 – Rellenos.</w:t>
            </w:r>
          </w:p>
        </w:tc>
        <w:tc>
          <w:tcPr>
            <w:tcW w:w="1843" w:type="dxa"/>
            <w:vAlign w:val="center"/>
          </w:tcPr>
          <w:p w14:paraId="7849DA95" w14:textId="53542194"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445383DC" w14:textId="5D99082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2F660F8" w14:textId="3B82F89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18</w:t>
            </w:r>
          </w:p>
        </w:tc>
      </w:tr>
      <w:tr w:rsidR="00FC4C63" w:rsidRPr="002C50AE" w14:paraId="23CC4041" w14:textId="77777777" w:rsidTr="003475C7">
        <w:trPr>
          <w:trHeight w:val="775"/>
          <w:jc w:val="center"/>
        </w:trPr>
        <w:tc>
          <w:tcPr>
            <w:tcW w:w="1115" w:type="dxa"/>
            <w:vAlign w:val="center"/>
          </w:tcPr>
          <w:p w14:paraId="2677B3F6" w14:textId="578AEEB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7.1.1.4.1</w:t>
            </w:r>
          </w:p>
        </w:tc>
        <w:tc>
          <w:tcPr>
            <w:tcW w:w="976" w:type="dxa"/>
            <w:vAlign w:val="center"/>
          </w:tcPr>
          <w:p w14:paraId="593F9C56" w14:textId="26955EBB"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785D8361" w14:textId="1533CF2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9 -MICROMEDICIÓN Y MACROMEDICIÓN– Rellenos.</w:t>
            </w:r>
          </w:p>
        </w:tc>
        <w:tc>
          <w:tcPr>
            <w:tcW w:w="1843" w:type="dxa"/>
            <w:vAlign w:val="center"/>
          </w:tcPr>
          <w:p w14:paraId="36860EE9" w14:textId="3D7CB218"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4FF6BF0F" w14:textId="73C91849"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80C880D" w14:textId="3567D2D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46</w:t>
            </w:r>
          </w:p>
        </w:tc>
      </w:tr>
      <w:tr w:rsidR="00FC4C63" w:rsidRPr="002C50AE" w14:paraId="5A50E424" w14:textId="77777777" w:rsidTr="003475C7">
        <w:trPr>
          <w:trHeight w:val="775"/>
          <w:jc w:val="center"/>
        </w:trPr>
        <w:tc>
          <w:tcPr>
            <w:tcW w:w="1115" w:type="dxa"/>
            <w:vAlign w:val="center"/>
          </w:tcPr>
          <w:p w14:paraId="62C37486" w14:textId="6096DD5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7.1.2.4.1</w:t>
            </w:r>
          </w:p>
        </w:tc>
        <w:tc>
          <w:tcPr>
            <w:tcW w:w="976" w:type="dxa"/>
            <w:vAlign w:val="center"/>
          </w:tcPr>
          <w:p w14:paraId="7F5A2270" w14:textId="0769540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3FE81E78" w14:textId="0ADF2E7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9 -REPARACIÓN DE OBRA SUBTERRÁNEA EXISTENTE</w:t>
            </w:r>
          </w:p>
        </w:tc>
        <w:tc>
          <w:tcPr>
            <w:tcW w:w="1843" w:type="dxa"/>
            <w:vAlign w:val="center"/>
          </w:tcPr>
          <w:p w14:paraId="46E5BE21" w14:textId="23023153"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76BBDE56" w14:textId="262B0250"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04D8E18" w14:textId="306C0E7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82.00</w:t>
            </w:r>
          </w:p>
        </w:tc>
      </w:tr>
      <w:tr w:rsidR="00FC4C63" w:rsidRPr="002C50AE" w14:paraId="6D6374CB" w14:textId="77777777" w:rsidTr="003475C7">
        <w:trPr>
          <w:trHeight w:val="775"/>
          <w:jc w:val="center"/>
        </w:trPr>
        <w:tc>
          <w:tcPr>
            <w:tcW w:w="1115" w:type="dxa"/>
            <w:vAlign w:val="center"/>
          </w:tcPr>
          <w:p w14:paraId="6DC9B5CF" w14:textId="11204477"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7.1.3.2.1</w:t>
            </w:r>
          </w:p>
        </w:tc>
        <w:tc>
          <w:tcPr>
            <w:tcW w:w="976" w:type="dxa"/>
            <w:vAlign w:val="center"/>
          </w:tcPr>
          <w:p w14:paraId="6E50A8E1" w14:textId="72D017A3"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276BA21F" w14:textId="3427BC94"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9 -MICROMEDICIÓN Y MACROMEDICIÓN– Rellenos.</w:t>
            </w:r>
          </w:p>
        </w:tc>
        <w:tc>
          <w:tcPr>
            <w:tcW w:w="1843" w:type="dxa"/>
            <w:vAlign w:val="center"/>
          </w:tcPr>
          <w:p w14:paraId="673745C4" w14:textId="737A570C"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4E7C6D7C" w14:textId="376A6D08"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680FC80" w14:textId="0D4310FB"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w:t>
            </w:r>
          </w:p>
        </w:tc>
      </w:tr>
      <w:tr w:rsidR="00FC4C63" w:rsidRPr="002C50AE" w14:paraId="3290927E" w14:textId="77777777" w:rsidTr="003475C7">
        <w:trPr>
          <w:trHeight w:val="775"/>
          <w:jc w:val="center"/>
        </w:trPr>
        <w:tc>
          <w:tcPr>
            <w:tcW w:w="1115" w:type="dxa"/>
            <w:vAlign w:val="center"/>
          </w:tcPr>
          <w:p w14:paraId="05066C29" w14:textId="307DF726"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7.1.3.3.1</w:t>
            </w:r>
          </w:p>
        </w:tc>
        <w:tc>
          <w:tcPr>
            <w:tcW w:w="976" w:type="dxa"/>
            <w:vAlign w:val="center"/>
          </w:tcPr>
          <w:p w14:paraId="62701677" w14:textId="3F7B2BD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011ACE91" w14:textId="734D5ED2"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9 -MICROMEDICIÓN Y MACROMEDICIÓN– Rellenos.</w:t>
            </w:r>
          </w:p>
        </w:tc>
        <w:tc>
          <w:tcPr>
            <w:tcW w:w="1843" w:type="dxa"/>
            <w:vAlign w:val="center"/>
          </w:tcPr>
          <w:p w14:paraId="7C734366" w14:textId="7A3B9353"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6CED9F22" w14:textId="5A8FCCDD"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2FEC320" w14:textId="1B22F33B"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18.00</w:t>
            </w:r>
          </w:p>
        </w:tc>
      </w:tr>
      <w:tr w:rsidR="00FC4C63" w:rsidRPr="002C50AE" w14:paraId="000113D4" w14:textId="77777777" w:rsidTr="003475C7">
        <w:trPr>
          <w:trHeight w:val="775"/>
          <w:jc w:val="center"/>
        </w:trPr>
        <w:tc>
          <w:tcPr>
            <w:tcW w:w="1115" w:type="dxa"/>
            <w:vAlign w:val="center"/>
          </w:tcPr>
          <w:p w14:paraId="1B8475BA" w14:textId="36CDBA3A"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7.2.1.5.1</w:t>
            </w:r>
          </w:p>
        </w:tc>
        <w:tc>
          <w:tcPr>
            <w:tcW w:w="976" w:type="dxa"/>
            <w:vAlign w:val="center"/>
          </w:tcPr>
          <w:p w14:paraId="43A51C4A" w14:textId="0BAB3205"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501154</w:t>
            </w:r>
          </w:p>
        </w:tc>
        <w:tc>
          <w:tcPr>
            <w:tcW w:w="2724" w:type="dxa"/>
            <w:vAlign w:val="center"/>
          </w:tcPr>
          <w:p w14:paraId="303B13CF" w14:textId="6B50508B"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 2 – LINEAS DE CONDUCCIÓN (TANQUE # 1 Y # 2 PTAP)– Rellenos.</w:t>
            </w:r>
          </w:p>
        </w:tc>
        <w:tc>
          <w:tcPr>
            <w:tcW w:w="1843" w:type="dxa"/>
            <w:vAlign w:val="center"/>
          </w:tcPr>
          <w:p w14:paraId="6573A644" w14:textId="4BCB1C1D" w:rsidR="00FC4C63" w:rsidRPr="003E288C" w:rsidRDefault="00FC4C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de sitio.</w:t>
            </w:r>
          </w:p>
        </w:tc>
        <w:tc>
          <w:tcPr>
            <w:tcW w:w="850" w:type="dxa"/>
            <w:vAlign w:val="center"/>
          </w:tcPr>
          <w:p w14:paraId="20BE7624" w14:textId="4A025A41"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5C70B16" w14:textId="7BB966AD" w:rsidR="00FC4C63" w:rsidRPr="003E288C" w:rsidRDefault="00FC4C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437</w:t>
            </w:r>
          </w:p>
        </w:tc>
      </w:tr>
    </w:tbl>
    <w:p w14:paraId="7DD514EA" w14:textId="77777777" w:rsidR="003E288C" w:rsidRDefault="003E288C" w:rsidP="001E415D">
      <w:pPr>
        <w:spacing w:line="360" w:lineRule="auto"/>
        <w:jc w:val="both"/>
        <w:rPr>
          <w:rFonts w:ascii="Times New Roman" w:hAnsi="Times New Roman" w:cs="Times New Roman"/>
          <w:b/>
          <w:bCs/>
          <w:sz w:val="24"/>
          <w:szCs w:val="24"/>
          <w:highlight w:val="yellow"/>
        </w:rPr>
      </w:pPr>
    </w:p>
    <w:p w14:paraId="27D3D6EA" w14:textId="77777777" w:rsidR="003E288C" w:rsidRDefault="003E288C" w:rsidP="001E415D">
      <w:pPr>
        <w:spacing w:line="360" w:lineRule="auto"/>
        <w:jc w:val="both"/>
        <w:rPr>
          <w:rFonts w:ascii="Times New Roman" w:hAnsi="Times New Roman" w:cs="Times New Roman"/>
          <w:b/>
          <w:bCs/>
          <w:sz w:val="24"/>
          <w:szCs w:val="24"/>
          <w:highlight w:val="yellow"/>
        </w:rPr>
      </w:pPr>
    </w:p>
    <w:p w14:paraId="2E33DC76" w14:textId="72906086" w:rsidR="001E415D" w:rsidRPr="00C03CCA" w:rsidRDefault="001E415D" w:rsidP="001E415D">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Relleno compactado con material tipo sub base clase III (incluye transporte).</w:t>
      </w:r>
    </w:p>
    <w:p w14:paraId="0ADE3E37" w14:textId="77777777" w:rsidR="001E415D" w:rsidRPr="00A90860" w:rsidRDefault="001E415D" w:rsidP="001E415D">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14:paraId="0B058792" w14:textId="712832C7" w:rsidR="001E415D" w:rsidRDefault="001E415D" w:rsidP="001E415D">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subbase </w:t>
      </w:r>
      <w:r>
        <w:rPr>
          <w:rFonts w:ascii="Times New Roman" w:hAnsi="Times New Roman" w:cs="Times New Roman"/>
        </w:rPr>
        <w:t>clase III</w:t>
      </w:r>
      <w:r w:rsidRPr="00A90860">
        <w:rPr>
          <w:rFonts w:ascii="Times New Roman" w:hAnsi="Times New Roman" w:cs="Times New Roman"/>
        </w:rPr>
        <w:t>, sea que se obtengan por trituración, cribado o provengan de depósitos naturales de arena o grava, o sean una mezcla de los dos materiales.</w:t>
      </w:r>
    </w:p>
    <w:p w14:paraId="6E2E995E" w14:textId="77777777" w:rsidR="001E415D" w:rsidRPr="00A90860" w:rsidRDefault="001E415D" w:rsidP="001E415D">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0CBEA73C" w14:textId="2B5FBA2A" w:rsidR="001E415D" w:rsidRPr="00A90860" w:rsidRDefault="001E415D" w:rsidP="001E415D">
      <w:pPr>
        <w:spacing w:line="360" w:lineRule="auto"/>
        <w:jc w:val="both"/>
        <w:rPr>
          <w:rFonts w:ascii="Times New Roman" w:hAnsi="Times New Roman" w:cs="Times New Roman"/>
        </w:rPr>
      </w:pPr>
      <w:r w:rsidRPr="00A90860">
        <w:rPr>
          <w:rFonts w:ascii="Times New Roman" w:hAnsi="Times New Roman" w:cs="Times New Roman"/>
        </w:rPr>
        <w:t>Este trabajo consistirá en la construcción de capas de sub-base compuestas por agregados obtenidos por proceso de trituración o de cribado, y deberá cumplir con todos los requerimientos establecidos. La capa de sub-base se colocará sobre la subrasante previamente preparada y aprobada, de conformidad con las alineaciones, pendientes y sección transversal señaladas en los planos.</w:t>
      </w:r>
      <w:r>
        <w:rPr>
          <w:rFonts w:ascii="Times New Roman" w:hAnsi="Times New Roman" w:cs="Times New Roman"/>
        </w:rPr>
        <w:t xml:space="preserve"> El relleno incluye transporte. </w:t>
      </w:r>
    </w:p>
    <w:p w14:paraId="0922547C" w14:textId="77777777" w:rsidR="001E415D" w:rsidRPr="00A90860" w:rsidRDefault="001E415D" w:rsidP="001E415D">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14:paraId="050FC88E" w14:textId="4718DD48" w:rsidR="001E415D" w:rsidRDefault="001E415D" w:rsidP="001E415D">
      <w:pPr>
        <w:spacing w:line="360" w:lineRule="auto"/>
        <w:jc w:val="both"/>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148"/>
        <w:gridCol w:w="2524"/>
        <w:gridCol w:w="2126"/>
        <w:gridCol w:w="851"/>
        <w:gridCol w:w="992"/>
      </w:tblGrid>
      <w:tr w:rsidR="00682E8E" w:rsidRPr="002C50AE" w14:paraId="66C54C0C" w14:textId="77777777" w:rsidTr="003475C7">
        <w:trPr>
          <w:trHeight w:val="248"/>
          <w:jc w:val="center"/>
        </w:trPr>
        <w:tc>
          <w:tcPr>
            <w:tcW w:w="1143" w:type="dxa"/>
            <w:vAlign w:val="center"/>
          </w:tcPr>
          <w:p w14:paraId="1FF25D58" w14:textId="77777777" w:rsidR="00682E8E" w:rsidRPr="003E288C" w:rsidRDefault="00682E8E"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1148" w:type="dxa"/>
            <w:vAlign w:val="center"/>
          </w:tcPr>
          <w:p w14:paraId="2FF3BBF5" w14:textId="77777777" w:rsidR="00682E8E" w:rsidRPr="003E288C" w:rsidRDefault="00682E8E"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524" w:type="dxa"/>
            <w:vAlign w:val="center"/>
          </w:tcPr>
          <w:p w14:paraId="347E6851" w14:textId="77777777" w:rsidR="00682E8E" w:rsidRPr="003E288C" w:rsidRDefault="00682E8E"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2126" w:type="dxa"/>
            <w:vAlign w:val="center"/>
          </w:tcPr>
          <w:p w14:paraId="7074BBBF" w14:textId="77777777" w:rsidR="00682E8E" w:rsidRPr="003E288C" w:rsidRDefault="00682E8E"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851" w:type="dxa"/>
            <w:vAlign w:val="center"/>
          </w:tcPr>
          <w:p w14:paraId="495383CD" w14:textId="77777777" w:rsidR="00682E8E" w:rsidRPr="003E288C" w:rsidRDefault="00682E8E"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992" w:type="dxa"/>
            <w:vAlign w:val="center"/>
          </w:tcPr>
          <w:p w14:paraId="23F41B3A" w14:textId="77777777" w:rsidR="00682E8E" w:rsidRPr="003E288C" w:rsidRDefault="00682E8E"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682E8E" w:rsidRPr="002C50AE" w14:paraId="360B7DBF" w14:textId="77777777" w:rsidTr="003475C7">
        <w:trPr>
          <w:trHeight w:val="551"/>
          <w:jc w:val="center"/>
        </w:trPr>
        <w:tc>
          <w:tcPr>
            <w:tcW w:w="1143" w:type="dxa"/>
            <w:vAlign w:val="center"/>
          </w:tcPr>
          <w:p w14:paraId="3A03493E" w14:textId="545EB0D3"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1.1.2.1.2</w:t>
            </w:r>
          </w:p>
        </w:tc>
        <w:tc>
          <w:tcPr>
            <w:tcW w:w="1148" w:type="dxa"/>
            <w:vAlign w:val="center"/>
          </w:tcPr>
          <w:p w14:paraId="2B1DA40B" w14:textId="6E3AD9EC"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501166</w:t>
            </w:r>
          </w:p>
        </w:tc>
        <w:tc>
          <w:tcPr>
            <w:tcW w:w="2524" w:type="dxa"/>
            <w:vAlign w:val="center"/>
          </w:tcPr>
          <w:p w14:paraId="2B2B0FA4" w14:textId="77777777" w:rsidR="00682E8E" w:rsidRPr="003E288C" w:rsidRDefault="00682E8E"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Estructuras – Rellenos.</w:t>
            </w:r>
          </w:p>
        </w:tc>
        <w:tc>
          <w:tcPr>
            <w:tcW w:w="2126" w:type="dxa"/>
            <w:vAlign w:val="center"/>
          </w:tcPr>
          <w:p w14:paraId="2E03D1A8" w14:textId="393DBCD7" w:rsidR="00682E8E" w:rsidRPr="003E288C" w:rsidRDefault="00682E8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sub base clase III (incluye transporte).</w:t>
            </w:r>
          </w:p>
        </w:tc>
        <w:tc>
          <w:tcPr>
            <w:tcW w:w="851" w:type="dxa"/>
            <w:vAlign w:val="center"/>
          </w:tcPr>
          <w:p w14:paraId="638EF405" w14:textId="77777777"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E34436C" w14:textId="4FAF115F"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91,00</w:t>
            </w:r>
          </w:p>
        </w:tc>
      </w:tr>
      <w:tr w:rsidR="00682E8E" w:rsidRPr="002C50AE" w14:paraId="049DB848" w14:textId="77777777" w:rsidTr="003475C7">
        <w:trPr>
          <w:trHeight w:val="551"/>
          <w:jc w:val="center"/>
        </w:trPr>
        <w:tc>
          <w:tcPr>
            <w:tcW w:w="1143" w:type="dxa"/>
            <w:vAlign w:val="center"/>
          </w:tcPr>
          <w:p w14:paraId="71E3D76F" w14:textId="60699A75" w:rsidR="00682E8E" w:rsidRPr="003E288C" w:rsidRDefault="00A37F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1.1.5.4.2</w:t>
            </w:r>
          </w:p>
        </w:tc>
        <w:tc>
          <w:tcPr>
            <w:tcW w:w="1148" w:type="dxa"/>
            <w:vAlign w:val="center"/>
          </w:tcPr>
          <w:p w14:paraId="4CCCAF5D" w14:textId="776BB598" w:rsidR="00682E8E" w:rsidRPr="003E288C" w:rsidRDefault="00A37F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501166</w:t>
            </w:r>
          </w:p>
        </w:tc>
        <w:tc>
          <w:tcPr>
            <w:tcW w:w="2524" w:type="dxa"/>
            <w:vAlign w:val="center"/>
          </w:tcPr>
          <w:p w14:paraId="63706E4E" w14:textId="77777777"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Rellenos.</w:t>
            </w:r>
          </w:p>
        </w:tc>
        <w:tc>
          <w:tcPr>
            <w:tcW w:w="2126" w:type="dxa"/>
          </w:tcPr>
          <w:p w14:paraId="6B449946" w14:textId="075041EE" w:rsidR="00682E8E" w:rsidRPr="003E288C" w:rsidRDefault="00682E8E"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sub base clase III (incluye transporte).</w:t>
            </w:r>
          </w:p>
        </w:tc>
        <w:tc>
          <w:tcPr>
            <w:tcW w:w="851" w:type="dxa"/>
            <w:vAlign w:val="center"/>
          </w:tcPr>
          <w:p w14:paraId="41B904B2" w14:textId="77777777" w:rsidR="00682E8E" w:rsidRPr="003E288C" w:rsidRDefault="00682E8E"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1F5FAA6" w14:textId="6C9D8BBF" w:rsidR="00682E8E" w:rsidRPr="003E288C" w:rsidRDefault="00A37FD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26,00</w:t>
            </w:r>
          </w:p>
        </w:tc>
      </w:tr>
      <w:tr w:rsidR="00041713" w:rsidRPr="002C50AE" w14:paraId="4B272BBE" w14:textId="77777777" w:rsidTr="003475C7">
        <w:trPr>
          <w:trHeight w:val="551"/>
          <w:jc w:val="center"/>
        </w:trPr>
        <w:tc>
          <w:tcPr>
            <w:tcW w:w="1143" w:type="dxa"/>
            <w:vAlign w:val="center"/>
          </w:tcPr>
          <w:p w14:paraId="31B4E824" w14:textId="3FE603C5"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2.1.1.4.2</w:t>
            </w:r>
          </w:p>
        </w:tc>
        <w:tc>
          <w:tcPr>
            <w:tcW w:w="1148" w:type="dxa"/>
            <w:vAlign w:val="center"/>
          </w:tcPr>
          <w:p w14:paraId="043A6AC0" w14:textId="2D28E360"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501166</w:t>
            </w:r>
          </w:p>
        </w:tc>
        <w:tc>
          <w:tcPr>
            <w:tcW w:w="2524" w:type="dxa"/>
            <w:vAlign w:val="center"/>
          </w:tcPr>
          <w:p w14:paraId="501DE7AB" w14:textId="0A30A8EE"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–Rellenos.</w:t>
            </w:r>
          </w:p>
        </w:tc>
        <w:tc>
          <w:tcPr>
            <w:tcW w:w="2126" w:type="dxa"/>
          </w:tcPr>
          <w:p w14:paraId="264D7380" w14:textId="5259C2CC" w:rsidR="00041713" w:rsidRPr="003E288C" w:rsidRDefault="0004171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sub base clase III (incluye transporte).</w:t>
            </w:r>
          </w:p>
        </w:tc>
        <w:tc>
          <w:tcPr>
            <w:tcW w:w="851" w:type="dxa"/>
            <w:vAlign w:val="center"/>
          </w:tcPr>
          <w:p w14:paraId="0454A9F4" w14:textId="5355B0AD"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F08AED0" w14:textId="4133A20F" w:rsidR="00041713" w:rsidRPr="003E288C" w:rsidRDefault="0004171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28,00</w:t>
            </w:r>
          </w:p>
        </w:tc>
      </w:tr>
      <w:tr w:rsidR="00220B83" w:rsidRPr="002C50AE" w14:paraId="4D380827" w14:textId="77777777" w:rsidTr="003475C7">
        <w:trPr>
          <w:trHeight w:val="551"/>
          <w:jc w:val="center"/>
        </w:trPr>
        <w:tc>
          <w:tcPr>
            <w:tcW w:w="1143" w:type="dxa"/>
            <w:vAlign w:val="center"/>
          </w:tcPr>
          <w:p w14:paraId="50A8F7B4" w14:textId="7F70A814" w:rsidR="00220B83" w:rsidRPr="003E288C" w:rsidRDefault="00220B8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2.1.1.4.3</w:t>
            </w:r>
          </w:p>
        </w:tc>
        <w:tc>
          <w:tcPr>
            <w:tcW w:w="1148" w:type="dxa"/>
            <w:vAlign w:val="center"/>
          </w:tcPr>
          <w:p w14:paraId="7D339EC9" w14:textId="2909907B" w:rsidR="00220B83" w:rsidRPr="003E288C" w:rsidRDefault="00220B8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405F8286" w14:textId="2D7D9829" w:rsidR="00220B83" w:rsidRPr="003E288C" w:rsidRDefault="00220B8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–Rellenos.</w:t>
            </w:r>
          </w:p>
        </w:tc>
        <w:tc>
          <w:tcPr>
            <w:tcW w:w="2126" w:type="dxa"/>
          </w:tcPr>
          <w:p w14:paraId="2B1F321C" w14:textId="5A7519BB" w:rsidR="00220B83" w:rsidRPr="003E288C" w:rsidRDefault="00220B8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 xml:space="preserve">Relleno compactado con material </w:t>
            </w:r>
            <w:r w:rsidR="00DD086B" w:rsidRPr="003E288C">
              <w:rPr>
                <w:rFonts w:ascii="Times New Roman" w:hAnsi="Times New Roman" w:cs="Times New Roman"/>
                <w:sz w:val="18"/>
                <w:szCs w:val="18"/>
              </w:rPr>
              <w:t>tipo sub</w:t>
            </w:r>
            <w:r w:rsidRPr="003E288C">
              <w:rPr>
                <w:rFonts w:ascii="Times New Roman" w:hAnsi="Times New Roman" w:cs="Times New Roman"/>
                <w:sz w:val="18"/>
                <w:szCs w:val="18"/>
              </w:rPr>
              <w:t xml:space="preserve"> base clase I (incluye transporte).</w:t>
            </w:r>
          </w:p>
        </w:tc>
        <w:tc>
          <w:tcPr>
            <w:tcW w:w="851" w:type="dxa"/>
            <w:vAlign w:val="center"/>
          </w:tcPr>
          <w:p w14:paraId="66D2376F" w14:textId="74A937E5" w:rsidR="00220B83" w:rsidRPr="003E288C" w:rsidRDefault="00220B8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9A5804E" w14:textId="39889C1F" w:rsidR="00220B83" w:rsidRPr="003E288C" w:rsidRDefault="00220B8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19,00</w:t>
            </w:r>
          </w:p>
        </w:tc>
      </w:tr>
      <w:tr w:rsidR="00EA39C0" w:rsidRPr="002C50AE" w14:paraId="5F152B01" w14:textId="77777777" w:rsidTr="003475C7">
        <w:trPr>
          <w:trHeight w:val="551"/>
          <w:jc w:val="center"/>
        </w:trPr>
        <w:tc>
          <w:tcPr>
            <w:tcW w:w="1143" w:type="dxa"/>
            <w:vAlign w:val="center"/>
          </w:tcPr>
          <w:p w14:paraId="0AD7E8D9" w14:textId="39DC88CD"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3.1.1.5.2</w:t>
            </w:r>
          </w:p>
        </w:tc>
        <w:tc>
          <w:tcPr>
            <w:tcW w:w="1148" w:type="dxa"/>
            <w:vAlign w:val="center"/>
          </w:tcPr>
          <w:p w14:paraId="180C7C6A" w14:textId="08230785"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501166</w:t>
            </w:r>
          </w:p>
        </w:tc>
        <w:tc>
          <w:tcPr>
            <w:tcW w:w="2524" w:type="dxa"/>
            <w:vAlign w:val="center"/>
          </w:tcPr>
          <w:p w14:paraId="320DAF19" w14:textId="5FF94A8F"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2126" w:type="dxa"/>
          </w:tcPr>
          <w:p w14:paraId="52031B96" w14:textId="31531B84" w:rsidR="00EA39C0" w:rsidRPr="003E288C" w:rsidRDefault="00EA39C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sub base clase III (incluye transporte).</w:t>
            </w:r>
          </w:p>
        </w:tc>
        <w:tc>
          <w:tcPr>
            <w:tcW w:w="851" w:type="dxa"/>
            <w:vAlign w:val="center"/>
          </w:tcPr>
          <w:p w14:paraId="5C462A99" w14:textId="5C535BF6"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ADD1902" w14:textId="42D003CE" w:rsidR="00EA39C0" w:rsidRPr="003E288C" w:rsidRDefault="00EA39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164,00</w:t>
            </w:r>
          </w:p>
        </w:tc>
      </w:tr>
      <w:tr w:rsidR="002E01E9" w:rsidRPr="002C50AE" w14:paraId="4348CA8D" w14:textId="77777777" w:rsidTr="003475C7">
        <w:trPr>
          <w:trHeight w:val="551"/>
          <w:jc w:val="center"/>
        </w:trPr>
        <w:tc>
          <w:tcPr>
            <w:tcW w:w="1143" w:type="dxa"/>
            <w:vAlign w:val="center"/>
          </w:tcPr>
          <w:p w14:paraId="6F5C32DA" w14:textId="5349DC09"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3.1.1.5.3</w:t>
            </w:r>
          </w:p>
        </w:tc>
        <w:tc>
          <w:tcPr>
            <w:tcW w:w="1148" w:type="dxa"/>
            <w:vAlign w:val="center"/>
          </w:tcPr>
          <w:p w14:paraId="3F17BB2C" w14:textId="24D916B9"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0C746912" w14:textId="3E998942"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2126" w:type="dxa"/>
          </w:tcPr>
          <w:p w14:paraId="68EF8219" w14:textId="1A9F890F" w:rsidR="002E01E9" w:rsidRPr="003E288C" w:rsidRDefault="002E01E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475ED984" w14:textId="5488A4B7"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CCB6E07" w14:textId="6BCE9A87"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93,00</w:t>
            </w:r>
          </w:p>
        </w:tc>
      </w:tr>
      <w:tr w:rsidR="00F224A8" w:rsidRPr="002C50AE" w14:paraId="4D9843EF" w14:textId="77777777" w:rsidTr="003475C7">
        <w:trPr>
          <w:trHeight w:val="551"/>
          <w:jc w:val="center"/>
        </w:trPr>
        <w:tc>
          <w:tcPr>
            <w:tcW w:w="1143" w:type="dxa"/>
            <w:vAlign w:val="center"/>
          </w:tcPr>
          <w:p w14:paraId="455E076F" w14:textId="472B3F0A" w:rsidR="00F224A8" w:rsidRPr="003E288C" w:rsidRDefault="002531A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3.2.3.4.2</w:t>
            </w:r>
          </w:p>
        </w:tc>
        <w:tc>
          <w:tcPr>
            <w:tcW w:w="1148" w:type="dxa"/>
            <w:vAlign w:val="center"/>
          </w:tcPr>
          <w:p w14:paraId="434FF3E8" w14:textId="10404EC6" w:rsidR="00F224A8" w:rsidRPr="003E288C" w:rsidRDefault="00F224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6D4CE92A" w14:textId="2CAC8111" w:rsidR="00F224A8" w:rsidRPr="003E288C" w:rsidRDefault="00F224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3 – </w:t>
            </w:r>
            <w:r w:rsidR="002531AB" w:rsidRPr="003E288C">
              <w:rPr>
                <w:rFonts w:ascii="Times New Roman" w:eastAsia="Times New Roman" w:hAnsi="Times New Roman" w:cs="Times New Roman"/>
                <w:bCs/>
                <w:color w:val="000000"/>
                <w:sz w:val="18"/>
                <w:szCs w:val="18"/>
              </w:rPr>
              <w:t>MICROMEDICIÓN Y MACROMEDICIÓN</w:t>
            </w:r>
          </w:p>
        </w:tc>
        <w:tc>
          <w:tcPr>
            <w:tcW w:w="2126" w:type="dxa"/>
          </w:tcPr>
          <w:p w14:paraId="3A99E0F3" w14:textId="34040D8E" w:rsidR="00F224A8" w:rsidRPr="003E288C" w:rsidRDefault="00F224A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3C57AB4F" w14:textId="1A88CCCA" w:rsidR="00F224A8" w:rsidRPr="003E288C" w:rsidRDefault="00F224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A53D829" w14:textId="16670FEF" w:rsidR="00F224A8" w:rsidRPr="003E288C" w:rsidRDefault="002531A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24.00</w:t>
            </w:r>
          </w:p>
        </w:tc>
      </w:tr>
      <w:tr w:rsidR="00E130F7" w:rsidRPr="002C50AE" w14:paraId="36808D44" w14:textId="77777777" w:rsidTr="003475C7">
        <w:trPr>
          <w:trHeight w:val="551"/>
          <w:jc w:val="center"/>
        </w:trPr>
        <w:tc>
          <w:tcPr>
            <w:tcW w:w="1143" w:type="dxa"/>
            <w:vAlign w:val="center"/>
          </w:tcPr>
          <w:p w14:paraId="7291F4F6" w14:textId="68EF5A52" w:rsidR="00E130F7" w:rsidRPr="003E288C" w:rsidRDefault="00E130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4.1.1.5.2</w:t>
            </w:r>
          </w:p>
        </w:tc>
        <w:tc>
          <w:tcPr>
            <w:tcW w:w="1148" w:type="dxa"/>
            <w:vAlign w:val="center"/>
          </w:tcPr>
          <w:p w14:paraId="646F75BB" w14:textId="4488763F" w:rsidR="00E130F7" w:rsidRPr="003E288C" w:rsidRDefault="00E130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23046439" w14:textId="65E2F190" w:rsidR="00E130F7" w:rsidRPr="003E288C" w:rsidRDefault="00E130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4 – </w:t>
            </w:r>
            <w:r w:rsidR="007B4900" w:rsidRPr="003E288C">
              <w:rPr>
                <w:rFonts w:ascii="Times New Roman" w:eastAsia="Times New Roman" w:hAnsi="Times New Roman" w:cs="Times New Roman"/>
                <w:bCs/>
                <w:color w:val="000000"/>
                <w:sz w:val="18"/>
                <w:szCs w:val="18"/>
              </w:rPr>
              <w:t>Preliminares (sectorización y ampliación de redes) – Rellenos.</w:t>
            </w:r>
          </w:p>
        </w:tc>
        <w:tc>
          <w:tcPr>
            <w:tcW w:w="2126" w:type="dxa"/>
          </w:tcPr>
          <w:p w14:paraId="7A8597A6" w14:textId="580A8A0E" w:rsidR="00E130F7" w:rsidRPr="003E288C" w:rsidRDefault="00E130F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7217BD4D" w14:textId="275F1321" w:rsidR="00E130F7" w:rsidRPr="003E288C" w:rsidRDefault="00E130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3C638DF" w14:textId="763B2F9A" w:rsidR="00E130F7" w:rsidRPr="003E288C" w:rsidRDefault="00E130F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12.00</w:t>
            </w:r>
          </w:p>
        </w:tc>
      </w:tr>
      <w:tr w:rsidR="007B4900" w:rsidRPr="002C50AE" w14:paraId="60452719" w14:textId="77777777" w:rsidTr="003475C7">
        <w:trPr>
          <w:trHeight w:val="551"/>
          <w:jc w:val="center"/>
        </w:trPr>
        <w:tc>
          <w:tcPr>
            <w:tcW w:w="1143" w:type="dxa"/>
            <w:vAlign w:val="center"/>
          </w:tcPr>
          <w:p w14:paraId="4C720D03" w14:textId="39779B6B" w:rsidR="007B4900" w:rsidRPr="003E288C" w:rsidRDefault="007B490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4.1.3.4.2</w:t>
            </w:r>
          </w:p>
        </w:tc>
        <w:tc>
          <w:tcPr>
            <w:tcW w:w="1148" w:type="dxa"/>
            <w:vAlign w:val="center"/>
          </w:tcPr>
          <w:p w14:paraId="4E6A10AE" w14:textId="3808C339" w:rsidR="007B4900" w:rsidRPr="003E288C" w:rsidRDefault="007B490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560ECA9C" w14:textId="4B063521" w:rsidR="007B4900" w:rsidRPr="003E288C" w:rsidRDefault="007B490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w:t>
            </w:r>
          </w:p>
        </w:tc>
        <w:tc>
          <w:tcPr>
            <w:tcW w:w="2126" w:type="dxa"/>
          </w:tcPr>
          <w:p w14:paraId="107FB5FD" w14:textId="0EA3690F" w:rsidR="007B4900" w:rsidRPr="003E288C" w:rsidRDefault="007B490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0E75734B" w14:textId="2E021049" w:rsidR="007B4900" w:rsidRPr="003E288C" w:rsidRDefault="007B490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AD4C98E" w14:textId="181FE78A" w:rsidR="007B4900" w:rsidRPr="003E288C" w:rsidRDefault="007341A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r w:rsidR="00571CC2" w:rsidRPr="002C50AE" w14:paraId="0825A225" w14:textId="77777777" w:rsidTr="003475C7">
        <w:trPr>
          <w:trHeight w:val="551"/>
          <w:jc w:val="center"/>
        </w:trPr>
        <w:tc>
          <w:tcPr>
            <w:tcW w:w="1143" w:type="dxa"/>
            <w:vAlign w:val="center"/>
          </w:tcPr>
          <w:p w14:paraId="658522A8" w14:textId="56291335" w:rsidR="00571CC2" w:rsidRPr="003E288C" w:rsidRDefault="00571C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5.1.1.5.2</w:t>
            </w:r>
          </w:p>
        </w:tc>
        <w:tc>
          <w:tcPr>
            <w:tcW w:w="1148" w:type="dxa"/>
            <w:vAlign w:val="center"/>
          </w:tcPr>
          <w:p w14:paraId="3F8F7374" w14:textId="4CEE3199" w:rsidR="00571CC2" w:rsidRPr="003E288C" w:rsidRDefault="00571C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7D4CFC9B" w14:textId="54B2A003" w:rsidR="00571CC2" w:rsidRPr="003E288C" w:rsidRDefault="00571C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w:t>
            </w:r>
          </w:p>
        </w:tc>
        <w:tc>
          <w:tcPr>
            <w:tcW w:w="2126" w:type="dxa"/>
          </w:tcPr>
          <w:p w14:paraId="0D83D3DA" w14:textId="19EB6179" w:rsidR="00571CC2" w:rsidRPr="003E288C" w:rsidRDefault="00571CC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15630A52" w14:textId="760727B6" w:rsidR="00571CC2" w:rsidRPr="003E288C" w:rsidRDefault="00571C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38FA124" w14:textId="6E8C79B2" w:rsidR="00571CC2" w:rsidRPr="003E288C" w:rsidRDefault="00571C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51.00</w:t>
            </w:r>
          </w:p>
        </w:tc>
      </w:tr>
      <w:tr w:rsidR="00EA3E76" w:rsidRPr="002C50AE" w14:paraId="267C32F1" w14:textId="77777777" w:rsidTr="003475C7">
        <w:trPr>
          <w:trHeight w:val="551"/>
          <w:jc w:val="center"/>
        </w:trPr>
        <w:tc>
          <w:tcPr>
            <w:tcW w:w="1143" w:type="dxa"/>
            <w:vAlign w:val="center"/>
          </w:tcPr>
          <w:p w14:paraId="53BC2907" w14:textId="0EA51347" w:rsidR="00EA3E76" w:rsidRPr="003E288C" w:rsidRDefault="00EA3E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5.1.4.4.2</w:t>
            </w:r>
          </w:p>
        </w:tc>
        <w:tc>
          <w:tcPr>
            <w:tcW w:w="1148" w:type="dxa"/>
            <w:vAlign w:val="center"/>
          </w:tcPr>
          <w:p w14:paraId="747EC0F7" w14:textId="1DC3B40E" w:rsidR="00EA3E76" w:rsidRPr="003E288C" w:rsidRDefault="00EA3E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3DBDB240" w14:textId="398356A9" w:rsidR="00EA3E76" w:rsidRPr="003E288C" w:rsidRDefault="00EA3E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MICROMEDICIÓN Y MACROMEDICIÓN</w:t>
            </w:r>
          </w:p>
        </w:tc>
        <w:tc>
          <w:tcPr>
            <w:tcW w:w="2126" w:type="dxa"/>
          </w:tcPr>
          <w:p w14:paraId="316C1818" w14:textId="4C3C491C" w:rsidR="00EA3E76" w:rsidRPr="003E288C" w:rsidRDefault="00EA3E7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1AE51834" w14:textId="3FCD8612" w:rsidR="00EA3E76" w:rsidRPr="003E288C" w:rsidRDefault="00EA3E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61DE414E" w14:textId="0A2ED258" w:rsidR="00EA3E76" w:rsidRPr="003E288C" w:rsidRDefault="00EA3E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w:t>
            </w:r>
          </w:p>
        </w:tc>
      </w:tr>
      <w:tr w:rsidR="008450F8" w:rsidRPr="002C50AE" w14:paraId="2B577071" w14:textId="77777777" w:rsidTr="003475C7">
        <w:trPr>
          <w:trHeight w:val="551"/>
          <w:jc w:val="center"/>
        </w:trPr>
        <w:tc>
          <w:tcPr>
            <w:tcW w:w="1143" w:type="dxa"/>
            <w:vAlign w:val="center"/>
          </w:tcPr>
          <w:p w14:paraId="05BB06B8" w14:textId="5BFC2DB8" w:rsidR="008450F8" w:rsidRPr="003E288C" w:rsidRDefault="008450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6.1.1.5.2</w:t>
            </w:r>
          </w:p>
        </w:tc>
        <w:tc>
          <w:tcPr>
            <w:tcW w:w="1148" w:type="dxa"/>
            <w:vAlign w:val="center"/>
          </w:tcPr>
          <w:p w14:paraId="72FD790A" w14:textId="2D49D45B" w:rsidR="008450F8" w:rsidRPr="003E288C" w:rsidRDefault="008450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01195751" w14:textId="3DADCC3F" w:rsidR="008450F8" w:rsidRPr="003E288C" w:rsidRDefault="008450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w:t>
            </w:r>
          </w:p>
        </w:tc>
        <w:tc>
          <w:tcPr>
            <w:tcW w:w="2126" w:type="dxa"/>
          </w:tcPr>
          <w:p w14:paraId="44377A72" w14:textId="19C3E201" w:rsidR="008450F8" w:rsidRPr="003E288C" w:rsidRDefault="008450F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1F612DDA" w14:textId="0AC1F976" w:rsidR="008450F8" w:rsidRPr="003E288C" w:rsidRDefault="008450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6E28B93E" w14:textId="0BC5B8C7" w:rsidR="008450F8" w:rsidRPr="003E288C" w:rsidRDefault="008450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7.00</w:t>
            </w:r>
          </w:p>
        </w:tc>
      </w:tr>
      <w:tr w:rsidR="00011C33" w:rsidRPr="002C50AE" w14:paraId="44A5BC08" w14:textId="77777777" w:rsidTr="003475C7">
        <w:trPr>
          <w:trHeight w:val="551"/>
          <w:jc w:val="center"/>
        </w:trPr>
        <w:tc>
          <w:tcPr>
            <w:tcW w:w="1143" w:type="dxa"/>
            <w:vAlign w:val="center"/>
          </w:tcPr>
          <w:p w14:paraId="11D00192" w14:textId="2CD63656" w:rsidR="00011C33" w:rsidRPr="003E288C" w:rsidRDefault="00011C3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6.1.4.4.2</w:t>
            </w:r>
          </w:p>
        </w:tc>
        <w:tc>
          <w:tcPr>
            <w:tcW w:w="1148" w:type="dxa"/>
            <w:vAlign w:val="center"/>
          </w:tcPr>
          <w:p w14:paraId="73D8F675" w14:textId="6C54F6C7" w:rsidR="00011C33" w:rsidRPr="003E288C" w:rsidRDefault="00011C3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6573DE16" w14:textId="0B2CAC51" w:rsidR="00011C33" w:rsidRPr="003E288C" w:rsidRDefault="00011C3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w:t>
            </w:r>
          </w:p>
        </w:tc>
        <w:tc>
          <w:tcPr>
            <w:tcW w:w="2126" w:type="dxa"/>
          </w:tcPr>
          <w:p w14:paraId="291BEE4D" w14:textId="24E8A402" w:rsidR="00011C33" w:rsidRPr="003E288C" w:rsidRDefault="00011C3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2F91C090" w14:textId="0BE8B58D" w:rsidR="00011C33" w:rsidRPr="003E288C" w:rsidRDefault="00011C3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5951DD2" w14:textId="7C58A23F" w:rsidR="00011C33" w:rsidRPr="003E288C" w:rsidRDefault="00011C3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r w:rsidR="00BF1BAC" w:rsidRPr="002C50AE" w14:paraId="3CC68EAF" w14:textId="77777777" w:rsidTr="003475C7">
        <w:trPr>
          <w:trHeight w:val="551"/>
          <w:jc w:val="center"/>
        </w:trPr>
        <w:tc>
          <w:tcPr>
            <w:tcW w:w="1143" w:type="dxa"/>
            <w:vAlign w:val="center"/>
          </w:tcPr>
          <w:p w14:paraId="5BBC6EA9" w14:textId="67ED6CF5"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7.1.1.4.2</w:t>
            </w:r>
          </w:p>
        </w:tc>
        <w:tc>
          <w:tcPr>
            <w:tcW w:w="1148" w:type="dxa"/>
            <w:vAlign w:val="center"/>
          </w:tcPr>
          <w:p w14:paraId="66EE318B" w14:textId="6376EB21"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5AEF8DC4" w14:textId="523D97E4"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MICROMEDICIÓN Y MACROMEDICIÓN</w:t>
            </w:r>
          </w:p>
        </w:tc>
        <w:tc>
          <w:tcPr>
            <w:tcW w:w="2126" w:type="dxa"/>
          </w:tcPr>
          <w:p w14:paraId="331E841A" w14:textId="51DE87EE" w:rsidR="00BF1BAC" w:rsidRPr="003E288C" w:rsidRDefault="00BF1BA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34BEA280" w14:textId="6111A21B"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06CE62A" w14:textId="7C84CE2E"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r w:rsidR="00BF1BAC" w:rsidRPr="002C50AE" w14:paraId="13BF77B4" w14:textId="77777777" w:rsidTr="003475C7">
        <w:trPr>
          <w:trHeight w:val="551"/>
          <w:jc w:val="center"/>
        </w:trPr>
        <w:tc>
          <w:tcPr>
            <w:tcW w:w="1143" w:type="dxa"/>
            <w:vAlign w:val="center"/>
          </w:tcPr>
          <w:p w14:paraId="07BA5261" w14:textId="0D848AF8"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7.2.1.5.2</w:t>
            </w:r>
          </w:p>
        </w:tc>
        <w:tc>
          <w:tcPr>
            <w:tcW w:w="1148" w:type="dxa"/>
            <w:vAlign w:val="center"/>
          </w:tcPr>
          <w:p w14:paraId="11F6F61F" w14:textId="62A931D0"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501167</w:t>
            </w:r>
          </w:p>
        </w:tc>
        <w:tc>
          <w:tcPr>
            <w:tcW w:w="2524" w:type="dxa"/>
            <w:vAlign w:val="center"/>
          </w:tcPr>
          <w:p w14:paraId="4A4CB8CC" w14:textId="1DF84016"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 # 2– MICROMEDICIÓN Y MACROMEDICIÓN</w:t>
            </w:r>
          </w:p>
        </w:tc>
        <w:tc>
          <w:tcPr>
            <w:tcW w:w="2126" w:type="dxa"/>
          </w:tcPr>
          <w:p w14:paraId="7C5A4EC6" w14:textId="755A82DE" w:rsidR="00BF1BAC" w:rsidRPr="003E288C" w:rsidRDefault="00BF1BA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 clase I (incluye transporte)</w:t>
            </w:r>
          </w:p>
        </w:tc>
        <w:tc>
          <w:tcPr>
            <w:tcW w:w="851" w:type="dxa"/>
            <w:vAlign w:val="center"/>
          </w:tcPr>
          <w:p w14:paraId="2F8CF03A" w14:textId="2C5B6EBE"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CE8A2EF" w14:textId="495BC18C" w:rsidR="00BF1BAC" w:rsidRPr="003E288C" w:rsidRDefault="00BF1BA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w:t>
            </w:r>
          </w:p>
        </w:tc>
      </w:tr>
    </w:tbl>
    <w:p w14:paraId="38FF0DB7" w14:textId="1275A8A4" w:rsidR="001E415D" w:rsidRDefault="001E415D" w:rsidP="000152F1">
      <w:pPr>
        <w:spacing w:line="360" w:lineRule="auto"/>
        <w:rPr>
          <w:rFonts w:ascii="Times New Roman" w:hAnsi="Times New Roman" w:cs="Times New Roman"/>
          <w:b/>
          <w:bCs/>
          <w:sz w:val="24"/>
          <w:szCs w:val="24"/>
        </w:rPr>
      </w:pPr>
    </w:p>
    <w:p w14:paraId="7CA8E480" w14:textId="77777777" w:rsidR="00096DC6" w:rsidRDefault="00096DC6" w:rsidP="001E415D">
      <w:pPr>
        <w:spacing w:line="360" w:lineRule="auto"/>
        <w:jc w:val="both"/>
        <w:rPr>
          <w:rFonts w:ascii="Times New Roman" w:hAnsi="Times New Roman" w:cs="Times New Roman"/>
          <w:b/>
          <w:bCs/>
          <w:sz w:val="24"/>
          <w:szCs w:val="24"/>
          <w:highlight w:val="yellow"/>
        </w:rPr>
      </w:pPr>
    </w:p>
    <w:p w14:paraId="75431626" w14:textId="1B20281E" w:rsidR="001E415D" w:rsidRDefault="001E415D" w:rsidP="001E415D">
      <w:pPr>
        <w:spacing w:line="360" w:lineRule="auto"/>
        <w:jc w:val="both"/>
        <w:rPr>
          <w:rFonts w:ascii="Times New Roman" w:hAnsi="Times New Roman" w:cs="Times New Roman"/>
          <w:b/>
          <w:bCs/>
          <w:sz w:val="24"/>
          <w:szCs w:val="24"/>
        </w:rPr>
      </w:pPr>
      <w:r w:rsidRPr="003E288C">
        <w:rPr>
          <w:rFonts w:ascii="Times New Roman" w:hAnsi="Times New Roman" w:cs="Times New Roman"/>
          <w:b/>
          <w:bCs/>
          <w:sz w:val="24"/>
          <w:szCs w:val="24"/>
        </w:rPr>
        <w:t>Relleno compactado con material tipo base</w:t>
      </w:r>
      <w:r w:rsidR="003E288C">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166E89E" w14:textId="77777777" w:rsidR="00FA184B" w:rsidRPr="00A90860" w:rsidRDefault="00FA184B" w:rsidP="00FA184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p>
    <w:p w14:paraId="03F6B398" w14:textId="1D907DCE" w:rsidR="00FA184B" w:rsidRDefault="00FA184B" w:rsidP="00FA184B">
      <w:pPr>
        <w:spacing w:line="360" w:lineRule="auto"/>
        <w:jc w:val="both"/>
        <w:rPr>
          <w:rFonts w:ascii="Times New Roman" w:hAnsi="Times New Roman" w:cs="Times New Roman"/>
        </w:rPr>
      </w:pPr>
      <w:r w:rsidRPr="00A90860">
        <w:rPr>
          <w:rFonts w:ascii="Times New Roman" w:hAnsi="Times New Roman" w:cs="Times New Roman"/>
        </w:rPr>
        <w:t xml:space="preserve">La presente especificación tiene por objeto determinar los requisitos que deben cumplir los agregados que se emplean en la construcción de capas de base </w:t>
      </w:r>
      <w:r>
        <w:rPr>
          <w:rFonts w:ascii="Times New Roman" w:hAnsi="Times New Roman" w:cs="Times New Roman"/>
        </w:rPr>
        <w:t>clase I</w:t>
      </w:r>
      <w:r w:rsidRPr="00A90860">
        <w:rPr>
          <w:rFonts w:ascii="Times New Roman" w:hAnsi="Times New Roman" w:cs="Times New Roman"/>
        </w:rPr>
        <w:t xml:space="preserve">, sea que se obtengan por </w:t>
      </w:r>
      <w:r w:rsidRPr="00A90860">
        <w:rPr>
          <w:rFonts w:ascii="Times New Roman" w:hAnsi="Times New Roman" w:cs="Times New Roman"/>
        </w:rPr>
        <w:lastRenderedPageBreak/>
        <w:t>trituración, cribado o provengan de depósitos naturales de arena o grava, o sean una mezcla de los dos materiales.</w:t>
      </w:r>
    </w:p>
    <w:p w14:paraId="2A54788E" w14:textId="77777777" w:rsidR="00FA184B" w:rsidRPr="00A90860" w:rsidRDefault="00FA184B" w:rsidP="00FA184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05A1AB1E" w14:textId="0D06961F" w:rsidR="00FA184B" w:rsidRPr="00A90860" w:rsidRDefault="00FA184B" w:rsidP="00FA184B">
      <w:pPr>
        <w:spacing w:line="360" w:lineRule="auto"/>
        <w:jc w:val="both"/>
        <w:rPr>
          <w:rFonts w:ascii="Times New Roman" w:hAnsi="Times New Roman" w:cs="Times New Roman"/>
        </w:rPr>
      </w:pPr>
      <w:r w:rsidRPr="00A90860">
        <w:rPr>
          <w:rFonts w:ascii="Times New Roman" w:hAnsi="Times New Roman" w:cs="Times New Roman"/>
        </w:rPr>
        <w:t xml:space="preserve">Este trabajo consistirá en la construcción de capas de base </w:t>
      </w:r>
      <w:r>
        <w:rPr>
          <w:rFonts w:ascii="Times New Roman" w:hAnsi="Times New Roman" w:cs="Times New Roman"/>
        </w:rPr>
        <w:t xml:space="preserve">clase I, </w:t>
      </w:r>
      <w:r w:rsidRPr="00A90860">
        <w:rPr>
          <w:rFonts w:ascii="Times New Roman" w:hAnsi="Times New Roman" w:cs="Times New Roman"/>
        </w:rPr>
        <w:t xml:space="preserve">compuestas por agregados obtenidos por proceso de trituración o de cribado, y deberá cumplir con todos los requerimientos establecidos. La capa de base </w:t>
      </w:r>
      <w:r>
        <w:rPr>
          <w:rFonts w:ascii="Times New Roman" w:hAnsi="Times New Roman" w:cs="Times New Roman"/>
        </w:rPr>
        <w:t xml:space="preserve">clase I </w:t>
      </w:r>
      <w:r w:rsidRPr="00A90860">
        <w:rPr>
          <w:rFonts w:ascii="Times New Roman" w:hAnsi="Times New Roman" w:cs="Times New Roman"/>
        </w:rPr>
        <w:t>se colocará sobre la subrasante previamente preparada y aprobada, de conformidad con las alineaciones, pendientes y sección transversal señaladas en los planos.</w:t>
      </w:r>
      <w:r>
        <w:rPr>
          <w:rFonts w:ascii="Times New Roman" w:hAnsi="Times New Roman" w:cs="Times New Roman"/>
        </w:rPr>
        <w:t xml:space="preserve"> Esta actividad incluye transporte.</w:t>
      </w:r>
    </w:p>
    <w:p w14:paraId="262E54F9" w14:textId="77777777" w:rsidR="00FA184B" w:rsidRPr="00A90860" w:rsidRDefault="00FA184B" w:rsidP="00FA184B">
      <w:pPr>
        <w:spacing w:line="360" w:lineRule="auto"/>
        <w:jc w:val="both"/>
        <w:rPr>
          <w:rFonts w:ascii="Times New Roman" w:hAnsi="Times New Roman" w:cs="Times New Roman"/>
        </w:rPr>
      </w:pPr>
      <w:r w:rsidRPr="00A90860">
        <w:rPr>
          <w:rFonts w:ascii="Times New Roman" w:hAnsi="Times New Roman" w:cs="Times New Roman"/>
          <w:b/>
          <w:bCs/>
          <w:sz w:val="24"/>
          <w:szCs w:val="24"/>
        </w:rPr>
        <w:t>c) Medición y forma de pago</w:t>
      </w:r>
    </w:p>
    <w:p w14:paraId="5A7E9B57" w14:textId="77777777" w:rsidR="00FA184B" w:rsidRDefault="00FA184B" w:rsidP="00FA184B">
      <w:pPr>
        <w:spacing w:line="360" w:lineRule="auto"/>
        <w:jc w:val="both"/>
        <w:rPr>
          <w:rFonts w:ascii="Times New Roman" w:hAnsi="Times New Roman" w:cs="Times New Roman"/>
        </w:rPr>
      </w:pPr>
      <w:r w:rsidRPr="00A90860">
        <w:rPr>
          <w:rFonts w:ascii="Times New Roman" w:hAnsi="Times New Roman" w:cs="Times New Roman"/>
        </w:rPr>
        <w:t>La cantidad a pagarse será el número de metros cúbicos efectivamente ejecutados y aceptados por el Fiscalizador medidos en sitio.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2"/>
        <w:gridCol w:w="1044"/>
        <w:gridCol w:w="2914"/>
        <w:gridCol w:w="2075"/>
        <w:gridCol w:w="850"/>
        <w:gridCol w:w="1134"/>
      </w:tblGrid>
      <w:tr w:rsidR="009E1DA8" w:rsidRPr="003E288C" w14:paraId="6091770D" w14:textId="77777777" w:rsidTr="003475C7">
        <w:trPr>
          <w:trHeight w:val="155"/>
          <w:jc w:val="center"/>
        </w:trPr>
        <w:tc>
          <w:tcPr>
            <w:tcW w:w="1192" w:type="dxa"/>
            <w:vAlign w:val="center"/>
          </w:tcPr>
          <w:p w14:paraId="4A3A5BB8" w14:textId="77777777" w:rsidR="009E1DA8" w:rsidRPr="003E288C" w:rsidRDefault="009E1DA8"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1044" w:type="dxa"/>
            <w:vAlign w:val="center"/>
          </w:tcPr>
          <w:p w14:paraId="3BDD7D42" w14:textId="77777777" w:rsidR="009E1DA8" w:rsidRPr="003E288C" w:rsidRDefault="009E1DA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914" w:type="dxa"/>
            <w:vAlign w:val="center"/>
          </w:tcPr>
          <w:p w14:paraId="3B1B1788" w14:textId="77777777" w:rsidR="009E1DA8" w:rsidRPr="003E288C" w:rsidRDefault="009E1DA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2075" w:type="dxa"/>
            <w:vAlign w:val="center"/>
          </w:tcPr>
          <w:p w14:paraId="19628BFC" w14:textId="77777777" w:rsidR="009E1DA8" w:rsidRPr="003E288C" w:rsidRDefault="009E1DA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850" w:type="dxa"/>
            <w:vAlign w:val="center"/>
          </w:tcPr>
          <w:p w14:paraId="74A0F246" w14:textId="77777777" w:rsidR="009E1DA8" w:rsidRPr="003E288C" w:rsidRDefault="009E1DA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134" w:type="dxa"/>
            <w:vAlign w:val="center"/>
          </w:tcPr>
          <w:p w14:paraId="5D7B5C51" w14:textId="77777777" w:rsidR="009E1DA8" w:rsidRPr="003E288C" w:rsidRDefault="009E1DA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9E1DA8" w:rsidRPr="003E288C" w14:paraId="1E9E15D6" w14:textId="77777777" w:rsidTr="003475C7">
        <w:trPr>
          <w:trHeight w:val="346"/>
          <w:jc w:val="center"/>
        </w:trPr>
        <w:tc>
          <w:tcPr>
            <w:tcW w:w="1192" w:type="dxa"/>
            <w:vAlign w:val="center"/>
          </w:tcPr>
          <w:p w14:paraId="47910F94" w14:textId="4CAABD15" w:rsidR="009E1DA8" w:rsidRPr="003E288C" w:rsidRDefault="009E1D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1.1.2.1.3</w:t>
            </w:r>
          </w:p>
        </w:tc>
        <w:tc>
          <w:tcPr>
            <w:tcW w:w="1044" w:type="dxa"/>
            <w:vAlign w:val="center"/>
          </w:tcPr>
          <w:p w14:paraId="230F8326" w14:textId="69A62943" w:rsidR="009E1DA8" w:rsidRPr="003E288C" w:rsidRDefault="009E1D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25270F3D" w14:textId="0F4D746E" w:rsidR="009E1DA8" w:rsidRPr="003E288C" w:rsidRDefault="009E1DA8"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Estructuras – Rellenos.</w:t>
            </w:r>
          </w:p>
        </w:tc>
        <w:tc>
          <w:tcPr>
            <w:tcW w:w="2075" w:type="dxa"/>
            <w:vAlign w:val="center"/>
          </w:tcPr>
          <w:p w14:paraId="6680671B" w14:textId="297847C0" w:rsidR="009E1DA8" w:rsidRPr="003E288C" w:rsidRDefault="009E1DA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67006FBE" w14:textId="18CE1FB9" w:rsidR="009E1DA8" w:rsidRPr="003E288C" w:rsidRDefault="009E1D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6CBAC4F" w14:textId="40593741" w:rsidR="009E1DA8" w:rsidRPr="003E288C" w:rsidRDefault="009E1DA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54,00</w:t>
            </w:r>
          </w:p>
        </w:tc>
      </w:tr>
      <w:tr w:rsidR="00327948" w:rsidRPr="003E288C" w14:paraId="341ABF2D" w14:textId="77777777" w:rsidTr="003475C7">
        <w:trPr>
          <w:trHeight w:val="346"/>
          <w:jc w:val="center"/>
        </w:trPr>
        <w:tc>
          <w:tcPr>
            <w:tcW w:w="1192" w:type="dxa"/>
            <w:vAlign w:val="center"/>
          </w:tcPr>
          <w:p w14:paraId="31B882FE" w14:textId="31690A60"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1.1.5.4.3</w:t>
            </w:r>
          </w:p>
        </w:tc>
        <w:tc>
          <w:tcPr>
            <w:tcW w:w="1044" w:type="dxa"/>
            <w:vAlign w:val="center"/>
          </w:tcPr>
          <w:p w14:paraId="0E86125C" w14:textId="5E58781B"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487AFCDB" w14:textId="02A2446C"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Rellenos.</w:t>
            </w:r>
          </w:p>
        </w:tc>
        <w:tc>
          <w:tcPr>
            <w:tcW w:w="2075" w:type="dxa"/>
            <w:vAlign w:val="center"/>
          </w:tcPr>
          <w:p w14:paraId="3143488F" w14:textId="5944141E" w:rsidR="00327948" w:rsidRPr="003E288C" w:rsidRDefault="0032794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7D43581C" w14:textId="23C4A9C7"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B9812ED" w14:textId="0BDD4E6D"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16,00</w:t>
            </w:r>
          </w:p>
        </w:tc>
      </w:tr>
      <w:tr w:rsidR="00817730" w:rsidRPr="003E288C" w14:paraId="218E575A" w14:textId="77777777" w:rsidTr="003475C7">
        <w:trPr>
          <w:trHeight w:val="346"/>
          <w:jc w:val="center"/>
        </w:trPr>
        <w:tc>
          <w:tcPr>
            <w:tcW w:w="1192" w:type="dxa"/>
            <w:vAlign w:val="center"/>
          </w:tcPr>
          <w:p w14:paraId="7D55D24F" w14:textId="074A10E1"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3.2.3.4.3</w:t>
            </w:r>
          </w:p>
        </w:tc>
        <w:tc>
          <w:tcPr>
            <w:tcW w:w="1044" w:type="dxa"/>
            <w:vAlign w:val="center"/>
          </w:tcPr>
          <w:p w14:paraId="60722D1D" w14:textId="1BF0446E"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17399AAA" w14:textId="3E4957FD"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MICROMEDICIÓN Y MACROMEDICIÓN- Rellenos.</w:t>
            </w:r>
          </w:p>
        </w:tc>
        <w:tc>
          <w:tcPr>
            <w:tcW w:w="2075" w:type="dxa"/>
            <w:vAlign w:val="center"/>
          </w:tcPr>
          <w:p w14:paraId="17EF192B" w14:textId="5C3C9B4D" w:rsidR="00817730" w:rsidRPr="003E288C" w:rsidRDefault="0081773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4AA53CF2" w14:textId="1C1EB61C"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01FDDD7" w14:textId="613D218B"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16,00</w:t>
            </w:r>
          </w:p>
        </w:tc>
      </w:tr>
      <w:tr w:rsidR="00817730" w:rsidRPr="003E288C" w14:paraId="0C4AB25F" w14:textId="77777777" w:rsidTr="003475C7">
        <w:trPr>
          <w:trHeight w:val="346"/>
          <w:jc w:val="center"/>
        </w:trPr>
        <w:tc>
          <w:tcPr>
            <w:tcW w:w="1192" w:type="dxa"/>
            <w:vAlign w:val="center"/>
          </w:tcPr>
          <w:p w14:paraId="5F639A82" w14:textId="2C78A4BD" w:rsidR="00817730" w:rsidRPr="003E288C" w:rsidRDefault="008716E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4.1.1.5.3</w:t>
            </w:r>
          </w:p>
        </w:tc>
        <w:tc>
          <w:tcPr>
            <w:tcW w:w="1044" w:type="dxa"/>
            <w:vAlign w:val="center"/>
          </w:tcPr>
          <w:p w14:paraId="0B2B51C9" w14:textId="7CE872AB"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17ED365B" w14:textId="7F704FAF"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 Rellenos.</w:t>
            </w:r>
          </w:p>
        </w:tc>
        <w:tc>
          <w:tcPr>
            <w:tcW w:w="2075" w:type="dxa"/>
            <w:vAlign w:val="center"/>
          </w:tcPr>
          <w:p w14:paraId="024B0C97" w14:textId="6EC0F897" w:rsidR="00817730" w:rsidRPr="003E288C" w:rsidRDefault="0081773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142EB3EE" w14:textId="7C0DA07A" w:rsidR="00817730" w:rsidRPr="003E288C" w:rsidRDefault="0081773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EB97858" w14:textId="340B30EE" w:rsidR="00817730" w:rsidRPr="003E288C" w:rsidRDefault="0014060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8.00</w:t>
            </w:r>
          </w:p>
        </w:tc>
      </w:tr>
      <w:tr w:rsidR="0054508B" w:rsidRPr="003E288C" w14:paraId="1FF65A84" w14:textId="77777777" w:rsidTr="003475C7">
        <w:trPr>
          <w:trHeight w:val="346"/>
          <w:jc w:val="center"/>
        </w:trPr>
        <w:tc>
          <w:tcPr>
            <w:tcW w:w="1192" w:type="dxa"/>
            <w:vAlign w:val="center"/>
          </w:tcPr>
          <w:p w14:paraId="0161417A" w14:textId="0607B067" w:rsidR="0054508B" w:rsidRPr="003E288C" w:rsidRDefault="005450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4.1.3.4.3</w:t>
            </w:r>
          </w:p>
        </w:tc>
        <w:tc>
          <w:tcPr>
            <w:tcW w:w="1044" w:type="dxa"/>
            <w:vAlign w:val="center"/>
          </w:tcPr>
          <w:p w14:paraId="0B1992BB" w14:textId="3059B750" w:rsidR="0054508B" w:rsidRPr="003E288C" w:rsidRDefault="005450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6F1EC641" w14:textId="56BCF2C5" w:rsidR="0054508B" w:rsidRPr="003E288C" w:rsidRDefault="005450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MACROMEDICIÓN-Rellenos.</w:t>
            </w:r>
          </w:p>
        </w:tc>
        <w:tc>
          <w:tcPr>
            <w:tcW w:w="2075" w:type="dxa"/>
            <w:vAlign w:val="center"/>
          </w:tcPr>
          <w:p w14:paraId="0AA8AB68" w14:textId="5F3154D4" w:rsidR="0054508B" w:rsidRPr="003E288C" w:rsidRDefault="0054508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03C4735A" w14:textId="029037D7" w:rsidR="0054508B" w:rsidRPr="003E288C" w:rsidRDefault="005450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289EA83" w14:textId="59ABBB0E" w:rsidR="0054508B" w:rsidRPr="003E288C" w:rsidRDefault="005450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1.00</w:t>
            </w:r>
          </w:p>
        </w:tc>
      </w:tr>
      <w:tr w:rsidR="00A26C6A" w:rsidRPr="003E288C" w14:paraId="72B418DF" w14:textId="77777777" w:rsidTr="003475C7">
        <w:trPr>
          <w:trHeight w:val="346"/>
          <w:jc w:val="center"/>
        </w:trPr>
        <w:tc>
          <w:tcPr>
            <w:tcW w:w="1192" w:type="dxa"/>
            <w:vAlign w:val="center"/>
          </w:tcPr>
          <w:p w14:paraId="7FC661F1" w14:textId="0F9513D2" w:rsidR="00A26C6A" w:rsidRPr="003E288C" w:rsidRDefault="00A26C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5.1.1.5.3</w:t>
            </w:r>
          </w:p>
        </w:tc>
        <w:tc>
          <w:tcPr>
            <w:tcW w:w="1044" w:type="dxa"/>
            <w:vAlign w:val="center"/>
          </w:tcPr>
          <w:p w14:paraId="78A852F5" w14:textId="3979D9FE" w:rsidR="00A26C6A" w:rsidRPr="003E288C" w:rsidRDefault="00A26C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6C837D4F" w14:textId="539128B2" w:rsidR="00A26C6A" w:rsidRPr="003E288C" w:rsidRDefault="00A26C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REDES)-Rellenos.</w:t>
            </w:r>
          </w:p>
        </w:tc>
        <w:tc>
          <w:tcPr>
            <w:tcW w:w="2075" w:type="dxa"/>
            <w:vAlign w:val="center"/>
          </w:tcPr>
          <w:p w14:paraId="0B6B26BB" w14:textId="06E4DBF4" w:rsidR="00A26C6A" w:rsidRPr="003E288C" w:rsidRDefault="00A26C6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28B97E1F" w14:textId="14D6DC1C" w:rsidR="00A26C6A" w:rsidRPr="003E288C" w:rsidRDefault="00A26C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F2828DA" w14:textId="5D8D419D" w:rsidR="00A26C6A" w:rsidRPr="003E288C" w:rsidRDefault="00A26C6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35.00</w:t>
            </w:r>
          </w:p>
        </w:tc>
      </w:tr>
      <w:tr w:rsidR="00427822" w:rsidRPr="003E288C" w14:paraId="218889C2" w14:textId="77777777" w:rsidTr="003475C7">
        <w:trPr>
          <w:trHeight w:val="346"/>
          <w:jc w:val="center"/>
        </w:trPr>
        <w:tc>
          <w:tcPr>
            <w:tcW w:w="1192" w:type="dxa"/>
            <w:vAlign w:val="center"/>
          </w:tcPr>
          <w:p w14:paraId="0E36D90E" w14:textId="12D0B55E" w:rsidR="00427822" w:rsidRPr="003E288C" w:rsidRDefault="0042782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5.1.4.4.3</w:t>
            </w:r>
          </w:p>
        </w:tc>
        <w:tc>
          <w:tcPr>
            <w:tcW w:w="1044" w:type="dxa"/>
            <w:vAlign w:val="center"/>
          </w:tcPr>
          <w:p w14:paraId="6931AED2" w14:textId="693FF1C7" w:rsidR="00427822" w:rsidRPr="003E288C" w:rsidRDefault="0042782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320CAC18" w14:textId="60E55667" w:rsidR="00427822" w:rsidRPr="003E288C" w:rsidRDefault="0042782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MICROMEDICIÓN Y MACROMEDICIÓN--Rellenos.</w:t>
            </w:r>
          </w:p>
        </w:tc>
        <w:tc>
          <w:tcPr>
            <w:tcW w:w="2075" w:type="dxa"/>
            <w:vAlign w:val="center"/>
          </w:tcPr>
          <w:p w14:paraId="2B32ED96" w14:textId="77863026" w:rsidR="00427822" w:rsidRPr="003E288C" w:rsidRDefault="0042782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5BD1574D" w14:textId="71F213FE" w:rsidR="00427822" w:rsidRPr="003E288C" w:rsidRDefault="0042782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90F0D94" w14:textId="36858617" w:rsidR="00427822" w:rsidRPr="003E288C" w:rsidRDefault="0042782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r w:rsidR="00622A8D" w:rsidRPr="003E288C" w14:paraId="7507DBE0" w14:textId="77777777" w:rsidTr="003475C7">
        <w:trPr>
          <w:trHeight w:val="346"/>
          <w:jc w:val="center"/>
        </w:trPr>
        <w:tc>
          <w:tcPr>
            <w:tcW w:w="1192" w:type="dxa"/>
            <w:vAlign w:val="center"/>
          </w:tcPr>
          <w:p w14:paraId="19D780CD" w14:textId="37021841" w:rsidR="00622A8D"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6.1.1.5.3</w:t>
            </w:r>
          </w:p>
        </w:tc>
        <w:tc>
          <w:tcPr>
            <w:tcW w:w="1044" w:type="dxa"/>
            <w:vAlign w:val="center"/>
          </w:tcPr>
          <w:p w14:paraId="7B74F024" w14:textId="6104353A" w:rsidR="00622A8D" w:rsidRPr="003E288C" w:rsidRDefault="00622A8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502D93B5" w14:textId="2B3756C5" w:rsidR="00622A8D" w:rsidRPr="003E288C" w:rsidRDefault="00622A8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w:t>
            </w:r>
            <w:r w:rsidR="006D34BD" w:rsidRPr="003E288C">
              <w:rPr>
                <w:rFonts w:ascii="Times New Roman" w:eastAsia="Times New Roman" w:hAnsi="Times New Roman" w:cs="Times New Roman"/>
                <w:bCs/>
                <w:color w:val="000000"/>
                <w:sz w:val="18"/>
                <w:szCs w:val="18"/>
              </w:rPr>
              <w:t>8</w:t>
            </w:r>
            <w:r w:rsidRPr="003E288C">
              <w:rPr>
                <w:rFonts w:ascii="Times New Roman" w:eastAsia="Times New Roman" w:hAnsi="Times New Roman" w:cs="Times New Roman"/>
                <w:bCs/>
                <w:color w:val="000000"/>
                <w:sz w:val="18"/>
                <w:szCs w:val="18"/>
              </w:rPr>
              <w:t xml:space="preserve"> – </w:t>
            </w:r>
            <w:r w:rsidR="006D34BD" w:rsidRPr="003E288C">
              <w:rPr>
                <w:rFonts w:ascii="Times New Roman" w:eastAsia="Times New Roman" w:hAnsi="Times New Roman" w:cs="Times New Roman"/>
                <w:bCs/>
                <w:color w:val="000000"/>
                <w:sz w:val="18"/>
                <w:szCs w:val="18"/>
              </w:rPr>
              <w:t>PRELIMINARES (SECTORIZACIÓN Y AMPLIACIÓN DE REDES)</w:t>
            </w:r>
            <w:r w:rsidRPr="003E288C">
              <w:rPr>
                <w:rFonts w:ascii="Times New Roman" w:eastAsia="Times New Roman" w:hAnsi="Times New Roman" w:cs="Times New Roman"/>
                <w:bCs/>
                <w:color w:val="000000"/>
                <w:sz w:val="18"/>
                <w:szCs w:val="18"/>
              </w:rPr>
              <w:t>--Rellenos.</w:t>
            </w:r>
          </w:p>
        </w:tc>
        <w:tc>
          <w:tcPr>
            <w:tcW w:w="2075" w:type="dxa"/>
            <w:vAlign w:val="center"/>
          </w:tcPr>
          <w:p w14:paraId="7F885FB1" w14:textId="76B3FDE6" w:rsidR="00622A8D" w:rsidRPr="003E288C" w:rsidRDefault="00622A8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2DCBFA72" w14:textId="72206626" w:rsidR="00622A8D" w:rsidRPr="003E288C" w:rsidRDefault="00622A8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553A5AF" w14:textId="5EFF4410" w:rsidR="00622A8D" w:rsidRPr="003E288C" w:rsidRDefault="00223A9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6.00</w:t>
            </w:r>
          </w:p>
        </w:tc>
      </w:tr>
      <w:tr w:rsidR="002A1D0B" w:rsidRPr="003E288C" w14:paraId="38771E74" w14:textId="77777777" w:rsidTr="003475C7">
        <w:trPr>
          <w:trHeight w:val="346"/>
          <w:jc w:val="center"/>
        </w:trPr>
        <w:tc>
          <w:tcPr>
            <w:tcW w:w="1192" w:type="dxa"/>
            <w:vAlign w:val="center"/>
          </w:tcPr>
          <w:p w14:paraId="3E5AA8D8" w14:textId="68E5E84E" w:rsidR="002A1D0B"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6.1.4.4.3</w:t>
            </w:r>
          </w:p>
        </w:tc>
        <w:tc>
          <w:tcPr>
            <w:tcW w:w="1044" w:type="dxa"/>
            <w:vAlign w:val="center"/>
          </w:tcPr>
          <w:p w14:paraId="370C2E97" w14:textId="0DD6034B" w:rsidR="002A1D0B"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696416FE" w14:textId="02F1A300" w:rsidR="002A1D0B"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MACROMEDICIÓN-Rellenos.</w:t>
            </w:r>
          </w:p>
        </w:tc>
        <w:tc>
          <w:tcPr>
            <w:tcW w:w="2075" w:type="dxa"/>
            <w:vAlign w:val="center"/>
          </w:tcPr>
          <w:p w14:paraId="3FD2FAB2" w14:textId="1A07DDE6" w:rsidR="002A1D0B" w:rsidRPr="003E288C" w:rsidRDefault="002A1D0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1BE85223" w14:textId="3AD88CE8" w:rsidR="002A1D0B"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AA3C987" w14:textId="325BF3A8" w:rsidR="002A1D0B" w:rsidRPr="003E288C" w:rsidRDefault="002A1D0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1.00</w:t>
            </w:r>
          </w:p>
        </w:tc>
      </w:tr>
      <w:tr w:rsidR="00F26763" w:rsidRPr="003E288C" w14:paraId="6A1C7B77" w14:textId="77777777" w:rsidTr="003475C7">
        <w:trPr>
          <w:trHeight w:val="346"/>
          <w:jc w:val="center"/>
        </w:trPr>
        <w:tc>
          <w:tcPr>
            <w:tcW w:w="1192" w:type="dxa"/>
            <w:vAlign w:val="center"/>
          </w:tcPr>
          <w:p w14:paraId="667F8BFC" w14:textId="2BA5F943" w:rsidR="00F26763" w:rsidRPr="003E288C" w:rsidRDefault="00F267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7.1.1.4.3</w:t>
            </w:r>
          </w:p>
        </w:tc>
        <w:tc>
          <w:tcPr>
            <w:tcW w:w="1044" w:type="dxa"/>
            <w:vAlign w:val="center"/>
          </w:tcPr>
          <w:p w14:paraId="462A33C3" w14:textId="4B3EF128" w:rsidR="00F26763" w:rsidRPr="003E288C" w:rsidRDefault="00F267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5C10AB49" w14:textId="1EA7609B" w:rsidR="00F26763" w:rsidRPr="003E288C" w:rsidRDefault="00F267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MICROMEDICIÓN Y MACROMEDICIÓN-Rellenos.</w:t>
            </w:r>
          </w:p>
        </w:tc>
        <w:tc>
          <w:tcPr>
            <w:tcW w:w="2075" w:type="dxa"/>
            <w:vAlign w:val="center"/>
          </w:tcPr>
          <w:p w14:paraId="0687FB7F" w14:textId="17EBA43B" w:rsidR="00F26763" w:rsidRPr="003E288C" w:rsidRDefault="00F26763"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29C7E0CC" w14:textId="460825BA" w:rsidR="00F26763" w:rsidRPr="003E288C" w:rsidRDefault="00F267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407CBA5" w14:textId="72417C8F" w:rsidR="00F26763" w:rsidRPr="003E288C" w:rsidRDefault="00F26763"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r w:rsidR="00C71507" w:rsidRPr="003E288C" w14:paraId="0D042DD6" w14:textId="77777777" w:rsidTr="003475C7">
        <w:trPr>
          <w:trHeight w:val="346"/>
          <w:jc w:val="center"/>
        </w:trPr>
        <w:tc>
          <w:tcPr>
            <w:tcW w:w="1192" w:type="dxa"/>
            <w:vAlign w:val="center"/>
          </w:tcPr>
          <w:p w14:paraId="32D18392" w14:textId="738DCDA9" w:rsidR="00C71507" w:rsidRPr="003E288C" w:rsidRDefault="00C715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7.2.1.5.3</w:t>
            </w:r>
          </w:p>
        </w:tc>
        <w:tc>
          <w:tcPr>
            <w:tcW w:w="1044" w:type="dxa"/>
            <w:vAlign w:val="center"/>
          </w:tcPr>
          <w:p w14:paraId="2AB156FA" w14:textId="227B164E" w:rsidR="00C71507" w:rsidRPr="003E288C" w:rsidRDefault="00C715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501029</w:t>
            </w:r>
          </w:p>
        </w:tc>
        <w:tc>
          <w:tcPr>
            <w:tcW w:w="2914" w:type="dxa"/>
            <w:vAlign w:val="center"/>
          </w:tcPr>
          <w:p w14:paraId="70626D9D" w14:textId="5A1E0F1B" w:rsidR="00C71507" w:rsidRPr="003E288C" w:rsidRDefault="00C715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 # 2– LINEAS DE CONDUCCIÓN (TANQUE # 1 Y # 2 PTAP)-Rellenos.</w:t>
            </w:r>
          </w:p>
        </w:tc>
        <w:tc>
          <w:tcPr>
            <w:tcW w:w="2075" w:type="dxa"/>
            <w:vAlign w:val="center"/>
          </w:tcPr>
          <w:p w14:paraId="0B14141A" w14:textId="7167CE85" w:rsidR="00C71507" w:rsidRPr="003E288C" w:rsidRDefault="00C7150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compactado con material tipo base.</w:t>
            </w:r>
          </w:p>
        </w:tc>
        <w:tc>
          <w:tcPr>
            <w:tcW w:w="850" w:type="dxa"/>
            <w:vAlign w:val="center"/>
          </w:tcPr>
          <w:p w14:paraId="1C53EADC" w14:textId="366AB83B" w:rsidR="00C71507" w:rsidRPr="003E288C" w:rsidRDefault="00C715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A65C35A" w14:textId="372A8946" w:rsidR="00C71507" w:rsidRPr="003E288C" w:rsidRDefault="00C7150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2.00</w:t>
            </w:r>
          </w:p>
        </w:tc>
      </w:tr>
    </w:tbl>
    <w:p w14:paraId="2055CF0F" w14:textId="39C50A9F" w:rsidR="00F62AE7" w:rsidRDefault="00F62AE7" w:rsidP="000152F1">
      <w:pPr>
        <w:spacing w:line="360" w:lineRule="auto"/>
        <w:rPr>
          <w:rFonts w:ascii="Times New Roman" w:hAnsi="Times New Roman" w:cs="Times New Roman"/>
          <w:b/>
          <w:bCs/>
          <w:sz w:val="24"/>
          <w:szCs w:val="24"/>
        </w:rPr>
      </w:pPr>
    </w:p>
    <w:p w14:paraId="0AA6129A" w14:textId="77777777" w:rsidR="00444354" w:rsidRDefault="00444354" w:rsidP="000152F1">
      <w:pPr>
        <w:spacing w:line="360" w:lineRule="auto"/>
        <w:rPr>
          <w:rFonts w:ascii="Times New Roman" w:hAnsi="Times New Roman" w:cs="Times New Roman"/>
          <w:b/>
          <w:bCs/>
          <w:sz w:val="24"/>
          <w:szCs w:val="24"/>
        </w:rPr>
      </w:pPr>
    </w:p>
    <w:p w14:paraId="1712A15A" w14:textId="77777777" w:rsidR="003E288C" w:rsidRDefault="003E288C" w:rsidP="000152F1">
      <w:pPr>
        <w:spacing w:line="360" w:lineRule="auto"/>
        <w:rPr>
          <w:rFonts w:ascii="Times New Roman" w:hAnsi="Times New Roman" w:cs="Times New Roman"/>
          <w:b/>
          <w:bCs/>
          <w:sz w:val="24"/>
          <w:szCs w:val="24"/>
        </w:rPr>
      </w:pPr>
    </w:p>
    <w:p w14:paraId="4238BA7F" w14:textId="4018EB96" w:rsidR="00090C7B" w:rsidRDefault="006B00CA" w:rsidP="000152F1">
      <w:pPr>
        <w:spacing w:line="360" w:lineRule="auto"/>
        <w:rPr>
          <w:rFonts w:ascii="Times New Roman" w:hAnsi="Times New Roman" w:cs="Times New Roman"/>
          <w:b/>
          <w:bCs/>
          <w:sz w:val="24"/>
          <w:szCs w:val="24"/>
        </w:rPr>
      </w:pPr>
      <w:r w:rsidRPr="003E288C">
        <w:rPr>
          <w:rFonts w:ascii="Times New Roman" w:hAnsi="Times New Roman" w:cs="Times New Roman"/>
          <w:b/>
          <w:bCs/>
          <w:sz w:val="24"/>
          <w:szCs w:val="24"/>
        </w:rPr>
        <w:t>Cama</w:t>
      </w:r>
      <w:r w:rsidR="00090C7B" w:rsidRPr="003E288C">
        <w:rPr>
          <w:rFonts w:ascii="Times New Roman" w:hAnsi="Times New Roman" w:cs="Times New Roman"/>
          <w:b/>
          <w:bCs/>
          <w:sz w:val="24"/>
          <w:szCs w:val="24"/>
        </w:rPr>
        <w:t xml:space="preserve"> de arena</w:t>
      </w:r>
      <w:r w:rsidR="003E288C">
        <w:rPr>
          <w:rFonts w:ascii="Times New Roman" w:hAnsi="Times New Roman" w:cs="Times New Roman"/>
          <w:b/>
          <w:bCs/>
          <w:sz w:val="24"/>
          <w:szCs w:val="24"/>
        </w:rPr>
        <w:t>.</w:t>
      </w:r>
      <w:r w:rsidR="00090C7B">
        <w:rPr>
          <w:rFonts w:ascii="Times New Roman" w:hAnsi="Times New Roman" w:cs="Times New Roman"/>
          <w:b/>
          <w:bCs/>
          <w:sz w:val="24"/>
          <w:szCs w:val="24"/>
        </w:rPr>
        <w:t xml:space="preserve"> </w:t>
      </w:r>
    </w:p>
    <w:p w14:paraId="7FBCB05F" w14:textId="77777777" w:rsidR="00090C7B" w:rsidRPr="00C03CCA" w:rsidRDefault="00090C7B" w:rsidP="00090C7B">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04C72CB8" w14:textId="77777777" w:rsidR="00090C7B" w:rsidRPr="00C03CCA" w:rsidRDefault="00090C7B" w:rsidP="00090C7B">
      <w:pPr>
        <w:spacing w:line="360" w:lineRule="auto"/>
        <w:jc w:val="both"/>
        <w:rPr>
          <w:rFonts w:ascii="Times New Roman" w:hAnsi="Times New Roman" w:cs="Times New Roman"/>
          <w:b/>
          <w:bCs/>
          <w:sz w:val="24"/>
          <w:szCs w:val="24"/>
        </w:rPr>
      </w:pPr>
      <w:r w:rsidRPr="00C03CCA">
        <w:rPr>
          <w:rFonts w:ascii="Times New Roman" w:hAnsi="Times New Roman" w:cs="Times New Roman"/>
        </w:rPr>
        <w:t>Este rubro consistirá en la provisión de materiales, equipo y mano obra especializada para la elaboración de la cama de arena, la misma que deberá cumplir las siguientes especificaciones técnicas mínimas</w:t>
      </w:r>
      <w:r>
        <w:rPr>
          <w:rFonts w:ascii="Times New Roman" w:hAnsi="Times New Roman" w:cs="Times New Roman"/>
        </w:rPr>
        <w:t>.</w:t>
      </w:r>
    </w:p>
    <w:p w14:paraId="680B3A3A" w14:textId="77777777" w:rsidR="00090C7B" w:rsidRPr="00C03CCA" w:rsidRDefault="00090C7B" w:rsidP="00090C7B">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3EF603CA" w14:textId="3B1ADE12" w:rsidR="00090C7B" w:rsidRPr="00090C7B" w:rsidRDefault="00090C7B" w:rsidP="00090C7B">
      <w:pPr>
        <w:suppressAutoHyphens/>
        <w:spacing w:line="360" w:lineRule="auto"/>
        <w:jc w:val="both"/>
        <w:rPr>
          <w:rFonts w:ascii="Times New Roman" w:hAnsi="Times New Roman" w:cs="Times New Roman"/>
          <w:spacing w:val="-3"/>
        </w:rPr>
      </w:pPr>
      <w:r w:rsidRPr="00090C7B">
        <w:rPr>
          <w:rFonts w:ascii="Times New Roman" w:hAnsi="Times New Roman" w:cs="Times New Roman"/>
          <w:spacing w:val="-3"/>
        </w:rPr>
        <w:t>Cuando a juicio de la Fiscalización de la Obra, el fondo de las excavaciones donde se instalan tuberías no ofrezca la consistencia necesaria para sustentarla y mantenerlos en su posición en forma estable o cuando la excavación haya sido hecha en roca que por naturaleza no haya podido afinarse en grado tal para que la tubería tenga el asiento correcto, se construirá un replantillo hecho de arena para dejar una superficie nivelada para una correcta colocación de la tubería.</w:t>
      </w:r>
    </w:p>
    <w:p w14:paraId="11C5A36E" w14:textId="1834485E" w:rsidR="00090C7B" w:rsidRPr="00C03CCA" w:rsidRDefault="00090C7B" w:rsidP="00090C7B">
      <w:pPr>
        <w:spacing w:line="360" w:lineRule="auto"/>
        <w:jc w:val="both"/>
        <w:rPr>
          <w:rFonts w:ascii="Times New Roman" w:hAnsi="Times New Roman" w:cs="Times New Roman"/>
        </w:rPr>
      </w:pPr>
      <w:r w:rsidRPr="00C03CCA">
        <w:rPr>
          <w:rFonts w:ascii="Times New Roman" w:hAnsi="Times New Roman" w:cs="Times New Roman"/>
        </w:rPr>
        <w:t>Es muy importante la cama de apoyo que soporta la tubería para una buena instalación, la cual se puede lograr fácil y rápidamente. El fondo de la zanja debe ser plano y libre de piedras, troncos u otros materiales, considerando la pendiente prevista en el proyecto, exento de protuberancias o cangrejeras, las cuales deben ser rellenadas con material adecuado y convenientemente compactado a nivel del suelo natural.</w:t>
      </w:r>
      <w:r>
        <w:rPr>
          <w:rFonts w:ascii="Times New Roman" w:hAnsi="Times New Roman" w:cs="Times New Roman"/>
        </w:rPr>
        <w:t xml:space="preserve"> </w:t>
      </w:r>
    </w:p>
    <w:p w14:paraId="661B7D10" w14:textId="77777777" w:rsidR="00090C7B" w:rsidRPr="00C03CCA" w:rsidRDefault="00090C7B" w:rsidP="00090C7B">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4799C14E" w14:textId="6FD2BF77" w:rsidR="00090C7B" w:rsidRDefault="00090C7B" w:rsidP="00090C7B">
      <w:pPr>
        <w:spacing w:line="360" w:lineRule="auto"/>
        <w:jc w:val="both"/>
        <w:rPr>
          <w:rFonts w:ascii="Times New Roman" w:hAnsi="Times New Roman" w:cs="Times New Roman"/>
        </w:rPr>
      </w:pPr>
      <w:r w:rsidRPr="00C03CCA">
        <w:rPr>
          <w:rFonts w:ascii="Times New Roman" w:hAnsi="Times New Roman" w:cs="Times New Roman"/>
        </w:rPr>
        <w:t xml:space="preserve">Será medido </w:t>
      </w:r>
      <w:r>
        <w:rPr>
          <w:rFonts w:ascii="Times New Roman" w:hAnsi="Times New Roman" w:cs="Times New Roman"/>
        </w:rPr>
        <w:t>y pagado por metro cubico “m3”</w:t>
      </w:r>
      <w:r w:rsidRPr="00C03CCA">
        <w:rPr>
          <w:rFonts w:ascii="Times New Roman" w:hAnsi="Times New Roman" w:cs="Times New Roman"/>
        </w:rPr>
        <w:t xml:space="preserve">.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107"/>
        <w:gridCol w:w="2914"/>
        <w:gridCol w:w="1791"/>
        <w:gridCol w:w="992"/>
        <w:gridCol w:w="1134"/>
      </w:tblGrid>
      <w:tr w:rsidR="00327948" w:rsidRPr="002C50AE" w14:paraId="24782D9F" w14:textId="77777777" w:rsidTr="003475C7">
        <w:trPr>
          <w:trHeight w:val="155"/>
          <w:jc w:val="center"/>
        </w:trPr>
        <w:tc>
          <w:tcPr>
            <w:tcW w:w="992" w:type="dxa"/>
            <w:vAlign w:val="center"/>
          </w:tcPr>
          <w:p w14:paraId="3470545E" w14:textId="77777777" w:rsidR="00327948" w:rsidRPr="003E288C" w:rsidRDefault="00327948"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1107" w:type="dxa"/>
            <w:vAlign w:val="center"/>
          </w:tcPr>
          <w:p w14:paraId="54617AE1" w14:textId="77777777" w:rsidR="00327948" w:rsidRPr="003E288C" w:rsidRDefault="0032794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914" w:type="dxa"/>
            <w:vAlign w:val="center"/>
          </w:tcPr>
          <w:p w14:paraId="3AB3F6AF" w14:textId="77777777" w:rsidR="00327948" w:rsidRPr="003E288C" w:rsidRDefault="0032794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1791" w:type="dxa"/>
            <w:vAlign w:val="center"/>
          </w:tcPr>
          <w:p w14:paraId="250B7576" w14:textId="77777777" w:rsidR="00327948" w:rsidRPr="003E288C" w:rsidRDefault="0032794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992" w:type="dxa"/>
            <w:vAlign w:val="center"/>
          </w:tcPr>
          <w:p w14:paraId="43A5FA32" w14:textId="77777777" w:rsidR="00327948" w:rsidRPr="003E288C" w:rsidRDefault="0032794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1134" w:type="dxa"/>
            <w:vAlign w:val="center"/>
          </w:tcPr>
          <w:p w14:paraId="517C3132" w14:textId="77777777" w:rsidR="00327948" w:rsidRPr="003E288C" w:rsidRDefault="00327948"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327948" w:rsidRPr="002C50AE" w14:paraId="2950E74C" w14:textId="77777777" w:rsidTr="003475C7">
        <w:trPr>
          <w:trHeight w:val="346"/>
          <w:jc w:val="center"/>
        </w:trPr>
        <w:tc>
          <w:tcPr>
            <w:tcW w:w="992" w:type="dxa"/>
            <w:vAlign w:val="center"/>
          </w:tcPr>
          <w:p w14:paraId="317AFA2A" w14:textId="1BD30071"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1.1.2.1.4</w:t>
            </w:r>
          </w:p>
        </w:tc>
        <w:tc>
          <w:tcPr>
            <w:tcW w:w="1107" w:type="dxa"/>
            <w:vAlign w:val="center"/>
          </w:tcPr>
          <w:p w14:paraId="55DBE916" w14:textId="6FA8B36C"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7089C3EF" w14:textId="77777777" w:rsidR="00327948" w:rsidRPr="003E288C" w:rsidRDefault="00327948"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Estructuras – Rellenos.</w:t>
            </w:r>
          </w:p>
        </w:tc>
        <w:tc>
          <w:tcPr>
            <w:tcW w:w="1791" w:type="dxa"/>
            <w:vAlign w:val="center"/>
          </w:tcPr>
          <w:p w14:paraId="702EAAF2" w14:textId="229DE2FD" w:rsidR="00327948" w:rsidRPr="003E288C" w:rsidRDefault="0032794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49610152" w14:textId="77777777"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297C86EC" w14:textId="172AA050"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263,00</w:t>
            </w:r>
          </w:p>
        </w:tc>
      </w:tr>
      <w:tr w:rsidR="00327948" w:rsidRPr="002C50AE" w14:paraId="4753E8B2" w14:textId="77777777" w:rsidTr="003475C7">
        <w:trPr>
          <w:trHeight w:val="346"/>
          <w:jc w:val="center"/>
        </w:trPr>
        <w:tc>
          <w:tcPr>
            <w:tcW w:w="992" w:type="dxa"/>
            <w:vAlign w:val="center"/>
          </w:tcPr>
          <w:p w14:paraId="1FC6271A" w14:textId="24852A5B"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1.1.5.4.4</w:t>
            </w:r>
          </w:p>
        </w:tc>
        <w:tc>
          <w:tcPr>
            <w:tcW w:w="1107" w:type="dxa"/>
            <w:vAlign w:val="center"/>
          </w:tcPr>
          <w:p w14:paraId="0FD6D7C8" w14:textId="11FCA19C"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4020C423" w14:textId="77777777"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Rellenos.</w:t>
            </w:r>
          </w:p>
        </w:tc>
        <w:tc>
          <w:tcPr>
            <w:tcW w:w="1791" w:type="dxa"/>
            <w:vAlign w:val="center"/>
          </w:tcPr>
          <w:p w14:paraId="44113A32" w14:textId="056D7CCC" w:rsidR="00327948" w:rsidRPr="003E288C" w:rsidRDefault="0032794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63F274F1" w14:textId="77777777"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77D2727" w14:textId="41D638E1" w:rsidR="00327948" w:rsidRPr="003E288C" w:rsidRDefault="0032794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39,00</w:t>
            </w:r>
          </w:p>
        </w:tc>
      </w:tr>
      <w:tr w:rsidR="00E43B24" w:rsidRPr="002C50AE" w14:paraId="54A02859" w14:textId="77777777" w:rsidTr="003475C7">
        <w:trPr>
          <w:trHeight w:val="346"/>
          <w:jc w:val="center"/>
        </w:trPr>
        <w:tc>
          <w:tcPr>
            <w:tcW w:w="992" w:type="dxa"/>
            <w:vAlign w:val="center"/>
          </w:tcPr>
          <w:p w14:paraId="52FF5B7E" w14:textId="527271F3"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1.1.6.4.2</w:t>
            </w:r>
          </w:p>
        </w:tc>
        <w:tc>
          <w:tcPr>
            <w:tcW w:w="1107" w:type="dxa"/>
            <w:vAlign w:val="center"/>
          </w:tcPr>
          <w:p w14:paraId="2965D507" w14:textId="08096F11"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42AA48BB" w14:textId="35E36B84"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 – Rellenos.</w:t>
            </w:r>
          </w:p>
        </w:tc>
        <w:tc>
          <w:tcPr>
            <w:tcW w:w="1791" w:type="dxa"/>
            <w:vAlign w:val="center"/>
          </w:tcPr>
          <w:p w14:paraId="19B509F3" w14:textId="6974E522" w:rsidR="00E43B24" w:rsidRPr="003E288C" w:rsidRDefault="00E43B24"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514B64DA" w14:textId="44873998"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468D42A" w14:textId="32E65B08"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205,00</w:t>
            </w:r>
          </w:p>
        </w:tc>
      </w:tr>
      <w:tr w:rsidR="00E43B24" w:rsidRPr="002C50AE" w14:paraId="3AF6E249" w14:textId="77777777" w:rsidTr="003475C7">
        <w:trPr>
          <w:trHeight w:val="346"/>
          <w:jc w:val="center"/>
        </w:trPr>
        <w:tc>
          <w:tcPr>
            <w:tcW w:w="992" w:type="dxa"/>
            <w:vAlign w:val="center"/>
          </w:tcPr>
          <w:p w14:paraId="4AE7EA3E" w14:textId="1247E975"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1.1.7.3.2</w:t>
            </w:r>
          </w:p>
        </w:tc>
        <w:tc>
          <w:tcPr>
            <w:tcW w:w="1107" w:type="dxa"/>
            <w:vAlign w:val="center"/>
          </w:tcPr>
          <w:p w14:paraId="3E1223D1" w14:textId="26AF0EA7"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58F4D3DA" w14:textId="19E57BC6"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 - Rellenos.</w:t>
            </w:r>
          </w:p>
        </w:tc>
        <w:tc>
          <w:tcPr>
            <w:tcW w:w="1791" w:type="dxa"/>
            <w:vAlign w:val="center"/>
          </w:tcPr>
          <w:p w14:paraId="4370449C" w14:textId="082458AD" w:rsidR="00E43B24" w:rsidRPr="003E288C" w:rsidRDefault="00E43B24"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4504FC86" w14:textId="756AA402"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B587113" w14:textId="238A2F09" w:rsidR="00E43B24" w:rsidRPr="003E288C" w:rsidRDefault="00E43B2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21,00</w:t>
            </w:r>
          </w:p>
        </w:tc>
      </w:tr>
      <w:tr w:rsidR="00FF245A" w:rsidRPr="002C50AE" w14:paraId="7FCE28EB" w14:textId="77777777" w:rsidTr="003475C7">
        <w:trPr>
          <w:trHeight w:val="346"/>
          <w:jc w:val="center"/>
        </w:trPr>
        <w:tc>
          <w:tcPr>
            <w:tcW w:w="992" w:type="dxa"/>
            <w:vAlign w:val="center"/>
          </w:tcPr>
          <w:p w14:paraId="47018CF0" w14:textId="689DCC14" w:rsidR="00FF245A" w:rsidRPr="003E288C" w:rsidRDefault="00FF245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2.1.1.4.4</w:t>
            </w:r>
          </w:p>
        </w:tc>
        <w:tc>
          <w:tcPr>
            <w:tcW w:w="1107" w:type="dxa"/>
            <w:vAlign w:val="center"/>
          </w:tcPr>
          <w:p w14:paraId="2188A0AA" w14:textId="5ECA2C41" w:rsidR="00FF245A" w:rsidRPr="003E288C" w:rsidRDefault="00FF245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11886C8F" w14:textId="0C5CA0BC" w:rsidR="00FF245A" w:rsidRPr="003E288C" w:rsidRDefault="00FF245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 Rellenos.</w:t>
            </w:r>
          </w:p>
        </w:tc>
        <w:tc>
          <w:tcPr>
            <w:tcW w:w="1791" w:type="dxa"/>
            <w:vAlign w:val="center"/>
          </w:tcPr>
          <w:p w14:paraId="39B95269" w14:textId="52FF89B2" w:rsidR="00FF245A" w:rsidRPr="003E288C" w:rsidRDefault="00FF245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159B6349" w14:textId="78BEDE41" w:rsidR="00FF245A" w:rsidRPr="003E288C" w:rsidRDefault="00FF245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53C9288" w14:textId="29F14FB4" w:rsidR="00FF245A" w:rsidRPr="003E288C" w:rsidRDefault="00FF245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49,00</w:t>
            </w:r>
          </w:p>
        </w:tc>
      </w:tr>
      <w:tr w:rsidR="000D3817" w:rsidRPr="002C50AE" w14:paraId="65D1F319" w14:textId="77777777" w:rsidTr="003475C7">
        <w:trPr>
          <w:trHeight w:val="346"/>
          <w:jc w:val="center"/>
        </w:trPr>
        <w:tc>
          <w:tcPr>
            <w:tcW w:w="992" w:type="dxa"/>
            <w:vAlign w:val="center"/>
          </w:tcPr>
          <w:p w14:paraId="01A6F11E" w14:textId="07118B23"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2.1.2.4.2</w:t>
            </w:r>
          </w:p>
        </w:tc>
        <w:tc>
          <w:tcPr>
            <w:tcW w:w="1107" w:type="dxa"/>
            <w:vAlign w:val="center"/>
          </w:tcPr>
          <w:p w14:paraId="7C7CC2BE" w14:textId="378248FF"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5947F1BA" w14:textId="1B43456D"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Rellenos.</w:t>
            </w:r>
          </w:p>
        </w:tc>
        <w:tc>
          <w:tcPr>
            <w:tcW w:w="1791" w:type="dxa"/>
            <w:vAlign w:val="center"/>
          </w:tcPr>
          <w:p w14:paraId="381157F2" w14:textId="635D3A08"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0C679D8F" w14:textId="0A881E00"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E1424BA" w14:textId="5AEBD817"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75,00</w:t>
            </w:r>
          </w:p>
        </w:tc>
      </w:tr>
      <w:tr w:rsidR="00E673F8" w:rsidRPr="002C50AE" w14:paraId="31878DB4" w14:textId="77777777" w:rsidTr="003475C7">
        <w:trPr>
          <w:trHeight w:val="346"/>
          <w:jc w:val="center"/>
        </w:trPr>
        <w:tc>
          <w:tcPr>
            <w:tcW w:w="992" w:type="dxa"/>
            <w:vAlign w:val="center"/>
          </w:tcPr>
          <w:p w14:paraId="5D2C56F4" w14:textId="73EFA274"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2.1.3.3.2</w:t>
            </w:r>
          </w:p>
        </w:tc>
        <w:tc>
          <w:tcPr>
            <w:tcW w:w="1107" w:type="dxa"/>
            <w:vAlign w:val="center"/>
          </w:tcPr>
          <w:p w14:paraId="0910C182" w14:textId="4C8DD61F"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62DC5D29" w14:textId="5F3404C2"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 u)– Rellenos.</w:t>
            </w:r>
          </w:p>
        </w:tc>
        <w:tc>
          <w:tcPr>
            <w:tcW w:w="1791" w:type="dxa"/>
            <w:vAlign w:val="center"/>
          </w:tcPr>
          <w:p w14:paraId="3AEECBEE" w14:textId="34B993DF" w:rsidR="00E673F8" w:rsidRPr="003E288C" w:rsidRDefault="00E673F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761241B9" w14:textId="352FF7E1"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570555C" w14:textId="567A05D6"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9,00</w:t>
            </w:r>
          </w:p>
        </w:tc>
      </w:tr>
      <w:tr w:rsidR="002E01E9" w:rsidRPr="002C50AE" w14:paraId="32E1F7A6" w14:textId="77777777" w:rsidTr="003475C7">
        <w:trPr>
          <w:trHeight w:val="346"/>
          <w:jc w:val="center"/>
        </w:trPr>
        <w:tc>
          <w:tcPr>
            <w:tcW w:w="992" w:type="dxa"/>
            <w:vAlign w:val="center"/>
          </w:tcPr>
          <w:p w14:paraId="1064B5BF" w14:textId="0893259C"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3.1.1.5.4</w:t>
            </w:r>
          </w:p>
        </w:tc>
        <w:tc>
          <w:tcPr>
            <w:tcW w:w="1107" w:type="dxa"/>
            <w:vAlign w:val="center"/>
          </w:tcPr>
          <w:p w14:paraId="029D2699" w14:textId="7BAC0E66"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61DE76A0" w14:textId="547264C2"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1791" w:type="dxa"/>
            <w:vAlign w:val="center"/>
          </w:tcPr>
          <w:p w14:paraId="2E79B710" w14:textId="6760F186" w:rsidR="002E01E9" w:rsidRPr="003E288C" w:rsidRDefault="002E01E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0E70B09D" w14:textId="0D1E9DEA"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4343BAC" w14:textId="6E09F130" w:rsidR="002E01E9" w:rsidRPr="003E288C" w:rsidRDefault="002E01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260,00</w:t>
            </w:r>
          </w:p>
        </w:tc>
      </w:tr>
      <w:tr w:rsidR="009A4826" w:rsidRPr="002C50AE" w14:paraId="514F8FAB" w14:textId="77777777" w:rsidTr="003475C7">
        <w:trPr>
          <w:trHeight w:val="346"/>
          <w:jc w:val="center"/>
        </w:trPr>
        <w:tc>
          <w:tcPr>
            <w:tcW w:w="992" w:type="dxa"/>
            <w:vAlign w:val="center"/>
          </w:tcPr>
          <w:p w14:paraId="4AFFD71E" w14:textId="48F0DB1E"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3.2.3.4.4</w:t>
            </w:r>
          </w:p>
        </w:tc>
        <w:tc>
          <w:tcPr>
            <w:tcW w:w="1107" w:type="dxa"/>
            <w:vAlign w:val="center"/>
          </w:tcPr>
          <w:p w14:paraId="53EC74C9" w14:textId="1B19EF5D"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31492986" w14:textId="4D007224"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1791" w:type="dxa"/>
            <w:vAlign w:val="center"/>
          </w:tcPr>
          <w:p w14:paraId="5ECABFBC" w14:textId="2527A120" w:rsidR="009A4826" w:rsidRPr="003E288C" w:rsidRDefault="009A482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232A8922" w14:textId="7C5D1E7D"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1DB9E2A" w14:textId="413CBEAC"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30.00</w:t>
            </w:r>
          </w:p>
        </w:tc>
      </w:tr>
      <w:tr w:rsidR="009A4826" w:rsidRPr="002C50AE" w14:paraId="4D6C4E2C" w14:textId="77777777" w:rsidTr="003475C7">
        <w:trPr>
          <w:trHeight w:val="346"/>
          <w:jc w:val="center"/>
        </w:trPr>
        <w:tc>
          <w:tcPr>
            <w:tcW w:w="992" w:type="dxa"/>
            <w:vAlign w:val="center"/>
          </w:tcPr>
          <w:p w14:paraId="34122CB1" w14:textId="47194DC4"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3.2.4.4.2</w:t>
            </w:r>
          </w:p>
        </w:tc>
        <w:tc>
          <w:tcPr>
            <w:tcW w:w="1107" w:type="dxa"/>
            <w:vAlign w:val="center"/>
          </w:tcPr>
          <w:p w14:paraId="38494A75" w14:textId="5FB33D4F"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6EBA4145" w14:textId="2215EDD4"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REPARACIÓN DE OBRA SUBTERRÁNEA EXISTENTE– Rellenos.</w:t>
            </w:r>
          </w:p>
        </w:tc>
        <w:tc>
          <w:tcPr>
            <w:tcW w:w="1791" w:type="dxa"/>
            <w:vAlign w:val="center"/>
          </w:tcPr>
          <w:p w14:paraId="7A66DAF1" w14:textId="1B392F90" w:rsidR="009A4826" w:rsidRPr="003E288C" w:rsidRDefault="009A482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56EA3886" w14:textId="7BE25CE2"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28758F3" w14:textId="2A59C7C2"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100.00</w:t>
            </w:r>
          </w:p>
        </w:tc>
      </w:tr>
      <w:tr w:rsidR="009A4826" w:rsidRPr="002C50AE" w14:paraId="3305DCB7" w14:textId="77777777" w:rsidTr="003475C7">
        <w:trPr>
          <w:trHeight w:val="346"/>
          <w:jc w:val="center"/>
        </w:trPr>
        <w:tc>
          <w:tcPr>
            <w:tcW w:w="992" w:type="dxa"/>
            <w:vAlign w:val="center"/>
          </w:tcPr>
          <w:p w14:paraId="45376216" w14:textId="413BD090"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3.2.5.3.2</w:t>
            </w:r>
          </w:p>
        </w:tc>
        <w:tc>
          <w:tcPr>
            <w:tcW w:w="1107" w:type="dxa"/>
            <w:vAlign w:val="center"/>
          </w:tcPr>
          <w:p w14:paraId="78BAAE98" w14:textId="058FC97B"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2CC8FDCC" w14:textId="2DDA04EE"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LOCALIZACIÓN, PRUEBA Y ELIMINACIÓN DE RED ANTIGUA (10 U)– Rellenos.</w:t>
            </w:r>
          </w:p>
        </w:tc>
        <w:tc>
          <w:tcPr>
            <w:tcW w:w="1791" w:type="dxa"/>
            <w:vAlign w:val="center"/>
          </w:tcPr>
          <w:p w14:paraId="35BD4943" w14:textId="12F147F7" w:rsidR="009A4826" w:rsidRPr="003E288C" w:rsidRDefault="009A482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39B05420" w14:textId="4D62776B"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3C981FB9" w14:textId="2DB217C2"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9.00</w:t>
            </w:r>
          </w:p>
        </w:tc>
      </w:tr>
      <w:tr w:rsidR="009A4826" w:rsidRPr="002C50AE" w14:paraId="3EBABFE5" w14:textId="77777777" w:rsidTr="003475C7">
        <w:trPr>
          <w:trHeight w:val="346"/>
          <w:jc w:val="center"/>
        </w:trPr>
        <w:tc>
          <w:tcPr>
            <w:tcW w:w="992" w:type="dxa"/>
            <w:vAlign w:val="center"/>
          </w:tcPr>
          <w:p w14:paraId="21203F57" w14:textId="1D8DFE9B"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4.1.4.4.2</w:t>
            </w:r>
          </w:p>
        </w:tc>
        <w:tc>
          <w:tcPr>
            <w:tcW w:w="1107" w:type="dxa"/>
            <w:vAlign w:val="center"/>
          </w:tcPr>
          <w:p w14:paraId="6D2AB0DD" w14:textId="6B1A25CD"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19CFFA56" w14:textId="2FA7E576"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REDES)-Rellenos.</w:t>
            </w:r>
          </w:p>
        </w:tc>
        <w:tc>
          <w:tcPr>
            <w:tcW w:w="1791" w:type="dxa"/>
            <w:vAlign w:val="center"/>
          </w:tcPr>
          <w:p w14:paraId="5AC36605" w14:textId="76590D37" w:rsidR="009A4826" w:rsidRPr="003E288C" w:rsidRDefault="009A482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152DB12D" w14:textId="515CF8E8"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4F2B948" w14:textId="2046E511" w:rsidR="009A4826" w:rsidRPr="003E288C" w:rsidRDefault="009A482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48.00</w:t>
            </w:r>
          </w:p>
        </w:tc>
      </w:tr>
      <w:tr w:rsidR="005361E1" w:rsidRPr="002C50AE" w14:paraId="7E2F8CFC" w14:textId="77777777" w:rsidTr="003475C7">
        <w:trPr>
          <w:trHeight w:val="346"/>
          <w:jc w:val="center"/>
        </w:trPr>
        <w:tc>
          <w:tcPr>
            <w:tcW w:w="992" w:type="dxa"/>
            <w:vAlign w:val="center"/>
          </w:tcPr>
          <w:p w14:paraId="587461D9" w14:textId="756F5327" w:rsidR="005361E1" w:rsidRPr="003E288C" w:rsidRDefault="005361E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4.1.1.5.4</w:t>
            </w:r>
          </w:p>
        </w:tc>
        <w:tc>
          <w:tcPr>
            <w:tcW w:w="1107" w:type="dxa"/>
            <w:vAlign w:val="center"/>
          </w:tcPr>
          <w:p w14:paraId="03DAA3EB" w14:textId="4010429F" w:rsidR="005361E1" w:rsidRPr="003E288C" w:rsidRDefault="005361E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75CF18ED" w14:textId="4AD8ABDF" w:rsidR="005361E1" w:rsidRPr="003E288C" w:rsidRDefault="005361E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PRELIMINARES (SECTORIZACIÓN DE REDES)-Rellenos.</w:t>
            </w:r>
          </w:p>
        </w:tc>
        <w:tc>
          <w:tcPr>
            <w:tcW w:w="1791" w:type="dxa"/>
            <w:vAlign w:val="center"/>
          </w:tcPr>
          <w:p w14:paraId="24FC42E5" w14:textId="7546693E" w:rsidR="005361E1" w:rsidRPr="003E288C" w:rsidRDefault="005361E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7C9F1C56" w14:textId="29406A8F" w:rsidR="005361E1" w:rsidRPr="003E288C" w:rsidRDefault="005361E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F0F0494" w14:textId="4546A907" w:rsidR="005361E1" w:rsidRPr="003E288C" w:rsidRDefault="005361E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13.00</w:t>
            </w:r>
          </w:p>
        </w:tc>
      </w:tr>
      <w:tr w:rsidR="001D395C" w:rsidRPr="002C50AE" w14:paraId="62EF8C46" w14:textId="77777777" w:rsidTr="003475C7">
        <w:trPr>
          <w:trHeight w:val="346"/>
          <w:jc w:val="center"/>
        </w:trPr>
        <w:tc>
          <w:tcPr>
            <w:tcW w:w="992" w:type="dxa"/>
            <w:vAlign w:val="center"/>
          </w:tcPr>
          <w:p w14:paraId="5D9EC8CC" w14:textId="6A69525B"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4.1.3.4.4</w:t>
            </w:r>
          </w:p>
        </w:tc>
        <w:tc>
          <w:tcPr>
            <w:tcW w:w="1107" w:type="dxa"/>
            <w:vAlign w:val="center"/>
          </w:tcPr>
          <w:p w14:paraId="2F8A1D51" w14:textId="2D7802F6"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609372C8" w14:textId="59BD16BA"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MICROMEDICIÓN Y MACROMEDICIÓN-Rellenos.</w:t>
            </w:r>
          </w:p>
        </w:tc>
        <w:tc>
          <w:tcPr>
            <w:tcW w:w="1791" w:type="dxa"/>
            <w:vAlign w:val="center"/>
          </w:tcPr>
          <w:p w14:paraId="13A75201" w14:textId="26866100" w:rsidR="001D395C" w:rsidRPr="003E288C" w:rsidRDefault="001D395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1501A0B2" w14:textId="0C43F713"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7A7E8635" w14:textId="00DA9831"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8.00</w:t>
            </w:r>
          </w:p>
        </w:tc>
      </w:tr>
      <w:tr w:rsidR="001D395C" w:rsidRPr="002C50AE" w14:paraId="2857EF91" w14:textId="77777777" w:rsidTr="003475C7">
        <w:trPr>
          <w:trHeight w:val="346"/>
          <w:jc w:val="center"/>
        </w:trPr>
        <w:tc>
          <w:tcPr>
            <w:tcW w:w="992" w:type="dxa"/>
            <w:vAlign w:val="center"/>
          </w:tcPr>
          <w:p w14:paraId="556FBCCB" w14:textId="2DB2C327"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4.1.5.3.2</w:t>
            </w:r>
          </w:p>
        </w:tc>
        <w:tc>
          <w:tcPr>
            <w:tcW w:w="1107" w:type="dxa"/>
            <w:vAlign w:val="center"/>
          </w:tcPr>
          <w:p w14:paraId="3AAAAC43" w14:textId="50EE3DE6"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409F4B20" w14:textId="49712FAE"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 LOCALIZACIÓN, PRUEBA Y ELIMINACIÓN DE RED ANTIGUA (5 U)-Rellenos.</w:t>
            </w:r>
          </w:p>
        </w:tc>
        <w:tc>
          <w:tcPr>
            <w:tcW w:w="1791" w:type="dxa"/>
            <w:vAlign w:val="center"/>
          </w:tcPr>
          <w:p w14:paraId="3A11DAB9" w14:textId="715272E8" w:rsidR="001D395C" w:rsidRPr="003E288C" w:rsidRDefault="001D395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5A00CBB7" w14:textId="030F17C9"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B940385" w14:textId="30103A8C" w:rsidR="001D395C" w:rsidRPr="003E288C" w:rsidRDefault="001D395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5.00</w:t>
            </w:r>
          </w:p>
        </w:tc>
      </w:tr>
      <w:tr w:rsidR="002317FF" w:rsidRPr="002C50AE" w14:paraId="2735E618" w14:textId="77777777" w:rsidTr="003475C7">
        <w:trPr>
          <w:trHeight w:val="346"/>
          <w:jc w:val="center"/>
        </w:trPr>
        <w:tc>
          <w:tcPr>
            <w:tcW w:w="992" w:type="dxa"/>
            <w:vAlign w:val="center"/>
          </w:tcPr>
          <w:p w14:paraId="16AC0DC2" w14:textId="04F93FD4"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5.1.1.5.4</w:t>
            </w:r>
          </w:p>
        </w:tc>
        <w:tc>
          <w:tcPr>
            <w:tcW w:w="1107" w:type="dxa"/>
            <w:vAlign w:val="center"/>
          </w:tcPr>
          <w:p w14:paraId="61989AD3" w14:textId="24EC7D29"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36787834" w14:textId="4832EEFF"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PRELIMINARES (SECTORIZACIÓN Y AMPLIACIÓN DE REDES) -Rellenos.</w:t>
            </w:r>
          </w:p>
        </w:tc>
        <w:tc>
          <w:tcPr>
            <w:tcW w:w="1791" w:type="dxa"/>
            <w:vAlign w:val="center"/>
          </w:tcPr>
          <w:p w14:paraId="46A83DC7" w14:textId="1653C72D" w:rsidR="002317FF" w:rsidRPr="003E288C" w:rsidRDefault="002317F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3F56E1CC" w14:textId="270CD613"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321152C" w14:textId="0158D29D"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223.00</w:t>
            </w:r>
          </w:p>
        </w:tc>
      </w:tr>
      <w:tr w:rsidR="002317FF" w:rsidRPr="002C50AE" w14:paraId="72E1925B" w14:textId="77777777" w:rsidTr="003475C7">
        <w:trPr>
          <w:trHeight w:val="346"/>
          <w:jc w:val="center"/>
        </w:trPr>
        <w:tc>
          <w:tcPr>
            <w:tcW w:w="992" w:type="dxa"/>
            <w:vAlign w:val="center"/>
          </w:tcPr>
          <w:p w14:paraId="508E5708" w14:textId="5A695BB5"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5.1.5.4.2</w:t>
            </w:r>
          </w:p>
        </w:tc>
        <w:tc>
          <w:tcPr>
            <w:tcW w:w="1107" w:type="dxa"/>
            <w:vAlign w:val="center"/>
          </w:tcPr>
          <w:p w14:paraId="7FADA113" w14:textId="5FA05FA9"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43094792" w14:textId="6E3A36EB"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REPARACIÓN DE OBRA SUBTERRÁNEA EXISTENTE-Rellenos.</w:t>
            </w:r>
          </w:p>
        </w:tc>
        <w:tc>
          <w:tcPr>
            <w:tcW w:w="1791" w:type="dxa"/>
            <w:vAlign w:val="center"/>
          </w:tcPr>
          <w:p w14:paraId="560B74A5" w14:textId="009B495C" w:rsidR="002317FF" w:rsidRPr="003E288C" w:rsidRDefault="002317F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1086B829" w14:textId="6059F349"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B53A4AF" w14:textId="01991B2B"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96.00</w:t>
            </w:r>
          </w:p>
        </w:tc>
      </w:tr>
      <w:tr w:rsidR="002317FF" w:rsidRPr="002C50AE" w14:paraId="7C53D25B" w14:textId="77777777" w:rsidTr="003475C7">
        <w:trPr>
          <w:trHeight w:val="346"/>
          <w:jc w:val="center"/>
        </w:trPr>
        <w:tc>
          <w:tcPr>
            <w:tcW w:w="992" w:type="dxa"/>
            <w:vAlign w:val="center"/>
          </w:tcPr>
          <w:p w14:paraId="52B8A385" w14:textId="2260DB7C"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5.1.6.3.2</w:t>
            </w:r>
          </w:p>
        </w:tc>
        <w:tc>
          <w:tcPr>
            <w:tcW w:w="1107" w:type="dxa"/>
            <w:vAlign w:val="center"/>
          </w:tcPr>
          <w:p w14:paraId="106605E7" w14:textId="78A08AAD"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34FD2791" w14:textId="724986D2"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 LOCALIZACIÓN, PRUEBA Y ELIMINACIÓN DE RED ANTIGUA (10 U)-Rellenos.</w:t>
            </w:r>
          </w:p>
        </w:tc>
        <w:tc>
          <w:tcPr>
            <w:tcW w:w="1791" w:type="dxa"/>
            <w:vAlign w:val="center"/>
          </w:tcPr>
          <w:p w14:paraId="6EE3A570" w14:textId="6FEAC781" w:rsidR="002317FF" w:rsidRPr="003E288C" w:rsidRDefault="002317FF"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2E4EA9A2" w14:textId="1CF48C83"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ACE6DB7" w14:textId="0A4460CF" w:rsidR="002317FF" w:rsidRPr="003E288C" w:rsidRDefault="002317F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9.00</w:t>
            </w:r>
          </w:p>
        </w:tc>
      </w:tr>
      <w:tr w:rsidR="00A95FF0" w:rsidRPr="002C50AE" w14:paraId="09176829" w14:textId="77777777" w:rsidTr="003475C7">
        <w:trPr>
          <w:trHeight w:val="789"/>
          <w:jc w:val="center"/>
        </w:trPr>
        <w:tc>
          <w:tcPr>
            <w:tcW w:w="992" w:type="dxa"/>
            <w:vAlign w:val="center"/>
          </w:tcPr>
          <w:p w14:paraId="560C18BC" w14:textId="27B32CD1" w:rsidR="00A95FF0" w:rsidRPr="003E288C" w:rsidRDefault="00A95FF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6.1.1.5.4</w:t>
            </w:r>
          </w:p>
        </w:tc>
        <w:tc>
          <w:tcPr>
            <w:tcW w:w="1107" w:type="dxa"/>
            <w:vAlign w:val="center"/>
          </w:tcPr>
          <w:p w14:paraId="291DD631" w14:textId="15387F6F" w:rsidR="00A95FF0" w:rsidRPr="003E288C" w:rsidRDefault="00A95FF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78AECCDF" w14:textId="288553BB" w:rsidR="00A95FF0" w:rsidRPr="003E288C" w:rsidRDefault="00A95FF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PRELIMINARES (SECTORIZACIÓN Y AMPLIACIÓN DE REDES)-Rellenos.</w:t>
            </w:r>
          </w:p>
        </w:tc>
        <w:tc>
          <w:tcPr>
            <w:tcW w:w="1791" w:type="dxa"/>
            <w:vAlign w:val="center"/>
          </w:tcPr>
          <w:p w14:paraId="64F67441" w14:textId="72F43B16" w:rsidR="00A95FF0" w:rsidRPr="003E288C" w:rsidRDefault="00A95FF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5DD6DB85" w14:textId="1E8BA9D0" w:rsidR="00A95FF0" w:rsidRPr="003E288C" w:rsidRDefault="00A95FF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6B06B77" w14:textId="55FE2A74" w:rsidR="00A95FF0" w:rsidRPr="003E288C" w:rsidRDefault="007900D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350.00</w:t>
            </w:r>
          </w:p>
        </w:tc>
      </w:tr>
      <w:tr w:rsidR="00455819" w:rsidRPr="002C50AE" w14:paraId="4E0BA440" w14:textId="77777777" w:rsidTr="003475C7">
        <w:trPr>
          <w:trHeight w:val="346"/>
          <w:jc w:val="center"/>
        </w:trPr>
        <w:tc>
          <w:tcPr>
            <w:tcW w:w="992" w:type="dxa"/>
            <w:vAlign w:val="center"/>
          </w:tcPr>
          <w:p w14:paraId="72EBC2BF" w14:textId="41E128C2"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6.1.4.4.4</w:t>
            </w:r>
          </w:p>
        </w:tc>
        <w:tc>
          <w:tcPr>
            <w:tcW w:w="1107" w:type="dxa"/>
            <w:vAlign w:val="center"/>
          </w:tcPr>
          <w:p w14:paraId="599B176A" w14:textId="2936DB97"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2DDE2B6E" w14:textId="233FF5C9"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MICROMEDICIÓN Y MACROMEDICIÓN-Rellenos.</w:t>
            </w:r>
          </w:p>
        </w:tc>
        <w:tc>
          <w:tcPr>
            <w:tcW w:w="1791" w:type="dxa"/>
            <w:vAlign w:val="center"/>
          </w:tcPr>
          <w:p w14:paraId="3F34E058" w14:textId="76C61E6F"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6A8F7173" w14:textId="298A8B9A"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C002EAF" w14:textId="217C0209"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93.00</w:t>
            </w:r>
          </w:p>
        </w:tc>
      </w:tr>
      <w:tr w:rsidR="00455819" w:rsidRPr="002C50AE" w14:paraId="0E7FA9BA" w14:textId="77777777" w:rsidTr="003475C7">
        <w:trPr>
          <w:trHeight w:val="346"/>
          <w:jc w:val="center"/>
        </w:trPr>
        <w:tc>
          <w:tcPr>
            <w:tcW w:w="992" w:type="dxa"/>
            <w:vAlign w:val="center"/>
          </w:tcPr>
          <w:p w14:paraId="36D09E3C" w14:textId="78B686A5"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6.1.5.4.2</w:t>
            </w:r>
          </w:p>
        </w:tc>
        <w:tc>
          <w:tcPr>
            <w:tcW w:w="1107" w:type="dxa"/>
            <w:vAlign w:val="center"/>
          </w:tcPr>
          <w:p w14:paraId="7C532C53" w14:textId="62C1B9C9"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1DD865C3" w14:textId="12D40E4C"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(10 U)-Rellenos.</w:t>
            </w:r>
          </w:p>
        </w:tc>
        <w:tc>
          <w:tcPr>
            <w:tcW w:w="1791" w:type="dxa"/>
            <w:vAlign w:val="center"/>
          </w:tcPr>
          <w:p w14:paraId="11C4BC30" w14:textId="715781F2"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437448D1" w14:textId="45210C10"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5F1A496C" w14:textId="6BC77E1A"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48.00</w:t>
            </w:r>
          </w:p>
        </w:tc>
      </w:tr>
      <w:tr w:rsidR="00455819" w:rsidRPr="002C50AE" w14:paraId="2D56F297" w14:textId="77777777" w:rsidTr="003475C7">
        <w:trPr>
          <w:trHeight w:val="346"/>
          <w:jc w:val="center"/>
        </w:trPr>
        <w:tc>
          <w:tcPr>
            <w:tcW w:w="992" w:type="dxa"/>
            <w:vAlign w:val="center"/>
          </w:tcPr>
          <w:p w14:paraId="529EF0DA" w14:textId="27222A49"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6.1.6.3.2</w:t>
            </w:r>
          </w:p>
        </w:tc>
        <w:tc>
          <w:tcPr>
            <w:tcW w:w="1107" w:type="dxa"/>
            <w:vAlign w:val="center"/>
          </w:tcPr>
          <w:p w14:paraId="368AC273" w14:textId="21BDA9DC"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045274CC" w14:textId="46094342"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 LOCALIZACIÓN, PRUEBA Y ELIMINACIÓN DE RED ANTIGUA (5 U)-Rellenos.</w:t>
            </w:r>
          </w:p>
        </w:tc>
        <w:tc>
          <w:tcPr>
            <w:tcW w:w="1791" w:type="dxa"/>
            <w:vAlign w:val="center"/>
          </w:tcPr>
          <w:p w14:paraId="6A57605E" w14:textId="61F3EEFA"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3518E112" w14:textId="6623D472"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67F5119" w14:textId="21D9BEF5"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5.00</w:t>
            </w:r>
          </w:p>
        </w:tc>
      </w:tr>
      <w:tr w:rsidR="00455819" w:rsidRPr="002C50AE" w14:paraId="794CC916" w14:textId="77777777" w:rsidTr="003475C7">
        <w:trPr>
          <w:trHeight w:val="346"/>
          <w:jc w:val="center"/>
        </w:trPr>
        <w:tc>
          <w:tcPr>
            <w:tcW w:w="992" w:type="dxa"/>
            <w:vAlign w:val="center"/>
          </w:tcPr>
          <w:p w14:paraId="266E4C75" w14:textId="6C2A5510"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7.1.1.4.4</w:t>
            </w:r>
          </w:p>
        </w:tc>
        <w:tc>
          <w:tcPr>
            <w:tcW w:w="1107" w:type="dxa"/>
            <w:vAlign w:val="center"/>
          </w:tcPr>
          <w:p w14:paraId="7077E863" w14:textId="3B6B9FAB"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431B0D89" w14:textId="1D9064F8"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MICROMEDICIÓN Y MACROMEDICIÓN-Rellenos.</w:t>
            </w:r>
          </w:p>
        </w:tc>
        <w:tc>
          <w:tcPr>
            <w:tcW w:w="1791" w:type="dxa"/>
            <w:vAlign w:val="center"/>
          </w:tcPr>
          <w:p w14:paraId="7FE30613" w14:textId="6A52430E"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436D07C7" w14:textId="70E362CC"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48D04751" w14:textId="5E522FD5"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38.00</w:t>
            </w:r>
          </w:p>
        </w:tc>
      </w:tr>
      <w:tr w:rsidR="00455819" w:rsidRPr="002C50AE" w14:paraId="0FBC0EFA" w14:textId="77777777" w:rsidTr="003475C7">
        <w:trPr>
          <w:trHeight w:val="346"/>
          <w:jc w:val="center"/>
        </w:trPr>
        <w:tc>
          <w:tcPr>
            <w:tcW w:w="992" w:type="dxa"/>
            <w:vAlign w:val="center"/>
          </w:tcPr>
          <w:p w14:paraId="7BA561C5" w14:textId="18EA9EE8"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7.1.2.4.2</w:t>
            </w:r>
          </w:p>
        </w:tc>
        <w:tc>
          <w:tcPr>
            <w:tcW w:w="1107" w:type="dxa"/>
            <w:vAlign w:val="center"/>
          </w:tcPr>
          <w:p w14:paraId="12A4B762" w14:textId="782FBEBF"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541BE4F8" w14:textId="4FB93A47"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REPARACIÓN DE OBRA SUBTERRÁNEA EXISTENTE-Rellenos.</w:t>
            </w:r>
          </w:p>
        </w:tc>
        <w:tc>
          <w:tcPr>
            <w:tcW w:w="1791" w:type="dxa"/>
            <w:vAlign w:val="center"/>
          </w:tcPr>
          <w:p w14:paraId="4D2BEB0A" w14:textId="02120C79"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28E4BC85" w14:textId="097535DB"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6A2104A5" w14:textId="67B643CD"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38.00</w:t>
            </w:r>
          </w:p>
        </w:tc>
      </w:tr>
      <w:tr w:rsidR="00455819" w:rsidRPr="002C50AE" w14:paraId="3CA4616E" w14:textId="77777777" w:rsidTr="003475C7">
        <w:trPr>
          <w:trHeight w:val="346"/>
          <w:jc w:val="center"/>
        </w:trPr>
        <w:tc>
          <w:tcPr>
            <w:tcW w:w="992" w:type="dxa"/>
            <w:vAlign w:val="center"/>
          </w:tcPr>
          <w:p w14:paraId="3C9748EA" w14:textId="499684E5"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7.1.3.3.2</w:t>
            </w:r>
          </w:p>
        </w:tc>
        <w:tc>
          <w:tcPr>
            <w:tcW w:w="1107" w:type="dxa"/>
            <w:vAlign w:val="center"/>
          </w:tcPr>
          <w:p w14:paraId="12D50669" w14:textId="205C9536"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1163B5FA" w14:textId="5D9A0B3D"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9 – LOCALIZACIÓN, PRUEBA Y ELIMINACIÓN DE RED ANTIGUA (5 U)-Rellenos.</w:t>
            </w:r>
          </w:p>
        </w:tc>
        <w:tc>
          <w:tcPr>
            <w:tcW w:w="1791" w:type="dxa"/>
            <w:vAlign w:val="center"/>
          </w:tcPr>
          <w:p w14:paraId="3948E467" w14:textId="7538A8F9" w:rsidR="00455819" w:rsidRPr="003E288C" w:rsidRDefault="0045581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3C6F202E" w14:textId="19B75DE8"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0E32599C" w14:textId="6DD22C21" w:rsidR="00455819" w:rsidRPr="003E288C" w:rsidRDefault="0045581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5.00</w:t>
            </w:r>
          </w:p>
        </w:tc>
      </w:tr>
      <w:tr w:rsidR="00D20AC0" w:rsidRPr="002C50AE" w14:paraId="0590F473" w14:textId="77777777" w:rsidTr="003475C7">
        <w:trPr>
          <w:trHeight w:val="346"/>
          <w:jc w:val="center"/>
        </w:trPr>
        <w:tc>
          <w:tcPr>
            <w:tcW w:w="992" w:type="dxa"/>
            <w:vAlign w:val="center"/>
          </w:tcPr>
          <w:p w14:paraId="093A95CD" w14:textId="0FD8A6FC" w:rsidR="00D20AC0" w:rsidRPr="003E288C" w:rsidRDefault="00D20A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7.2.1.5.4</w:t>
            </w:r>
          </w:p>
        </w:tc>
        <w:tc>
          <w:tcPr>
            <w:tcW w:w="1107" w:type="dxa"/>
            <w:vAlign w:val="center"/>
          </w:tcPr>
          <w:p w14:paraId="27918EF9" w14:textId="7EBBD76E" w:rsidR="00D20AC0" w:rsidRPr="003E288C" w:rsidRDefault="00D20A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514875</w:t>
            </w:r>
          </w:p>
        </w:tc>
        <w:tc>
          <w:tcPr>
            <w:tcW w:w="2914" w:type="dxa"/>
            <w:vAlign w:val="center"/>
          </w:tcPr>
          <w:p w14:paraId="1626B476" w14:textId="53409F37" w:rsidR="00D20AC0" w:rsidRPr="003E288C" w:rsidRDefault="0059743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w:t>
            </w:r>
            <w:r w:rsidR="00D20AC0" w:rsidRPr="003E288C">
              <w:rPr>
                <w:rFonts w:ascii="Times New Roman" w:eastAsia="Times New Roman" w:hAnsi="Times New Roman" w:cs="Times New Roman"/>
                <w:bCs/>
                <w:color w:val="000000"/>
                <w:sz w:val="18"/>
                <w:szCs w:val="18"/>
              </w:rPr>
              <w:t xml:space="preserve"> 2 – LINEAS DE CONDUCCIÓN (TANQUE # 1 Y # 2 PTAP)-Rellenos.</w:t>
            </w:r>
          </w:p>
        </w:tc>
        <w:tc>
          <w:tcPr>
            <w:tcW w:w="1791" w:type="dxa"/>
            <w:vAlign w:val="center"/>
          </w:tcPr>
          <w:p w14:paraId="65E5C9B6" w14:textId="6E53AD66" w:rsidR="00D20AC0" w:rsidRPr="003E288C" w:rsidRDefault="00D20AC0"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Cama de arena</w:t>
            </w:r>
          </w:p>
        </w:tc>
        <w:tc>
          <w:tcPr>
            <w:tcW w:w="992" w:type="dxa"/>
            <w:vAlign w:val="center"/>
          </w:tcPr>
          <w:p w14:paraId="3B7849D2" w14:textId="1B3009C2" w:rsidR="00D20AC0" w:rsidRPr="003E288C" w:rsidRDefault="00D20A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1134" w:type="dxa"/>
            <w:vAlign w:val="center"/>
          </w:tcPr>
          <w:p w14:paraId="10B4DD0D" w14:textId="26BA0C79" w:rsidR="00D20AC0" w:rsidRPr="003E288C" w:rsidRDefault="00D20AC0"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155.00</w:t>
            </w:r>
          </w:p>
        </w:tc>
      </w:tr>
    </w:tbl>
    <w:p w14:paraId="4ADA93DF" w14:textId="77777777" w:rsidR="00597439" w:rsidRDefault="00597439" w:rsidP="00463926">
      <w:pPr>
        <w:spacing w:line="360" w:lineRule="auto"/>
        <w:rPr>
          <w:rFonts w:ascii="Times New Roman" w:hAnsi="Times New Roman" w:cs="Times New Roman"/>
          <w:b/>
          <w:bCs/>
          <w:sz w:val="24"/>
          <w:szCs w:val="24"/>
          <w:highlight w:val="yellow"/>
        </w:rPr>
      </w:pPr>
    </w:p>
    <w:p w14:paraId="286CB090" w14:textId="77777777" w:rsidR="00597439" w:rsidRDefault="00597439" w:rsidP="00463926">
      <w:pPr>
        <w:spacing w:line="360" w:lineRule="auto"/>
        <w:rPr>
          <w:rFonts w:ascii="Times New Roman" w:hAnsi="Times New Roman" w:cs="Times New Roman"/>
          <w:b/>
          <w:bCs/>
          <w:sz w:val="24"/>
          <w:szCs w:val="24"/>
          <w:highlight w:val="yellow"/>
        </w:rPr>
      </w:pPr>
    </w:p>
    <w:p w14:paraId="6CC8C32C" w14:textId="3E679FDD" w:rsidR="00463926" w:rsidRDefault="006B00CA" w:rsidP="00463926">
      <w:pPr>
        <w:spacing w:line="360" w:lineRule="auto"/>
        <w:rPr>
          <w:rFonts w:ascii="Times New Roman" w:hAnsi="Times New Roman" w:cs="Times New Roman"/>
          <w:b/>
          <w:bCs/>
          <w:sz w:val="24"/>
          <w:szCs w:val="24"/>
        </w:rPr>
      </w:pPr>
      <w:r w:rsidRPr="003E288C">
        <w:rPr>
          <w:rFonts w:ascii="Times New Roman" w:hAnsi="Times New Roman" w:cs="Times New Roman"/>
          <w:b/>
          <w:bCs/>
          <w:sz w:val="24"/>
          <w:szCs w:val="24"/>
        </w:rPr>
        <w:t>C</w:t>
      </w:r>
      <w:r w:rsidR="00463926" w:rsidRPr="003E288C">
        <w:rPr>
          <w:rFonts w:ascii="Times New Roman" w:hAnsi="Times New Roman" w:cs="Times New Roman"/>
          <w:b/>
          <w:bCs/>
          <w:sz w:val="24"/>
          <w:szCs w:val="24"/>
        </w:rPr>
        <w:t xml:space="preserve">arpeta asfáltica </w:t>
      </w:r>
      <w:r w:rsidRPr="003E288C">
        <w:rPr>
          <w:rFonts w:ascii="Times New Roman" w:hAnsi="Times New Roman" w:cs="Times New Roman"/>
          <w:b/>
          <w:bCs/>
          <w:sz w:val="24"/>
          <w:szCs w:val="24"/>
        </w:rPr>
        <w:t>2pulg.</w:t>
      </w:r>
    </w:p>
    <w:p w14:paraId="6CF45FD3" w14:textId="6BCC40D4" w:rsidR="00463926" w:rsidRDefault="00463926" w:rsidP="00463926">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15DFEE11" w14:textId="4DEC40B8" w:rsidR="00426472" w:rsidRPr="00426472" w:rsidRDefault="00426472" w:rsidP="00463926">
      <w:pPr>
        <w:spacing w:line="360" w:lineRule="auto"/>
        <w:jc w:val="both"/>
        <w:rPr>
          <w:rFonts w:ascii="Times New Roman" w:hAnsi="Times New Roman" w:cs="Times New Roman"/>
          <w:b/>
          <w:bCs/>
          <w:sz w:val="24"/>
          <w:szCs w:val="24"/>
        </w:rPr>
      </w:pPr>
      <w:r w:rsidRPr="00426472">
        <w:rPr>
          <w:rFonts w:ascii="Times New Roman" w:hAnsi="Times New Roman" w:cs="Times New Roman"/>
        </w:rPr>
        <w:t>Este trabajo consiste en la construcción de una Carpeta de Hormigón Asfáltico de 2" (5 cms.) de espesor.</w:t>
      </w:r>
    </w:p>
    <w:p w14:paraId="07E09C9E" w14:textId="4ABCCF20" w:rsidR="00542C44" w:rsidRDefault="00542C44" w:rsidP="00542C44">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4862ED5E" w14:textId="2425F4A3" w:rsidR="00426472" w:rsidRPr="00A06D80" w:rsidRDefault="00A06D80" w:rsidP="00542C44">
      <w:pPr>
        <w:spacing w:line="360" w:lineRule="auto"/>
        <w:jc w:val="both"/>
        <w:rPr>
          <w:rFonts w:ascii="Times New Roman" w:hAnsi="Times New Roman" w:cs="Times New Roman"/>
          <w:b/>
          <w:bCs/>
          <w:sz w:val="24"/>
          <w:szCs w:val="24"/>
        </w:rPr>
      </w:pPr>
      <w:r w:rsidRPr="00A06D80">
        <w:rPr>
          <w:rFonts w:ascii="Times New Roman" w:hAnsi="Times New Roman" w:cs="Times New Roman"/>
        </w:rPr>
        <w:t>Sobre la superficie existente, se colocará un riego de imprimación asfáltica, de acuerdo a la cantidad que ordene el ingeniero Fiscalizador la que será entre 1 y 2.25 litros por metros cuadrados de acuerdo a la naturaleza del material a imprimarse y a la temperatura de aplicación especificada, según lo indicado en las Especificaciones Generales para la Construcción</w:t>
      </w:r>
      <w:r>
        <w:rPr>
          <w:rFonts w:ascii="Times New Roman" w:hAnsi="Times New Roman" w:cs="Times New Roman"/>
        </w:rPr>
        <w:t>.</w:t>
      </w:r>
    </w:p>
    <w:p w14:paraId="27C6C4CE" w14:textId="24F42DF9" w:rsidR="00426472" w:rsidRPr="00A06D80" w:rsidRDefault="00A06D80" w:rsidP="00542C44">
      <w:pPr>
        <w:spacing w:line="360" w:lineRule="auto"/>
        <w:jc w:val="both"/>
        <w:rPr>
          <w:rFonts w:ascii="Times New Roman" w:hAnsi="Times New Roman" w:cs="Times New Roman"/>
          <w:b/>
          <w:bCs/>
          <w:sz w:val="24"/>
          <w:szCs w:val="24"/>
        </w:rPr>
      </w:pPr>
      <w:r w:rsidRPr="00A06D80">
        <w:rPr>
          <w:rFonts w:ascii="Times New Roman" w:hAnsi="Times New Roman" w:cs="Times New Roman"/>
        </w:rPr>
        <w:t>Los agregados que se emplearán en el hormigón asfáltico mezclado en planta serán de características tales que, al ser impregnado con material bituminoso, más de un 95% de este material bituminoso permanezca impregnando las partículas, después de realizado el ensayo de resistencia.</w:t>
      </w:r>
    </w:p>
    <w:p w14:paraId="0F677EA4" w14:textId="77777777" w:rsidR="00542C44" w:rsidRPr="00C03CCA" w:rsidRDefault="00542C44" w:rsidP="00542C44">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2BA33A77" w14:textId="565BB407" w:rsidR="00542C44" w:rsidRPr="00A06D80" w:rsidRDefault="00A06D80" w:rsidP="00542C44">
      <w:pPr>
        <w:spacing w:line="360" w:lineRule="auto"/>
        <w:jc w:val="both"/>
        <w:rPr>
          <w:rFonts w:ascii="Times New Roman" w:hAnsi="Times New Roman" w:cs="Times New Roman"/>
        </w:rPr>
      </w:pPr>
      <w:r w:rsidRPr="00A06D80">
        <w:rPr>
          <w:rFonts w:ascii="Times New Roman" w:hAnsi="Times New Roman" w:cs="Times New Roman"/>
        </w:rPr>
        <w:t xml:space="preserve">Las cantidades a pagarse por el trabajo de construcción de la carpeta de </w:t>
      </w:r>
      <w:r w:rsidR="003E288C">
        <w:rPr>
          <w:rFonts w:ascii="Times New Roman" w:hAnsi="Times New Roman" w:cs="Times New Roman"/>
        </w:rPr>
        <w:t>asfalto mezclado</w:t>
      </w:r>
      <w:r w:rsidRPr="00A06D80">
        <w:rPr>
          <w:rFonts w:ascii="Times New Roman" w:hAnsi="Times New Roman" w:cs="Times New Roman"/>
        </w:rPr>
        <w:t xml:space="preserve"> en planta de 2" (5 cms,) de espesor serán las cantidades de metros cuadrados efectivamente ejecutadas y aceptadas por la Fiscalización, medidas en su sitio y de acuerdo con el plano. Las cantidades determinadas en la forma indicada se pagarán al precio establecido en el Contrato.</w:t>
      </w:r>
    </w:p>
    <w:tbl>
      <w:tblPr>
        <w:tblW w:w="8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28"/>
        <w:gridCol w:w="2914"/>
        <w:gridCol w:w="1933"/>
        <w:gridCol w:w="850"/>
        <w:gridCol w:w="1134"/>
      </w:tblGrid>
      <w:tr w:rsidR="00E43B24" w:rsidRPr="003E288C" w14:paraId="1686BFD9" w14:textId="77777777" w:rsidTr="003475C7">
        <w:trPr>
          <w:trHeight w:val="155"/>
          <w:jc w:val="center"/>
        </w:trPr>
        <w:tc>
          <w:tcPr>
            <w:tcW w:w="992" w:type="dxa"/>
            <w:vAlign w:val="center"/>
          </w:tcPr>
          <w:p w14:paraId="6479F70B" w14:textId="77777777" w:rsidR="00E43B24" w:rsidRPr="003E288C" w:rsidRDefault="00E43B24" w:rsidP="00DF1635">
            <w:pPr>
              <w:spacing w:line="240" w:lineRule="auto"/>
              <w:jc w:val="center"/>
              <w:rPr>
                <w:rFonts w:ascii="Times New Roman" w:eastAsia="Times New Roman" w:hAnsi="Times New Roman" w:cs="Times New Roman"/>
                <w:b/>
                <w:color w:val="000000"/>
                <w:sz w:val="18"/>
              </w:rPr>
            </w:pPr>
            <w:r w:rsidRPr="003E288C">
              <w:rPr>
                <w:rFonts w:ascii="Times New Roman" w:eastAsia="Times New Roman" w:hAnsi="Times New Roman" w:cs="Times New Roman"/>
                <w:b/>
                <w:color w:val="000000"/>
                <w:sz w:val="18"/>
              </w:rPr>
              <w:t>Ítem</w:t>
            </w:r>
          </w:p>
        </w:tc>
        <w:tc>
          <w:tcPr>
            <w:tcW w:w="828" w:type="dxa"/>
            <w:vAlign w:val="center"/>
          </w:tcPr>
          <w:p w14:paraId="360754B0" w14:textId="77777777" w:rsidR="00E43B24" w:rsidRPr="003E288C" w:rsidRDefault="00E43B24" w:rsidP="00DF1635">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Código</w:t>
            </w:r>
          </w:p>
        </w:tc>
        <w:tc>
          <w:tcPr>
            <w:tcW w:w="2914" w:type="dxa"/>
            <w:vAlign w:val="center"/>
          </w:tcPr>
          <w:p w14:paraId="5248A8CC" w14:textId="77777777" w:rsidR="00E43B24" w:rsidRPr="003E288C" w:rsidRDefault="00E43B24" w:rsidP="00DF1635">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Descripción</w:t>
            </w:r>
          </w:p>
        </w:tc>
        <w:tc>
          <w:tcPr>
            <w:tcW w:w="1933" w:type="dxa"/>
            <w:vAlign w:val="center"/>
          </w:tcPr>
          <w:p w14:paraId="4880712D" w14:textId="77777777" w:rsidR="00E43B24" w:rsidRPr="003E288C" w:rsidRDefault="00E43B24" w:rsidP="00DF1635">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Rubros</w:t>
            </w:r>
          </w:p>
        </w:tc>
        <w:tc>
          <w:tcPr>
            <w:tcW w:w="850" w:type="dxa"/>
            <w:vAlign w:val="center"/>
          </w:tcPr>
          <w:p w14:paraId="0282A7BD" w14:textId="77777777" w:rsidR="00E43B24" w:rsidRPr="003E288C" w:rsidRDefault="00E43B24" w:rsidP="00DF1635">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Unidad</w:t>
            </w:r>
          </w:p>
        </w:tc>
        <w:tc>
          <w:tcPr>
            <w:tcW w:w="1134" w:type="dxa"/>
            <w:vAlign w:val="center"/>
          </w:tcPr>
          <w:p w14:paraId="6969AFB6" w14:textId="77777777" w:rsidR="00E43B24" w:rsidRPr="003E288C" w:rsidRDefault="00E43B24" w:rsidP="00DF1635">
            <w:pPr>
              <w:spacing w:line="240" w:lineRule="auto"/>
              <w:jc w:val="center"/>
              <w:rPr>
                <w:rFonts w:ascii="Times New Roman" w:hAnsi="Times New Roman" w:cs="Times New Roman"/>
                <w:color w:val="000000"/>
                <w:sz w:val="18"/>
              </w:rPr>
            </w:pPr>
            <w:r w:rsidRPr="003E288C">
              <w:rPr>
                <w:rFonts w:ascii="Times New Roman" w:eastAsia="Times New Roman" w:hAnsi="Times New Roman" w:cs="Times New Roman"/>
                <w:b/>
                <w:color w:val="000000"/>
                <w:sz w:val="18"/>
              </w:rPr>
              <w:t>Cantidad</w:t>
            </w:r>
          </w:p>
        </w:tc>
      </w:tr>
      <w:tr w:rsidR="00E43B24" w:rsidRPr="003E288C" w14:paraId="60B0C859" w14:textId="77777777" w:rsidTr="003475C7">
        <w:trPr>
          <w:trHeight w:val="346"/>
          <w:jc w:val="center"/>
        </w:trPr>
        <w:tc>
          <w:tcPr>
            <w:tcW w:w="992" w:type="dxa"/>
            <w:vAlign w:val="center"/>
          </w:tcPr>
          <w:p w14:paraId="4A7AB36F" w14:textId="267592DD" w:rsidR="00E43B24" w:rsidRPr="003E288C" w:rsidRDefault="00446562" w:rsidP="00DF1635">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1.1.2.1.5</w:t>
            </w:r>
          </w:p>
        </w:tc>
        <w:tc>
          <w:tcPr>
            <w:tcW w:w="828" w:type="dxa"/>
            <w:vAlign w:val="center"/>
          </w:tcPr>
          <w:p w14:paraId="60428DBA" w14:textId="7777CA19" w:rsidR="00E43B24" w:rsidRPr="003E288C" w:rsidRDefault="00446562" w:rsidP="00DF1635">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513024</w:t>
            </w:r>
          </w:p>
        </w:tc>
        <w:tc>
          <w:tcPr>
            <w:tcW w:w="2914" w:type="dxa"/>
            <w:vAlign w:val="center"/>
          </w:tcPr>
          <w:p w14:paraId="744401B1" w14:textId="3805B355" w:rsidR="00E43B24" w:rsidRPr="003E288C" w:rsidRDefault="00446562" w:rsidP="00DF1635">
            <w:pPr>
              <w:jc w:val="center"/>
              <w:rPr>
                <w:rFonts w:ascii="Times New Roman" w:hAnsi="Times New Roman" w:cs="Times New Roman"/>
                <w:b/>
                <w:bCs/>
                <w:sz w:val="18"/>
                <w:szCs w:val="24"/>
                <w:lang w:val="es-ES"/>
              </w:rPr>
            </w:pPr>
            <w:r w:rsidRPr="003E288C">
              <w:rPr>
                <w:rFonts w:ascii="Times New Roman" w:eastAsia="Times New Roman" w:hAnsi="Times New Roman" w:cs="Times New Roman"/>
                <w:bCs/>
                <w:color w:val="000000"/>
                <w:sz w:val="18"/>
              </w:rPr>
              <w:t>Circuito 1 – Estructuras – Rellenos.</w:t>
            </w:r>
          </w:p>
        </w:tc>
        <w:tc>
          <w:tcPr>
            <w:tcW w:w="1933" w:type="dxa"/>
            <w:vAlign w:val="center"/>
          </w:tcPr>
          <w:p w14:paraId="7001DD6E" w14:textId="4B909BCF" w:rsidR="00E43B24" w:rsidRPr="003E288C" w:rsidRDefault="00446562" w:rsidP="00446562">
            <w:pPr>
              <w:spacing w:line="360" w:lineRule="auto"/>
              <w:jc w:val="center"/>
              <w:rPr>
                <w:rFonts w:ascii="Times New Roman" w:hAnsi="Times New Roman" w:cs="Times New Roman"/>
                <w:sz w:val="18"/>
                <w:szCs w:val="24"/>
              </w:rPr>
            </w:pPr>
            <w:r w:rsidRPr="003E288C">
              <w:rPr>
                <w:rFonts w:ascii="Times New Roman" w:hAnsi="Times New Roman" w:cs="Times New Roman"/>
                <w:sz w:val="18"/>
              </w:rPr>
              <w:t>Carpeta asfáltica 2pulg.</w:t>
            </w:r>
          </w:p>
        </w:tc>
        <w:tc>
          <w:tcPr>
            <w:tcW w:w="850" w:type="dxa"/>
            <w:vAlign w:val="center"/>
          </w:tcPr>
          <w:p w14:paraId="1298C82A" w14:textId="6467AD8B" w:rsidR="00E43B24" w:rsidRPr="003E288C" w:rsidRDefault="00446562" w:rsidP="00DF1635">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m2</w:t>
            </w:r>
          </w:p>
        </w:tc>
        <w:tc>
          <w:tcPr>
            <w:tcW w:w="1134" w:type="dxa"/>
            <w:vAlign w:val="center"/>
          </w:tcPr>
          <w:p w14:paraId="0A43A8D6" w14:textId="424ED9BC" w:rsidR="00E43B24" w:rsidRPr="003E288C" w:rsidRDefault="00446562" w:rsidP="00DF1635">
            <w:pPr>
              <w:spacing w:line="240" w:lineRule="auto"/>
              <w:jc w:val="center"/>
              <w:rPr>
                <w:rFonts w:ascii="Times New Roman" w:eastAsia="Times New Roman" w:hAnsi="Times New Roman" w:cs="Times New Roman"/>
                <w:bCs/>
                <w:color w:val="000000"/>
                <w:sz w:val="18"/>
              </w:rPr>
            </w:pPr>
            <w:r w:rsidRPr="003E288C">
              <w:rPr>
                <w:rFonts w:ascii="Times New Roman" w:eastAsia="Times New Roman" w:hAnsi="Times New Roman" w:cs="Times New Roman"/>
                <w:bCs/>
                <w:color w:val="000000"/>
                <w:sz w:val="18"/>
              </w:rPr>
              <w:t>13,00</w:t>
            </w:r>
          </w:p>
        </w:tc>
      </w:tr>
    </w:tbl>
    <w:p w14:paraId="16AE735E" w14:textId="55A7FEB5" w:rsidR="00542C44" w:rsidRDefault="00542C44" w:rsidP="00542C44">
      <w:pPr>
        <w:spacing w:line="360" w:lineRule="auto"/>
        <w:jc w:val="both"/>
        <w:rPr>
          <w:rFonts w:ascii="Times New Roman" w:hAnsi="Times New Roman" w:cs="Times New Roman"/>
        </w:rPr>
      </w:pPr>
    </w:p>
    <w:p w14:paraId="28E341B1" w14:textId="77777777" w:rsidR="00E57189" w:rsidRDefault="00E57189" w:rsidP="00542C44">
      <w:pPr>
        <w:spacing w:line="360" w:lineRule="auto"/>
        <w:jc w:val="both"/>
        <w:rPr>
          <w:rFonts w:ascii="Times New Roman" w:hAnsi="Times New Roman" w:cs="Times New Roman"/>
        </w:rPr>
      </w:pPr>
    </w:p>
    <w:p w14:paraId="697A02BC" w14:textId="71803C4F" w:rsidR="00542C44" w:rsidRDefault="006B00CA" w:rsidP="00542C44">
      <w:pPr>
        <w:spacing w:line="360" w:lineRule="auto"/>
        <w:rPr>
          <w:rFonts w:ascii="Times New Roman" w:hAnsi="Times New Roman" w:cs="Times New Roman"/>
          <w:b/>
          <w:bCs/>
          <w:sz w:val="24"/>
          <w:szCs w:val="24"/>
        </w:rPr>
      </w:pPr>
      <w:r w:rsidRPr="003E288C">
        <w:rPr>
          <w:rFonts w:ascii="Times New Roman" w:hAnsi="Times New Roman" w:cs="Times New Roman"/>
          <w:b/>
          <w:bCs/>
          <w:sz w:val="24"/>
          <w:szCs w:val="24"/>
        </w:rPr>
        <w:t>Rell</w:t>
      </w:r>
      <w:r w:rsidR="00542C44" w:rsidRPr="003E288C">
        <w:rPr>
          <w:rFonts w:ascii="Times New Roman" w:hAnsi="Times New Roman" w:cs="Times New Roman"/>
          <w:b/>
          <w:bCs/>
          <w:sz w:val="24"/>
          <w:szCs w:val="24"/>
        </w:rPr>
        <w:t>e</w:t>
      </w:r>
      <w:r w:rsidRPr="003E288C">
        <w:rPr>
          <w:rFonts w:ascii="Times New Roman" w:hAnsi="Times New Roman" w:cs="Times New Roman"/>
          <w:b/>
          <w:bCs/>
          <w:sz w:val="24"/>
          <w:szCs w:val="24"/>
        </w:rPr>
        <w:t xml:space="preserve">no </w:t>
      </w:r>
      <w:r w:rsidR="005E5705" w:rsidRPr="003E288C">
        <w:rPr>
          <w:rFonts w:ascii="Times New Roman" w:hAnsi="Times New Roman" w:cs="Times New Roman"/>
          <w:b/>
          <w:bCs/>
          <w:sz w:val="24"/>
          <w:szCs w:val="24"/>
        </w:rPr>
        <w:t>hidro compactado</w:t>
      </w:r>
      <w:r w:rsidRPr="003E288C">
        <w:rPr>
          <w:rFonts w:ascii="Times New Roman" w:hAnsi="Times New Roman" w:cs="Times New Roman"/>
          <w:b/>
          <w:bCs/>
          <w:sz w:val="24"/>
          <w:szCs w:val="24"/>
        </w:rPr>
        <w:t xml:space="preserve"> de</w:t>
      </w:r>
      <w:r w:rsidR="00542C44" w:rsidRPr="003E288C">
        <w:rPr>
          <w:rFonts w:ascii="Times New Roman" w:hAnsi="Times New Roman" w:cs="Times New Roman"/>
          <w:b/>
          <w:bCs/>
          <w:sz w:val="24"/>
          <w:szCs w:val="24"/>
        </w:rPr>
        <w:t xml:space="preserve"> lastre</w:t>
      </w:r>
      <w:r w:rsidR="003E288C">
        <w:rPr>
          <w:rFonts w:ascii="Times New Roman" w:hAnsi="Times New Roman" w:cs="Times New Roman"/>
          <w:b/>
          <w:bCs/>
          <w:sz w:val="24"/>
          <w:szCs w:val="24"/>
        </w:rPr>
        <w:t>.</w:t>
      </w:r>
      <w:r w:rsidR="00542C44">
        <w:rPr>
          <w:rFonts w:ascii="Times New Roman" w:hAnsi="Times New Roman" w:cs="Times New Roman"/>
          <w:b/>
          <w:bCs/>
          <w:sz w:val="24"/>
          <w:szCs w:val="24"/>
        </w:rPr>
        <w:t xml:space="preserve"> </w:t>
      </w:r>
    </w:p>
    <w:p w14:paraId="08C7D951" w14:textId="77777777" w:rsidR="00542C44" w:rsidRPr="00C03CCA" w:rsidRDefault="00542C44" w:rsidP="00542C44">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lastRenderedPageBreak/>
        <w:t xml:space="preserve">a) Definición </w:t>
      </w:r>
    </w:p>
    <w:p w14:paraId="4FB7238E" w14:textId="4C47500D" w:rsidR="00542C44" w:rsidRPr="00036335" w:rsidRDefault="00036335" w:rsidP="00542C44">
      <w:pPr>
        <w:spacing w:line="360" w:lineRule="auto"/>
        <w:jc w:val="both"/>
        <w:rPr>
          <w:rFonts w:ascii="Times New Roman" w:hAnsi="Times New Roman" w:cs="Times New Roman"/>
        </w:rPr>
      </w:pPr>
      <w:r w:rsidRPr="00036335">
        <w:rPr>
          <w:rFonts w:ascii="Times New Roman" w:hAnsi="Times New Roman" w:cs="Times New Roman"/>
        </w:rPr>
        <w:t xml:space="preserve">Consiste en </w:t>
      </w:r>
      <w:r>
        <w:rPr>
          <w:rFonts w:ascii="Times New Roman" w:hAnsi="Times New Roman" w:cs="Times New Roman"/>
        </w:rPr>
        <w:t>la reposición</w:t>
      </w:r>
      <w:r w:rsidRPr="00036335">
        <w:rPr>
          <w:rFonts w:ascii="Times New Roman" w:hAnsi="Times New Roman" w:cs="Times New Roman"/>
        </w:rPr>
        <w:t xml:space="preserve"> con materiales no clasificados provenientes de las canteras de material pétreo, siempre que hayan sido aprobados por la fiscalización.</w:t>
      </w:r>
    </w:p>
    <w:p w14:paraId="36796F33" w14:textId="77777777" w:rsidR="00036335" w:rsidRPr="00C03CCA" w:rsidRDefault="00036335" w:rsidP="00036335">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1DF7A245" w14:textId="77777777" w:rsidR="00036335" w:rsidRPr="00036335" w:rsidRDefault="00036335" w:rsidP="00542C44">
      <w:pPr>
        <w:spacing w:line="360" w:lineRule="auto"/>
        <w:jc w:val="both"/>
        <w:rPr>
          <w:rFonts w:ascii="Times New Roman" w:hAnsi="Times New Roman" w:cs="Times New Roman"/>
        </w:rPr>
      </w:pPr>
      <w:r w:rsidRPr="00036335">
        <w:rPr>
          <w:rFonts w:ascii="Times New Roman" w:hAnsi="Times New Roman" w:cs="Times New Roman"/>
        </w:rPr>
        <w:t xml:space="preserve">Para realizar el depósito de los materiales, el contratista deberá tener cuidado de no depositar sobre materia orgánica, basura o cualquier otro tipo de desperdicios, para lo cual deberá realizar una limpieza del sitio en el que se va a acumular el material. </w:t>
      </w:r>
    </w:p>
    <w:p w14:paraId="173537F7" w14:textId="0A54F772" w:rsidR="00036335" w:rsidRPr="00036335" w:rsidRDefault="00036335" w:rsidP="00036335">
      <w:pPr>
        <w:pStyle w:val="Prrafodelista"/>
        <w:numPr>
          <w:ilvl w:val="0"/>
          <w:numId w:val="1"/>
        </w:numPr>
        <w:spacing w:line="360" w:lineRule="auto"/>
        <w:jc w:val="both"/>
        <w:rPr>
          <w:rFonts w:ascii="Times New Roman" w:hAnsi="Times New Roman" w:cs="Times New Roman"/>
        </w:rPr>
      </w:pPr>
      <w:r w:rsidRPr="00036335">
        <w:rPr>
          <w:rFonts w:ascii="Times New Roman" w:hAnsi="Times New Roman" w:cs="Times New Roman"/>
        </w:rPr>
        <w:t xml:space="preserve">La colocación del material de lastre en las áreas requeridas, se hará hasta llegar a los niveles indicados en los planos y no debe contener raíces o productos orgánicos. Para realizar el relleno se deberá tener concluidas las obras de drenaje señalados en los planos, excepto el de tuberías que se realizará luego de conformado el relleno. </w:t>
      </w:r>
    </w:p>
    <w:p w14:paraId="68978E16" w14:textId="4D29ED9B" w:rsidR="00036335" w:rsidRPr="00036335" w:rsidRDefault="00036335" w:rsidP="00036335">
      <w:pPr>
        <w:pStyle w:val="Prrafodelista"/>
        <w:numPr>
          <w:ilvl w:val="0"/>
          <w:numId w:val="1"/>
        </w:numPr>
        <w:spacing w:line="360" w:lineRule="auto"/>
        <w:jc w:val="both"/>
        <w:rPr>
          <w:rFonts w:ascii="Times New Roman" w:hAnsi="Times New Roman" w:cs="Times New Roman"/>
        </w:rPr>
      </w:pPr>
      <w:r w:rsidRPr="00036335">
        <w:rPr>
          <w:rFonts w:ascii="Times New Roman" w:hAnsi="Times New Roman" w:cs="Times New Roman"/>
        </w:rPr>
        <w:t xml:space="preserve">La compactación se la realizará con pisones mecánicos o con maquinaria apropiada previa la aprobación de la fiscalización. </w:t>
      </w:r>
    </w:p>
    <w:p w14:paraId="6E4193D4" w14:textId="0E4FA2EC" w:rsidR="00542C44" w:rsidRDefault="00036335" w:rsidP="00036335">
      <w:pPr>
        <w:pStyle w:val="Prrafodelista"/>
        <w:numPr>
          <w:ilvl w:val="0"/>
          <w:numId w:val="1"/>
        </w:numPr>
        <w:spacing w:line="360" w:lineRule="auto"/>
        <w:jc w:val="both"/>
        <w:rPr>
          <w:rFonts w:ascii="Times New Roman" w:hAnsi="Times New Roman" w:cs="Times New Roman"/>
        </w:rPr>
      </w:pPr>
      <w:r w:rsidRPr="00036335">
        <w:rPr>
          <w:rFonts w:ascii="Times New Roman" w:hAnsi="Times New Roman" w:cs="Times New Roman"/>
        </w:rPr>
        <w:t>Para la conformación del relleno con lastre aprobado por la fiscalización., se conformarán capas debidamente emparejadas, hidratadas y compactadas de acuerdo a los requerimientos de los documentos contractuales y las instrucciones de la fiscalización.</w:t>
      </w:r>
    </w:p>
    <w:p w14:paraId="473B0966" w14:textId="045423FE" w:rsidR="00036335" w:rsidRDefault="00036335" w:rsidP="00036335">
      <w:pPr>
        <w:spacing w:line="360" w:lineRule="auto"/>
        <w:jc w:val="both"/>
        <w:rPr>
          <w:rFonts w:ascii="Times New Roman" w:hAnsi="Times New Roman" w:cs="Times New Roman"/>
          <w:b/>
          <w:bCs/>
          <w:sz w:val="24"/>
          <w:szCs w:val="24"/>
        </w:rPr>
      </w:pPr>
      <w:r w:rsidRPr="00036335">
        <w:rPr>
          <w:rFonts w:ascii="Times New Roman" w:hAnsi="Times New Roman" w:cs="Times New Roman"/>
          <w:b/>
          <w:bCs/>
          <w:sz w:val="24"/>
          <w:szCs w:val="24"/>
        </w:rPr>
        <w:t xml:space="preserve">c) Medición y forma de pago </w:t>
      </w:r>
    </w:p>
    <w:p w14:paraId="2AF58730" w14:textId="67F73270" w:rsidR="00036335" w:rsidRDefault="00036335" w:rsidP="00036335">
      <w:pPr>
        <w:spacing w:line="360" w:lineRule="auto"/>
        <w:jc w:val="both"/>
        <w:rPr>
          <w:rFonts w:ascii="Times New Roman" w:hAnsi="Times New Roman" w:cs="Times New Roman"/>
        </w:rPr>
      </w:pPr>
      <w:r w:rsidRPr="00036335">
        <w:rPr>
          <w:rFonts w:ascii="Times New Roman" w:hAnsi="Times New Roman" w:cs="Times New Roman"/>
        </w:rPr>
        <w:t xml:space="preserve">Este rubro se medirá y se pagará </w:t>
      </w:r>
      <w:r>
        <w:rPr>
          <w:rFonts w:ascii="Times New Roman" w:hAnsi="Times New Roman" w:cs="Times New Roman"/>
        </w:rPr>
        <w:t xml:space="preserve">en </w:t>
      </w:r>
      <w:r w:rsidRPr="00036335">
        <w:rPr>
          <w:rFonts w:ascii="Times New Roman" w:hAnsi="Times New Roman" w:cs="Times New Roman"/>
        </w:rPr>
        <w:t>metro cúbico (m3).</w:t>
      </w:r>
    </w:p>
    <w:tbl>
      <w:tblPr>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28"/>
        <w:gridCol w:w="2914"/>
        <w:gridCol w:w="2075"/>
        <w:gridCol w:w="992"/>
        <w:gridCol w:w="992"/>
      </w:tblGrid>
      <w:tr w:rsidR="00387FC4" w:rsidRPr="002C50AE" w14:paraId="54015458" w14:textId="77777777" w:rsidTr="003475C7">
        <w:trPr>
          <w:trHeight w:val="155"/>
          <w:jc w:val="center"/>
        </w:trPr>
        <w:tc>
          <w:tcPr>
            <w:tcW w:w="992" w:type="dxa"/>
            <w:vAlign w:val="center"/>
          </w:tcPr>
          <w:p w14:paraId="72A5DA48" w14:textId="77777777" w:rsidR="00387FC4" w:rsidRPr="003E288C" w:rsidRDefault="00387FC4" w:rsidP="003E288C">
            <w:pPr>
              <w:spacing w:line="240" w:lineRule="auto"/>
              <w:jc w:val="center"/>
              <w:rPr>
                <w:rFonts w:ascii="Times New Roman" w:eastAsia="Times New Roman" w:hAnsi="Times New Roman" w:cs="Times New Roman"/>
                <w:b/>
                <w:color w:val="000000"/>
                <w:sz w:val="18"/>
                <w:szCs w:val="18"/>
              </w:rPr>
            </w:pPr>
            <w:r w:rsidRPr="003E288C">
              <w:rPr>
                <w:rFonts w:ascii="Times New Roman" w:eastAsia="Times New Roman" w:hAnsi="Times New Roman" w:cs="Times New Roman"/>
                <w:b/>
                <w:color w:val="000000"/>
                <w:sz w:val="18"/>
                <w:szCs w:val="18"/>
              </w:rPr>
              <w:t>Ítem</w:t>
            </w:r>
          </w:p>
        </w:tc>
        <w:tc>
          <w:tcPr>
            <w:tcW w:w="828" w:type="dxa"/>
            <w:vAlign w:val="center"/>
          </w:tcPr>
          <w:p w14:paraId="5FB40353" w14:textId="77777777" w:rsidR="00387FC4" w:rsidRPr="003E288C" w:rsidRDefault="00387FC4"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Código</w:t>
            </w:r>
          </w:p>
        </w:tc>
        <w:tc>
          <w:tcPr>
            <w:tcW w:w="2914" w:type="dxa"/>
            <w:vAlign w:val="center"/>
          </w:tcPr>
          <w:p w14:paraId="17F07B12" w14:textId="77777777" w:rsidR="00387FC4" w:rsidRPr="003E288C" w:rsidRDefault="00387FC4"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Descripción</w:t>
            </w:r>
          </w:p>
        </w:tc>
        <w:tc>
          <w:tcPr>
            <w:tcW w:w="2075" w:type="dxa"/>
            <w:vAlign w:val="center"/>
          </w:tcPr>
          <w:p w14:paraId="7FAE14F0" w14:textId="77777777" w:rsidR="00387FC4" w:rsidRPr="003E288C" w:rsidRDefault="00387FC4"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Rubros</w:t>
            </w:r>
          </w:p>
        </w:tc>
        <w:tc>
          <w:tcPr>
            <w:tcW w:w="992" w:type="dxa"/>
            <w:vAlign w:val="center"/>
          </w:tcPr>
          <w:p w14:paraId="54662C41" w14:textId="77777777" w:rsidR="00387FC4" w:rsidRPr="003E288C" w:rsidRDefault="00387FC4"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Unidad</w:t>
            </w:r>
          </w:p>
        </w:tc>
        <w:tc>
          <w:tcPr>
            <w:tcW w:w="992" w:type="dxa"/>
            <w:vAlign w:val="center"/>
          </w:tcPr>
          <w:p w14:paraId="6EBC9732" w14:textId="77777777" w:rsidR="00387FC4" w:rsidRPr="003E288C" w:rsidRDefault="00387FC4" w:rsidP="003E288C">
            <w:pPr>
              <w:spacing w:line="240" w:lineRule="auto"/>
              <w:jc w:val="center"/>
              <w:rPr>
                <w:rFonts w:ascii="Times New Roman" w:hAnsi="Times New Roman" w:cs="Times New Roman"/>
                <w:color w:val="000000"/>
                <w:sz w:val="18"/>
                <w:szCs w:val="18"/>
              </w:rPr>
            </w:pPr>
            <w:r w:rsidRPr="003E288C">
              <w:rPr>
                <w:rFonts w:ascii="Times New Roman" w:eastAsia="Times New Roman" w:hAnsi="Times New Roman" w:cs="Times New Roman"/>
                <w:b/>
                <w:color w:val="000000"/>
                <w:sz w:val="18"/>
                <w:szCs w:val="18"/>
              </w:rPr>
              <w:t>Cantidad</w:t>
            </w:r>
          </w:p>
        </w:tc>
      </w:tr>
      <w:tr w:rsidR="00387FC4" w:rsidRPr="002C50AE" w14:paraId="43D29279" w14:textId="77777777" w:rsidTr="003475C7">
        <w:trPr>
          <w:trHeight w:val="346"/>
          <w:jc w:val="center"/>
        </w:trPr>
        <w:tc>
          <w:tcPr>
            <w:tcW w:w="992" w:type="dxa"/>
            <w:vAlign w:val="center"/>
          </w:tcPr>
          <w:p w14:paraId="520DA57C" w14:textId="6FFA8D79" w:rsidR="00387FC4" w:rsidRPr="003E288C" w:rsidRDefault="00387FC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1.1.2.1.6</w:t>
            </w:r>
          </w:p>
        </w:tc>
        <w:tc>
          <w:tcPr>
            <w:tcW w:w="828" w:type="dxa"/>
            <w:vAlign w:val="center"/>
          </w:tcPr>
          <w:p w14:paraId="70926700" w14:textId="2DD397B2" w:rsidR="00387FC4" w:rsidRPr="003E288C" w:rsidRDefault="00387FC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3B866CDA" w14:textId="317DBDB7" w:rsidR="00387FC4" w:rsidRPr="003E288C" w:rsidRDefault="00387FC4" w:rsidP="003E288C">
            <w:pPr>
              <w:spacing w:line="240" w:lineRule="auto"/>
              <w:jc w:val="center"/>
              <w:rPr>
                <w:rFonts w:ascii="Times New Roman" w:hAnsi="Times New Roman" w:cs="Times New Roman"/>
                <w:b/>
                <w:bCs/>
                <w:sz w:val="18"/>
                <w:szCs w:val="18"/>
                <w:lang w:val="es-ES"/>
              </w:rPr>
            </w:pPr>
            <w:r w:rsidRPr="003E288C">
              <w:rPr>
                <w:rFonts w:ascii="Times New Roman" w:eastAsia="Times New Roman" w:hAnsi="Times New Roman" w:cs="Times New Roman"/>
                <w:bCs/>
                <w:color w:val="000000"/>
                <w:sz w:val="18"/>
                <w:szCs w:val="18"/>
              </w:rPr>
              <w:t>Circuito 1 – Estructuras – Rellenos.</w:t>
            </w:r>
          </w:p>
        </w:tc>
        <w:tc>
          <w:tcPr>
            <w:tcW w:w="2075" w:type="dxa"/>
            <w:vAlign w:val="center"/>
          </w:tcPr>
          <w:p w14:paraId="2F0AB8CB" w14:textId="361990DC" w:rsidR="00387FC4" w:rsidRPr="003E288C" w:rsidRDefault="00387FC4"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4960162B" w14:textId="669FCA42" w:rsidR="00387FC4" w:rsidRPr="003E288C" w:rsidRDefault="00387FC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63F41F9" w14:textId="489D9EE1" w:rsidR="00387FC4" w:rsidRPr="003E288C" w:rsidRDefault="00387FC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220,00</w:t>
            </w:r>
          </w:p>
        </w:tc>
      </w:tr>
      <w:tr w:rsidR="00E224A2" w:rsidRPr="002C50AE" w14:paraId="0ACBEAC9" w14:textId="77777777" w:rsidTr="003475C7">
        <w:trPr>
          <w:trHeight w:val="346"/>
          <w:jc w:val="center"/>
        </w:trPr>
        <w:tc>
          <w:tcPr>
            <w:tcW w:w="992" w:type="dxa"/>
            <w:vAlign w:val="center"/>
          </w:tcPr>
          <w:p w14:paraId="0049FB76" w14:textId="055B08A5"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1.1.5.4.7</w:t>
            </w:r>
          </w:p>
        </w:tc>
        <w:tc>
          <w:tcPr>
            <w:tcW w:w="828" w:type="dxa"/>
            <w:vAlign w:val="center"/>
          </w:tcPr>
          <w:p w14:paraId="314086A1" w14:textId="1C254DD1"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379A124" w14:textId="3D266314"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Micromedición y Macromedición – Preliminares - Rellenos.</w:t>
            </w:r>
          </w:p>
        </w:tc>
        <w:tc>
          <w:tcPr>
            <w:tcW w:w="2075" w:type="dxa"/>
            <w:vAlign w:val="center"/>
          </w:tcPr>
          <w:p w14:paraId="3C278AFD" w14:textId="2E670665" w:rsidR="00E224A2" w:rsidRPr="003E288C" w:rsidRDefault="00E224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540BEC7E" w14:textId="17D79D72"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687C7CC8" w14:textId="75185800"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26,00</w:t>
            </w:r>
          </w:p>
        </w:tc>
      </w:tr>
      <w:tr w:rsidR="00E224A2" w:rsidRPr="002C50AE" w14:paraId="52DD6649" w14:textId="77777777" w:rsidTr="003475C7">
        <w:trPr>
          <w:trHeight w:val="346"/>
          <w:jc w:val="center"/>
        </w:trPr>
        <w:tc>
          <w:tcPr>
            <w:tcW w:w="992" w:type="dxa"/>
            <w:vAlign w:val="center"/>
          </w:tcPr>
          <w:p w14:paraId="4BFAEA99" w14:textId="258E2D2A"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1.1.6.4.3</w:t>
            </w:r>
          </w:p>
        </w:tc>
        <w:tc>
          <w:tcPr>
            <w:tcW w:w="828" w:type="dxa"/>
            <w:vAlign w:val="center"/>
          </w:tcPr>
          <w:p w14:paraId="7406D7A8" w14:textId="669575F3"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458C2D56" w14:textId="1AF05B76"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Reparación de obra subterránea existente – Preliminares – Rellenos.</w:t>
            </w:r>
          </w:p>
        </w:tc>
        <w:tc>
          <w:tcPr>
            <w:tcW w:w="2075" w:type="dxa"/>
            <w:vAlign w:val="center"/>
          </w:tcPr>
          <w:p w14:paraId="2DB405E6" w14:textId="4391C968" w:rsidR="00E224A2" w:rsidRPr="003E288C" w:rsidRDefault="00E224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6E53113C" w14:textId="4AE88148"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3C90BFC" w14:textId="7A95AADD"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13,00</w:t>
            </w:r>
          </w:p>
        </w:tc>
      </w:tr>
      <w:tr w:rsidR="00E224A2" w:rsidRPr="002C50AE" w14:paraId="63AADC0B" w14:textId="77777777" w:rsidTr="003475C7">
        <w:trPr>
          <w:trHeight w:val="346"/>
          <w:jc w:val="center"/>
        </w:trPr>
        <w:tc>
          <w:tcPr>
            <w:tcW w:w="992" w:type="dxa"/>
            <w:vAlign w:val="center"/>
          </w:tcPr>
          <w:p w14:paraId="12A9F103" w14:textId="24FD3FB8"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1.1.7.3.3</w:t>
            </w:r>
          </w:p>
        </w:tc>
        <w:tc>
          <w:tcPr>
            <w:tcW w:w="828" w:type="dxa"/>
            <w:vAlign w:val="center"/>
          </w:tcPr>
          <w:p w14:paraId="1C8FC88C" w14:textId="040CC5E1"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530D6F23" w14:textId="5E959AC8"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1 – Localización, prueba y eliminación de red antigua (25u) – Preliminares - Rellenos.</w:t>
            </w:r>
          </w:p>
        </w:tc>
        <w:tc>
          <w:tcPr>
            <w:tcW w:w="2075" w:type="dxa"/>
            <w:vAlign w:val="center"/>
          </w:tcPr>
          <w:p w14:paraId="456D681B" w14:textId="0CA02006" w:rsidR="00E224A2" w:rsidRPr="003E288C" w:rsidRDefault="00E224A2"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13FBE36" w14:textId="75F941BF"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570CE65" w14:textId="639534A2" w:rsidR="00E224A2" w:rsidRPr="003E288C" w:rsidRDefault="00E224A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32,00</w:t>
            </w:r>
          </w:p>
        </w:tc>
      </w:tr>
      <w:tr w:rsidR="000638E9" w:rsidRPr="002C50AE" w14:paraId="4B22667E" w14:textId="77777777" w:rsidTr="003475C7">
        <w:trPr>
          <w:trHeight w:val="346"/>
          <w:jc w:val="center"/>
        </w:trPr>
        <w:tc>
          <w:tcPr>
            <w:tcW w:w="992" w:type="dxa"/>
            <w:vAlign w:val="center"/>
          </w:tcPr>
          <w:p w14:paraId="3894BEB3" w14:textId="600D6B50" w:rsidR="000638E9" w:rsidRPr="003E288C" w:rsidRDefault="000638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2.1.1.4.7</w:t>
            </w:r>
          </w:p>
        </w:tc>
        <w:tc>
          <w:tcPr>
            <w:tcW w:w="828" w:type="dxa"/>
            <w:vAlign w:val="center"/>
          </w:tcPr>
          <w:p w14:paraId="3D64A47B" w14:textId="32014218" w:rsidR="000638E9" w:rsidRPr="003E288C" w:rsidRDefault="000638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5906D926" w14:textId="27A3AA62" w:rsidR="000638E9" w:rsidRPr="003E288C" w:rsidRDefault="000638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Micromedición y Macromedición – Rellenos.</w:t>
            </w:r>
          </w:p>
        </w:tc>
        <w:tc>
          <w:tcPr>
            <w:tcW w:w="2075" w:type="dxa"/>
            <w:vAlign w:val="center"/>
          </w:tcPr>
          <w:p w14:paraId="76C5782B" w14:textId="1E98D0AD" w:rsidR="000638E9" w:rsidRPr="003E288C" w:rsidRDefault="000638E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0A00302" w14:textId="2EDADB02" w:rsidR="000638E9" w:rsidRPr="003E288C" w:rsidRDefault="000638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65A02117" w14:textId="35D3C156" w:rsidR="000638E9" w:rsidRPr="003E288C" w:rsidRDefault="000638E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25,00</w:t>
            </w:r>
          </w:p>
        </w:tc>
      </w:tr>
      <w:tr w:rsidR="000D3817" w:rsidRPr="002C50AE" w14:paraId="28C749BF" w14:textId="77777777" w:rsidTr="003475C7">
        <w:trPr>
          <w:trHeight w:val="346"/>
          <w:jc w:val="center"/>
        </w:trPr>
        <w:tc>
          <w:tcPr>
            <w:tcW w:w="992" w:type="dxa"/>
            <w:vAlign w:val="center"/>
          </w:tcPr>
          <w:p w14:paraId="3BC0F9BB" w14:textId="356BE22F"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2.1.2.4.3</w:t>
            </w:r>
          </w:p>
        </w:tc>
        <w:tc>
          <w:tcPr>
            <w:tcW w:w="828" w:type="dxa"/>
            <w:vAlign w:val="center"/>
          </w:tcPr>
          <w:p w14:paraId="753960C2" w14:textId="7996E31E"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3541ECE9" w14:textId="36161C70"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Reparación de obra subterránea existente – Rellenos.</w:t>
            </w:r>
          </w:p>
        </w:tc>
        <w:tc>
          <w:tcPr>
            <w:tcW w:w="2075" w:type="dxa"/>
            <w:vAlign w:val="center"/>
          </w:tcPr>
          <w:p w14:paraId="3D2A78FE" w14:textId="23727E06" w:rsidR="000D3817" w:rsidRPr="003E288C" w:rsidRDefault="000D381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217073A7" w14:textId="7ECE1865"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2119D2A" w14:textId="4CC36677" w:rsidR="000D3817" w:rsidRPr="003E288C" w:rsidRDefault="000D381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6,00</w:t>
            </w:r>
          </w:p>
        </w:tc>
      </w:tr>
      <w:tr w:rsidR="00E673F8" w:rsidRPr="002C50AE" w14:paraId="5C08852C" w14:textId="77777777" w:rsidTr="003475C7">
        <w:trPr>
          <w:trHeight w:val="346"/>
          <w:jc w:val="center"/>
        </w:trPr>
        <w:tc>
          <w:tcPr>
            <w:tcW w:w="992" w:type="dxa"/>
            <w:vAlign w:val="center"/>
          </w:tcPr>
          <w:p w14:paraId="165C9884" w14:textId="01583C81" w:rsidR="00E673F8" w:rsidRPr="003E288C" w:rsidRDefault="00365E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2.1.3.3.3</w:t>
            </w:r>
          </w:p>
        </w:tc>
        <w:tc>
          <w:tcPr>
            <w:tcW w:w="828" w:type="dxa"/>
            <w:vAlign w:val="center"/>
          </w:tcPr>
          <w:p w14:paraId="7953C782" w14:textId="52F16B1E" w:rsidR="00E673F8" w:rsidRPr="003E288C" w:rsidRDefault="00365E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E19B1FA" w14:textId="52864BE7" w:rsidR="00E673F8" w:rsidRPr="003E288C" w:rsidRDefault="00365E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2 – Localización, prueba y eliminación de red antigua (10 u) – Rellenos.</w:t>
            </w:r>
          </w:p>
        </w:tc>
        <w:tc>
          <w:tcPr>
            <w:tcW w:w="2075" w:type="dxa"/>
            <w:vAlign w:val="center"/>
          </w:tcPr>
          <w:p w14:paraId="5ACD7F16" w14:textId="05BB7EBC" w:rsidR="00E673F8" w:rsidRPr="003E288C" w:rsidRDefault="00E673F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89162D6" w14:textId="62FEFBA9" w:rsidR="00E673F8" w:rsidRPr="003E288C" w:rsidRDefault="00E673F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C89582D" w14:textId="6880E93E" w:rsidR="00E673F8" w:rsidRPr="003E288C" w:rsidRDefault="00365E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w:t>
            </w:r>
            <w:r w:rsidR="00E673F8" w:rsidRPr="003E288C">
              <w:rPr>
                <w:rFonts w:ascii="Times New Roman" w:eastAsia="Times New Roman" w:hAnsi="Times New Roman" w:cs="Times New Roman"/>
                <w:bCs/>
                <w:color w:val="000000"/>
                <w:sz w:val="18"/>
                <w:szCs w:val="18"/>
              </w:rPr>
              <w:t>,00</w:t>
            </w:r>
          </w:p>
        </w:tc>
      </w:tr>
      <w:tr w:rsidR="00683685" w:rsidRPr="002C50AE" w14:paraId="303B3807" w14:textId="77777777" w:rsidTr="003475C7">
        <w:trPr>
          <w:trHeight w:val="346"/>
          <w:jc w:val="center"/>
        </w:trPr>
        <w:tc>
          <w:tcPr>
            <w:tcW w:w="992" w:type="dxa"/>
            <w:vAlign w:val="center"/>
          </w:tcPr>
          <w:p w14:paraId="2A25734C" w14:textId="4431AC58" w:rsidR="00683685" w:rsidRPr="003E288C" w:rsidRDefault="0068368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3.1.1.5.6</w:t>
            </w:r>
          </w:p>
        </w:tc>
        <w:tc>
          <w:tcPr>
            <w:tcW w:w="828" w:type="dxa"/>
            <w:vAlign w:val="center"/>
          </w:tcPr>
          <w:p w14:paraId="79C4F323" w14:textId="4004D701" w:rsidR="00683685" w:rsidRPr="003E288C" w:rsidRDefault="0068368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3B07F54" w14:textId="7DB6332F" w:rsidR="00683685" w:rsidRPr="003E288C" w:rsidRDefault="0068368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 Preliminares (sectorización y ampliación de redes) – Rellenos.</w:t>
            </w:r>
          </w:p>
        </w:tc>
        <w:tc>
          <w:tcPr>
            <w:tcW w:w="2075" w:type="dxa"/>
            <w:vAlign w:val="center"/>
          </w:tcPr>
          <w:p w14:paraId="7511657F" w14:textId="2488A397" w:rsidR="00683685" w:rsidRPr="003E288C" w:rsidRDefault="0068368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376FAAE1" w14:textId="28F89825" w:rsidR="00683685" w:rsidRPr="003E288C" w:rsidRDefault="0068368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1FB4963" w14:textId="0DDD1E32" w:rsidR="00683685" w:rsidRPr="003E288C" w:rsidRDefault="0068368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87,00</w:t>
            </w:r>
          </w:p>
        </w:tc>
      </w:tr>
      <w:tr w:rsidR="005E5705" w:rsidRPr="002C50AE" w14:paraId="12F80A47" w14:textId="77777777" w:rsidTr="003475C7">
        <w:trPr>
          <w:trHeight w:val="346"/>
          <w:jc w:val="center"/>
        </w:trPr>
        <w:tc>
          <w:tcPr>
            <w:tcW w:w="992" w:type="dxa"/>
            <w:vAlign w:val="center"/>
          </w:tcPr>
          <w:p w14:paraId="57E032D4" w14:textId="78DAA3F2" w:rsidR="005E5705" w:rsidRPr="003E288C" w:rsidRDefault="005E57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3.2.3.4.7</w:t>
            </w:r>
          </w:p>
        </w:tc>
        <w:tc>
          <w:tcPr>
            <w:tcW w:w="828" w:type="dxa"/>
            <w:vAlign w:val="center"/>
          </w:tcPr>
          <w:p w14:paraId="4F0AE6AD" w14:textId="4031FEDE" w:rsidR="005E5705" w:rsidRPr="003E288C" w:rsidRDefault="005E57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704057C2" w14:textId="3BCD40B7" w:rsidR="005E5705" w:rsidRPr="003E288C" w:rsidRDefault="005E57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–MICROMEDICIÓN Y MACROMEDICIÓN– Rellenos.</w:t>
            </w:r>
          </w:p>
        </w:tc>
        <w:tc>
          <w:tcPr>
            <w:tcW w:w="2075" w:type="dxa"/>
            <w:vAlign w:val="center"/>
          </w:tcPr>
          <w:p w14:paraId="6F73904E" w14:textId="275CBE18" w:rsidR="005E5705" w:rsidRPr="003E288C" w:rsidRDefault="005E5705"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3F73F0A7" w14:textId="2BF55857" w:rsidR="005E5705" w:rsidRPr="003E288C" w:rsidRDefault="005E57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DE41B4C" w14:textId="1618D889" w:rsidR="005E5705" w:rsidRPr="003E288C" w:rsidRDefault="005E5705"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67.00</w:t>
            </w:r>
          </w:p>
        </w:tc>
      </w:tr>
      <w:tr w:rsidR="002D77FB" w:rsidRPr="002C50AE" w14:paraId="4FA603C0" w14:textId="77777777" w:rsidTr="003475C7">
        <w:trPr>
          <w:trHeight w:val="346"/>
          <w:jc w:val="center"/>
        </w:trPr>
        <w:tc>
          <w:tcPr>
            <w:tcW w:w="992" w:type="dxa"/>
            <w:vAlign w:val="center"/>
          </w:tcPr>
          <w:p w14:paraId="17DA1912" w14:textId="24165A2D"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3.2.4.4.3</w:t>
            </w:r>
          </w:p>
        </w:tc>
        <w:tc>
          <w:tcPr>
            <w:tcW w:w="828" w:type="dxa"/>
            <w:vAlign w:val="center"/>
          </w:tcPr>
          <w:p w14:paraId="2500989D" w14:textId="48D4B762"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22EB870B" w14:textId="2077EB51"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–REPARACIÓN DE OBRA SUBTERRÁNEA EXISTENTE– Rellenos.</w:t>
            </w:r>
          </w:p>
        </w:tc>
        <w:tc>
          <w:tcPr>
            <w:tcW w:w="2075" w:type="dxa"/>
            <w:vAlign w:val="center"/>
          </w:tcPr>
          <w:p w14:paraId="40A879D4" w14:textId="4FF4994E" w:rsidR="002D77FB" w:rsidRPr="003E288C" w:rsidRDefault="002D77F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A5682C6" w14:textId="75AA276A"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3E3A7B9" w14:textId="686A4118"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6.00</w:t>
            </w:r>
          </w:p>
        </w:tc>
      </w:tr>
      <w:tr w:rsidR="002D77FB" w:rsidRPr="002C50AE" w14:paraId="7D3389C2" w14:textId="77777777" w:rsidTr="003475C7">
        <w:trPr>
          <w:trHeight w:val="346"/>
          <w:jc w:val="center"/>
        </w:trPr>
        <w:tc>
          <w:tcPr>
            <w:tcW w:w="992" w:type="dxa"/>
            <w:vAlign w:val="center"/>
          </w:tcPr>
          <w:p w14:paraId="272B471E" w14:textId="17954ED2"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3.2.5.3.3</w:t>
            </w:r>
          </w:p>
        </w:tc>
        <w:tc>
          <w:tcPr>
            <w:tcW w:w="828" w:type="dxa"/>
            <w:vAlign w:val="center"/>
          </w:tcPr>
          <w:p w14:paraId="42540265" w14:textId="3E7030EC"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2BECB4E2" w14:textId="6DDBD1B4"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3 –LOCALIZACIÓN, PRUEBA Y ELIMINACIÓN DE RED ANTIGUA (10 U)– Rellenos.</w:t>
            </w:r>
          </w:p>
        </w:tc>
        <w:tc>
          <w:tcPr>
            <w:tcW w:w="2075" w:type="dxa"/>
            <w:vAlign w:val="center"/>
          </w:tcPr>
          <w:p w14:paraId="32E413ED" w14:textId="4C48503B" w:rsidR="002D77FB" w:rsidRPr="003E288C" w:rsidRDefault="002D77F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72DD2C0F" w14:textId="0D3AC493"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9F027CC" w14:textId="55114D81" w:rsidR="002D77FB" w:rsidRPr="003E288C" w:rsidRDefault="002D77F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13.00</w:t>
            </w:r>
          </w:p>
        </w:tc>
      </w:tr>
      <w:tr w:rsidR="00285DD6" w:rsidRPr="002C50AE" w14:paraId="65462FAF" w14:textId="77777777" w:rsidTr="003475C7">
        <w:trPr>
          <w:trHeight w:val="346"/>
          <w:jc w:val="center"/>
        </w:trPr>
        <w:tc>
          <w:tcPr>
            <w:tcW w:w="992" w:type="dxa"/>
            <w:vAlign w:val="center"/>
          </w:tcPr>
          <w:p w14:paraId="3D38D0B6" w14:textId="00943EA6" w:rsidR="00285DD6" w:rsidRPr="003E288C" w:rsidRDefault="00285D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4.1.1.5.6</w:t>
            </w:r>
          </w:p>
        </w:tc>
        <w:tc>
          <w:tcPr>
            <w:tcW w:w="828" w:type="dxa"/>
            <w:vAlign w:val="center"/>
          </w:tcPr>
          <w:p w14:paraId="47ABAC0F" w14:textId="7CEC5AFD" w:rsidR="00285DD6" w:rsidRPr="003E288C" w:rsidRDefault="00285D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FF4A267" w14:textId="4BD16EB9" w:rsidR="00285DD6" w:rsidRPr="003E288C" w:rsidRDefault="00285D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 xml:space="preserve">Circuito </w:t>
            </w:r>
            <w:r w:rsidR="0067542D" w:rsidRPr="003E288C">
              <w:rPr>
                <w:rFonts w:ascii="Times New Roman" w:eastAsia="Times New Roman" w:hAnsi="Times New Roman" w:cs="Times New Roman"/>
                <w:bCs/>
                <w:color w:val="000000"/>
                <w:sz w:val="18"/>
                <w:szCs w:val="18"/>
              </w:rPr>
              <w:t>4</w:t>
            </w:r>
            <w:r w:rsidRPr="003E288C">
              <w:rPr>
                <w:rFonts w:ascii="Times New Roman" w:eastAsia="Times New Roman" w:hAnsi="Times New Roman" w:cs="Times New Roman"/>
                <w:bCs/>
                <w:color w:val="000000"/>
                <w:sz w:val="18"/>
                <w:szCs w:val="18"/>
              </w:rPr>
              <w:t xml:space="preserve"> –PRELIMINARES (SECTORIZACIÓN DE REDES)-Rellenos.</w:t>
            </w:r>
          </w:p>
        </w:tc>
        <w:tc>
          <w:tcPr>
            <w:tcW w:w="2075" w:type="dxa"/>
            <w:vAlign w:val="center"/>
          </w:tcPr>
          <w:p w14:paraId="070712ED" w14:textId="4356ED0B" w:rsidR="00285DD6" w:rsidRPr="003E288C" w:rsidRDefault="00285DD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356DC8D8" w14:textId="78D09BC1" w:rsidR="00285DD6" w:rsidRPr="003E288C" w:rsidRDefault="00285D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FBEC987" w14:textId="6F603BC4" w:rsidR="00285DD6" w:rsidRPr="003E288C" w:rsidRDefault="00285DD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7.00</w:t>
            </w:r>
          </w:p>
        </w:tc>
      </w:tr>
      <w:tr w:rsidR="0067542D" w:rsidRPr="002C50AE" w14:paraId="39F2D71F" w14:textId="77777777" w:rsidTr="003475C7">
        <w:trPr>
          <w:trHeight w:val="346"/>
          <w:jc w:val="center"/>
        </w:trPr>
        <w:tc>
          <w:tcPr>
            <w:tcW w:w="992" w:type="dxa"/>
            <w:vAlign w:val="center"/>
          </w:tcPr>
          <w:p w14:paraId="407E9B91" w14:textId="62CAC3EE" w:rsidR="0067542D" w:rsidRPr="003E288C" w:rsidRDefault="0067542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4.1.3.4.7</w:t>
            </w:r>
          </w:p>
        </w:tc>
        <w:tc>
          <w:tcPr>
            <w:tcW w:w="828" w:type="dxa"/>
            <w:vAlign w:val="center"/>
          </w:tcPr>
          <w:p w14:paraId="5422F2CD" w14:textId="7A7AD97C" w:rsidR="0067542D" w:rsidRPr="003E288C" w:rsidRDefault="0067542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5BC9763E" w14:textId="7080A480" w:rsidR="0067542D" w:rsidRPr="003E288C" w:rsidRDefault="0067542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–MICROMEDICIÓN Y MACROMEDICIÓN-Rellenos.</w:t>
            </w:r>
          </w:p>
        </w:tc>
        <w:tc>
          <w:tcPr>
            <w:tcW w:w="2075" w:type="dxa"/>
            <w:vAlign w:val="center"/>
          </w:tcPr>
          <w:p w14:paraId="5ACA0535" w14:textId="669C6A59" w:rsidR="0067542D" w:rsidRPr="003E288C" w:rsidRDefault="0067542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336B68C" w14:textId="19A8B5B2" w:rsidR="0067542D" w:rsidRPr="003E288C" w:rsidRDefault="0067542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505C8BD" w14:textId="404F7A84" w:rsidR="0067542D" w:rsidRPr="003E288C" w:rsidRDefault="0067542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8.00</w:t>
            </w:r>
          </w:p>
        </w:tc>
      </w:tr>
      <w:tr w:rsidR="00C73A3C" w:rsidRPr="002C50AE" w14:paraId="0D93C038" w14:textId="77777777" w:rsidTr="003475C7">
        <w:trPr>
          <w:trHeight w:val="346"/>
          <w:jc w:val="center"/>
        </w:trPr>
        <w:tc>
          <w:tcPr>
            <w:tcW w:w="992" w:type="dxa"/>
            <w:vAlign w:val="center"/>
          </w:tcPr>
          <w:p w14:paraId="34339FA5" w14:textId="1D66C634" w:rsidR="00C73A3C" w:rsidRPr="003E288C" w:rsidRDefault="00C73A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4.1.4.4.3</w:t>
            </w:r>
          </w:p>
        </w:tc>
        <w:tc>
          <w:tcPr>
            <w:tcW w:w="828" w:type="dxa"/>
            <w:vAlign w:val="center"/>
          </w:tcPr>
          <w:p w14:paraId="3B805F8C" w14:textId="04752466" w:rsidR="00C73A3C" w:rsidRPr="003E288C" w:rsidRDefault="00C73A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46DE5932" w14:textId="025C1FE1" w:rsidR="00C73A3C" w:rsidRPr="003E288C" w:rsidRDefault="00C73A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–REPARACIÓN DE OBRA SUBTERRÁNEA EXISTENTE-Rellenos.</w:t>
            </w:r>
          </w:p>
        </w:tc>
        <w:tc>
          <w:tcPr>
            <w:tcW w:w="2075" w:type="dxa"/>
            <w:vAlign w:val="center"/>
          </w:tcPr>
          <w:p w14:paraId="5B10BD1D" w14:textId="748014B8" w:rsidR="00C73A3C" w:rsidRPr="003E288C" w:rsidRDefault="00C73A3C"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2C33D53B" w14:textId="70A7D984" w:rsidR="00C73A3C" w:rsidRPr="003E288C" w:rsidRDefault="00C73A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B880E26" w14:textId="6542DC7D" w:rsidR="00C73A3C" w:rsidRPr="003E288C" w:rsidRDefault="00C73A3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w:t>
            </w:r>
          </w:p>
        </w:tc>
      </w:tr>
      <w:tr w:rsidR="00EC0231" w:rsidRPr="002C50AE" w14:paraId="6D0ACB15" w14:textId="77777777" w:rsidTr="003475C7">
        <w:trPr>
          <w:trHeight w:val="346"/>
          <w:jc w:val="center"/>
        </w:trPr>
        <w:tc>
          <w:tcPr>
            <w:tcW w:w="992" w:type="dxa"/>
            <w:vAlign w:val="center"/>
          </w:tcPr>
          <w:p w14:paraId="7841D3D8" w14:textId="6A0C2052" w:rsidR="00EC0231" w:rsidRPr="003E288C" w:rsidRDefault="00EC023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4.1.5.3.3</w:t>
            </w:r>
          </w:p>
        </w:tc>
        <w:tc>
          <w:tcPr>
            <w:tcW w:w="828" w:type="dxa"/>
            <w:vAlign w:val="center"/>
          </w:tcPr>
          <w:p w14:paraId="10690BD2" w14:textId="30701E15" w:rsidR="00EC0231" w:rsidRPr="003E288C" w:rsidRDefault="00EC023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28F71EA1" w14:textId="633DE588" w:rsidR="00EC0231" w:rsidRPr="003E288C" w:rsidRDefault="00EC023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4 –LOCALIZACIÓN, PRUEBA Y ELIMINACIÓN DE RED ANTIGUA (5 U)-Rellenos.</w:t>
            </w:r>
          </w:p>
        </w:tc>
        <w:tc>
          <w:tcPr>
            <w:tcW w:w="2075" w:type="dxa"/>
            <w:vAlign w:val="center"/>
          </w:tcPr>
          <w:p w14:paraId="2B5EC7D4" w14:textId="7EC26C1A" w:rsidR="00EC0231" w:rsidRPr="003E288C" w:rsidRDefault="00EC0231"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6E24D279" w14:textId="03BA0DCC" w:rsidR="00EC0231" w:rsidRPr="003E288C" w:rsidRDefault="00EC023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15AB7095" w14:textId="348D38FA" w:rsidR="00EC0231" w:rsidRPr="003E288C" w:rsidRDefault="00EC0231"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7.00</w:t>
            </w:r>
          </w:p>
        </w:tc>
      </w:tr>
      <w:tr w:rsidR="006034B7" w:rsidRPr="002C50AE" w14:paraId="07B237F2" w14:textId="77777777" w:rsidTr="003475C7">
        <w:trPr>
          <w:trHeight w:val="346"/>
          <w:jc w:val="center"/>
        </w:trPr>
        <w:tc>
          <w:tcPr>
            <w:tcW w:w="992" w:type="dxa"/>
            <w:vAlign w:val="center"/>
          </w:tcPr>
          <w:p w14:paraId="521DE55B" w14:textId="5968EC5D" w:rsidR="006034B7" w:rsidRPr="003E288C" w:rsidRDefault="006034B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5.1.1.5.6</w:t>
            </w:r>
          </w:p>
        </w:tc>
        <w:tc>
          <w:tcPr>
            <w:tcW w:w="828" w:type="dxa"/>
            <w:vAlign w:val="center"/>
          </w:tcPr>
          <w:p w14:paraId="5FF4B04B" w14:textId="7B29B840" w:rsidR="006034B7" w:rsidRPr="003E288C" w:rsidRDefault="006034B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491C1E16" w14:textId="71061155" w:rsidR="006034B7" w:rsidRPr="003E288C" w:rsidRDefault="006034B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–PRELIMINARES (SECTORIZACIÓN Y AMPLIACIÓN DE REDES)-Rellenos.</w:t>
            </w:r>
          </w:p>
        </w:tc>
        <w:tc>
          <w:tcPr>
            <w:tcW w:w="2075" w:type="dxa"/>
            <w:vAlign w:val="center"/>
          </w:tcPr>
          <w:p w14:paraId="56BB20F6" w14:textId="12992672" w:rsidR="006034B7" w:rsidRPr="003E288C" w:rsidRDefault="006034B7"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63EC5794" w14:textId="1864A581" w:rsidR="006034B7" w:rsidRPr="003E288C" w:rsidRDefault="006034B7"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CE8BD47" w14:textId="715F4229" w:rsidR="006034B7" w:rsidRPr="003E288C" w:rsidRDefault="00A021C2"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194.00</w:t>
            </w:r>
          </w:p>
        </w:tc>
      </w:tr>
      <w:tr w:rsidR="00654549" w:rsidRPr="002C50AE" w14:paraId="24EF6559" w14:textId="77777777" w:rsidTr="003475C7">
        <w:trPr>
          <w:trHeight w:val="346"/>
          <w:jc w:val="center"/>
        </w:trPr>
        <w:tc>
          <w:tcPr>
            <w:tcW w:w="992" w:type="dxa"/>
            <w:vAlign w:val="center"/>
          </w:tcPr>
          <w:p w14:paraId="69CAC01C" w14:textId="061A16FE" w:rsidR="00654549" w:rsidRPr="003E288C" w:rsidRDefault="0065454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5.1.4.4.7</w:t>
            </w:r>
          </w:p>
        </w:tc>
        <w:tc>
          <w:tcPr>
            <w:tcW w:w="828" w:type="dxa"/>
            <w:vAlign w:val="center"/>
          </w:tcPr>
          <w:p w14:paraId="2238DF7F" w14:textId="0A175440" w:rsidR="00654549" w:rsidRPr="003E288C" w:rsidRDefault="0065454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7AE2BF22" w14:textId="1059454A" w:rsidR="00654549" w:rsidRPr="003E288C" w:rsidRDefault="0065454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–MICROMEDICIÓN Y MACROMEDICIÓN-Rellenos.</w:t>
            </w:r>
          </w:p>
        </w:tc>
        <w:tc>
          <w:tcPr>
            <w:tcW w:w="2075" w:type="dxa"/>
            <w:vAlign w:val="center"/>
          </w:tcPr>
          <w:p w14:paraId="67CB7DCD" w14:textId="120B6D53" w:rsidR="00654549" w:rsidRPr="003E288C" w:rsidRDefault="00654549"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04A60475" w14:textId="5B6DBE0D" w:rsidR="00654549" w:rsidRPr="003E288C" w:rsidRDefault="0065454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005ADF4" w14:textId="1762A82E" w:rsidR="00654549" w:rsidRPr="003E288C" w:rsidRDefault="0065454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23.00</w:t>
            </w:r>
          </w:p>
        </w:tc>
      </w:tr>
      <w:tr w:rsidR="004F75D4" w:rsidRPr="002C50AE" w14:paraId="2DF20D19" w14:textId="77777777" w:rsidTr="003475C7">
        <w:trPr>
          <w:trHeight w:val="346"/>
          <w:jc w:val="center"/>
        </w:trPr>
        <w:tc>
          <w:tcPr>
            <w:tcW w:w="992" w:type="dxa"/>
            <w:vAlign w:val="center"/>
          </w:tcPr>
          <w:p w14:paraId="0F0FDCFA" w14:textId="26D8234A" w:rsidR="004F75D4" w:rsidRPr="003E288C" w:rsidRDefault="004F75D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5.1.5.4.3</w:t>
            </w:r>
          </w:p>
        </w:tc>
        <w:tc>
          <w:tcPr>
            <w:tcW w:w="828" w:type="dxa"/>
            <w:vAlign w:val="center"/>
          </w:tcPr>
          <w:p w14:paraId="6E9D2DE5" w14:textId="07C9D9FF" w:rsidR="004F75D4" w:rsidRPr="003E288C" w:rsidRDefault="004F75D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EF6AA8C" w14:textId="6389538A" w:rsidR="004F75D4" w:rsidRPr="003E288C" w:rsidRDefault="004F75D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–REPARACIÓN DE OBRA SUBTERRÁNEA EXISTENTE-Rellenos.</w:t>
            </w:r>
          </w:p>
        </w:tc>
        <w:tc>
          <w:tcPr>
            <w:tcW w:w="2075" w:type="dxa"/>
            <w:vAlign w:val="center"/>
          </w:tcPr>
          <w:p w14:paraId="77F9762D" w14:textId="14307664" w:rsidR="004F75D4" w:rsidRPr="003E288C" w:rsidRDefault="004F75D4"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38379AD4" w14:textId="223AA569" w:rsidR="004F75D4" w:rsidRPr="003E288C" w:rsidRDefault="004F75D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83B81DE" w14:textId="1735D61A" w:rsidR="004F75D4" w:rsidRPr="003E288C" w:rsidRDefault="004F75D4"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6.00</w:t>
            </w:r>
          </w:p>
        </w:tc>
      </w:tr>
      <w:tr w:rsidR="004F751A" w:rsidRPr="002C50AE" w14:paraId="52D8D23D" w14:textId="77777777" w:rsidTr="003475C7">
        <w:trPr>
          <w:trHeight w:val="346"/>
          <w:jc w:val="center"/>
        </w:trPr>
        <w:tc>
          <w:tcPr>
            <w:tcW w:w="992" w:type="dxa"/>
            <w:vAlign w:val="center"/>
          </w:tcPr>
          <w:p w14:paraId="39ED3DB1" w14:textId="7603DD54" w:rsidR="004F751A" w:rsidRPr="003E288C" w:rsidRDefault="004F751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5.1.6.3.3</w:t>
            </w:r>
          </w:p>
        </w:tc>
        <w:tc>
          <w:tcPr>
            <w:tcW w:w="828" w:type="dxa"/>
            <w:vAlign w:val="center"/>
          </w:tcPr>
          <w:p w14:paraId="5D647F53" w14:textId="0FC1B286" w:rsidR="004F751A" w:rsidRPr="003E288C" w:rsidRDefault="004F751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73756CB0" w14:textId="717CC8AC" w:rsidR="004F751A" w:rsidRPr="003E288C" w:rsidRDefault="004F751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5 –LOCALIZACIÓN, PRUEBA Y ELIMINACIÓN DE RED ANTIGUA (10 U) -Rellenos.</w:t>
            </w:r>
          </w:p>
        </w:tc>
        <w:tc>
          <w:tcPr>
            <w:tcW w:w="2075" w:type="dxa"/>
            <w:vAlign w:val="center"/>
          </w:tcPr>
          <w:p w14:paraId="7AD79E76" w14:textId="04382288" w:rsidR="004F751A" w:rsidRPr="003E288C" w:rsidRDefault="004F751A"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3CE6FEE4" w14:textId="789174B0" w:rsidR="004F751A" w:rsidRPr="003E288C" w:rsidRDefault="004F751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04CD4B92" w14:textId="3F902B72" w:rsidR="004F751A" w:rsidRPr="003E288C" w:rsidRDefault="004F751A"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13.00</w:t>
            </w:r>
          </w:p>
        </w:tc>
      </w:tr>
      <w:tr w:rsidR="00D66038" w:rsidRPr="002C50AE" w14:paraId="78F4C78A" w14:textId="77777777" w:rsidTr="003475C7">
        <w:trPr>
          <w:trHeight w:val="346"/>
          <w:jc w:val="center"/>
        </w:trPr>
        <w:tc>
          <w:tcPr>
            <w:tcW w:w="992" w:type="dxa"/>
            <w:vAlign w:val="center"/>
          </w:tcPr>
          <w:p w14:paraId="630662D2" w14:textId="6304D203" w:rsidR="00D66038" w:rsidRPr="003E288C" w:rsidRDefault="00D6603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6.1.1.5.6</w:t>
            </w:r>
          </w:p>
        </w:tc>
        <w:tc>
          <w:tcPr>
            <w:tcW w:w="828" w:type="dxa"/>
            <w:vAlign w:val="center"/>
          </w:tcPr>
          <w:p w14:paraId="070A0B61" w14:textId="4AF9B19A" w:rsidR="00D66038" w:rsidRPr="003E288C" w:rsidRDefault="00D6603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276329BC" w14:textId="681F4C17" w:rsidR="00D66038" w:rsidRPr="003E288C" w:rsidRDefault="00D6603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–PRELIMINARES (SECTORIZACIÓN Y AMPLIACIÓN DE REDES)-Rellenos.</w:t>
            </w:r>
          </w:p>
        </w:tc>
        <w:tc>
          <w:tcPr>
            <w:tcW w:w="2075" w:type="dxa"/>
            <w:vAlign w:val="center"/>
          </w:tcPr>
          <w:p w14:paraId="2244CC31" w14:textId="13B704D2" w:rsidR="00D66038" w:rsidRPr="003E288C" w:rsidRDefault="00D6603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445A44CC" w14:textId="6F40A66E" w:rsidR="00D66038" w:rsidRPr="003E288C" w:rsidRDefault="00D6603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560E2D82" w14:textId="270142DA" w:rsidR="00D66038" w:rsidRPr="003E288C" w:rsidRDefault="00D6603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403.00</w:t>
            </w:r>
          </w:p>
        </w:tc>
      </w:tr>
      <w:tr w:rsidR="00A328BD" w:rsidRPr="002C50AE" w14:paraId="4CFFCAA3" w14:textId="77777777" w:rsidTr="003475C7">
        <w:trPr>
          <w:trHeight w:val="346"/>
          <w:jc w:val="center"/>
        </w:trPr>
        <w:tc>
          <w:tcPr>
            <w:tcW w:w="992" w:type="dxa"/>
            <w:vAlign w:val="center"/>
          </w:tcPr>
          <w:p w14:paraId="6197E7E0" w14:textId="0330A08B" w:rsidR="00A328BD" w:rsidRPr="003E288C" w:rsidRDefault="00A328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6.1.4.4.7</w:t>
            </w:r>
          </w:p>
        </w:tc>
        <w:tc>
          <w:tcPr>
            <w:tcW w:w="828" w:type="dxa"/>
            <w:vAlign w:val="center"/>
          </w:tcPr>
          <w:p w14:paraId="1BA76833" w14:textId="5AB390DF" w:rsidR="00A328BD" w:rsidRPr="003E288C" w:rsidRDefault="00A328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00552E9E" w14:textId="3244E8E6" w:rsidR="00A328BD" w:rsidRPr="003E288C" w:rsidRDefault="00A328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–MICROMEDICIÓN Y MACROMEDICIÓN-Rellenos.</w:t>
            </w:r>
          </w:p>
        </w:tc>
        <w:tc>
          <w:tcPr>
            <w:tcW w:w="2075" w:type="dxa"/>
            <w:vAlign w:val="center"/>
          </w:tcPr>
          <w:p w14:paraId="5EEA1ED1" w14:textId="13B0663B" w:rsidR="00A328BD" w:rsidRPr="003E288C" w:rsidRDefault="00A328BD"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56AD1357" w14:textId="714E9383" w:rsidR="00A328BD" w:rsidRPr="003E288C" w:rsidRDefault="00A328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8CBC98C" w14:textId="2339253D" w:rsidR="00A328BD" w:rsidRPr="003E288C" w:rsidRDefault="00A328BD"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101.00</w:t>
            </w:r>
          </w:p>
        </w:tc>
      </w:tr>
      <w:tr w:rsidR="00B26B76" w:rsidRPr="002C50AE" w14:paraId="10D95455" w14:textId="77777777" w:rsidTr="003475C7">
        <w:trPr>
          <w:trHeight w:val="346"/>
          <w:jc w:val="center"/>
        </w:trPr>
        <w:tc>
          <w:tcPr>
            <w:tcW w:w="992" w:type="dxa"/>
            <w:vAlign w:val="center"/>
          </w:tcPr>
          <w:p w14:paraId="0C0DB3B2" w14:textId="6CDA1FA1" w:rsidR="00B26B76" w:rsidRPr="003E288C" w:rsidRDefault="00B26B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6.1.5.4.3</w:t>
            </w:r>
          </w:p>
        </w:tc>
        <w:tc>
          <w:tcPr>
            <w:tcW w:w="828" w:type="dxa"/>
            <w:vAlign w:val="center"/>
          </w:tcPr>
          <w:p w14:paraId="04B37D66" w14:textId="0938E934" w:rsidR="00B26B76" w:rsidRPr="003E288C" w:rsidRDefault="00B26B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74DE5B56" w14:textId="166431D9" w:rsidR="00B26B76" w:rsidRPr="003E288C" w:rsidRDefault="00B26B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–REPARACIÓN DE OBRA SUBTERRÁNEA EXISTENTE-Rellenos.</w:t>
            </w:r>
          </w:p>
        </w:tc>
        <w:tc>
          <w:tcPr>
            <w:tcW w:w="2075" w:type="dxa"/>
            <w:vAlign w:val="center"/>
          </w:tcPr>
          <w:p w14:paraId="1162F5AB" w14:textId="167E6D1B" w:rsidR="00B26B76" w:rsidRPr="003E288C" w:rsidRDefault="00B26B7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C776BAD" w14:textId="0B2C62B4" w:rsidR="00B26B76" w:rsidRPr="003E288C" w:rsidRDefault="00B26B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2C6A9B6C" w14:textId="4066FBD7" w:rsidR="00B26B76" w:rsidRPr="003E288C" w:rsidRDefault="00B26B7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w:t>
            </w:r>
          </w:p>
        </w:tc>
      </w:tr>
      <w:tr w:rsidR="00121A8B" w:rsidRPr="002C50AE" w14:paraId="4003552E" w14:textId="77777777" w:rsidTr="003475C7">
        <w:trPr>
          <w:trHeight w:val="346"/>
          <w:jc w:val="center"/>
        </w:trPr>
        <w:tc>
          <w:tcPr>
            <w:tcW w:w="992" w:type="dxa"/>
            <w:vAlign w:val="center"/>
          </w:tcPr>
          <w:p w14:paraId="7C84E909" w14:textId="2DF4A5AF" w:rsidR="00121A8B" w:rsidRPr="003E288C" w:rsidRDefault="00D3213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7.1.1.4.7</w:t>
            </w:r>
          </w:p>
        </w:tc>
        <w:tc>
          <w:tcPr>
            <w:tcW w:w="828" w:type="dxa"/>
            <w:vAlign w:val="center"/>
          </w:tcPr>
          <w:p w14:paraId="11ED0C43" w14:textId="529C187A" w:rsidR="00121A8B" w:rsidRPr="003E288C" w:rsidRDefault="00121A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4DFC21E8" w14:textId="27C103C3" w:rsidR="00121A8B" w:rsidRPr="003E288C" w:rsidRDefault="00121A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w:t>
            </w:r>
            <w:r w:rsidR="00D3213B" w:rsidRPr="003E288C">
              <w:rPr>
                <w:rFonts w:ascii="Times New Roman" w:eastAsia="Times New Roman" w:hAnsi="Times New Roman" w:cs="Times New Roman"/>
                <w:bCs/>
                <w:color w:val="000000"/>
                <w:sz w:val="18"/>
                <w:szCs w:val="18"/>
              </w:rPr>
              <w:t>MICROMEDICIÓN Y MACROMEDICIÓN-</w:t>
            </w:r>
            <w:r w:rsidRPr="003E288C">
              <w:rPr>
                <w:rFonts w:ascii="Times New Roman" w:eastAsia="Times New Roman" w:hAnsi="Times New Roman" w:cs="Times New Roman"/>
                <w:bCs/>
                <w:color w:val="000000"/>
                <w:sz w:val="18"/>
                <w:szCs w:val="18"/>
              </w:rPr>
              <w:t>Rellenos.</w:t>
            </w:r>
          </w:p>
        </w:tc>
        <w:tc>
          <w:tcPr>
            <w:tcW w:w="2075" w:type="dxa"/>
            <w:vAlign w:val="center"/>
          </w:tcPr>
          <w:p w14:paraId="5CADAAA1" w14:textId="17E2FAFD" w:rsidR="00121A8B" w:rsidRPr="003E288C" w:rsidRDefault="00121A8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0D77CB2B" w14:textId="79C38A95" w:rsidR="00121A8B" w:rsidRPr="003E288C" w:rsidRDefault="00121A8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47B9DA95" w14:textId="7937C772" w:rsidR="00121A8B" w:rsidRPr="003E288C" w:rsidRDefault="002B37C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180.00</w:t>
            </w:r>
          </w:p>
        </w:tc>
      </w:tr>
      <w:tr w:rsidR="00D3213B" w:rsidRPr="002C50AE" w14:paraId="3F3A5E1B" w14:textId="77777777" w:rsidTr="003475C7">
        <w:trPr>
          <w:trHeight w:val="346"/>
          <w:jc w:val="center"/>
        </w:trPr>
        <w:tc>
          <w:tcPr>
            <w:tcW w:w="992" w:type="dxa"/>
            <w:vAlign w:val="center"/>
          </w:tcPr>
          <w:p w14:paraId="5AE79163" w14:textId="79D0C829" w:rsidR="00D3213B" w:rsidRPr="003E288C" w:rsidRDefault="00F274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7.1.2.4.3</w:t>
            </w:r>
          </w:p>
        </w:tc>
        <w:tc>
          <w:tcPr>
            <w:tcW w:w="828" w:type="dxa"/>
            <w:vAlign w:val="center"/>
          </w:tcPr>
          <w:p w14:paraId="00C16E57" w14:textId="7D8D41FF" w:rsidR="00D3213B" w:rsidRPr="003E288C" w:rsidRDefault="00D3213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17B2BE40" w14:textId="2A8A456D" w:rsidR="00D3213B" w:rsidRPr="003E288C" w:rsidRDefault="00D3213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w:t>
            </w:r>
            <w:r w:rsidR="00F274D8" w:rsidRPr="003E288C">
              <w:rPr>
                <w:rFonts w:ascii="Times New Roman" w:eastAsia="Times New Roman" w:hAnsi="Times New Roman" w:cs="Times New Roman"/>
                <w:bCs/>
                <w:color w:val="000000"/>
                <w:sz w:val="18"/>
                <w:szCs w:val="18"/>
              </w:rPr>
              <w:t>REPARACIÓN DE OBRA SUBTERRÁNEA EXISTENTE-</w:t>
            </w:r>
            <w:r w:rsidRPr="003E288C">
              <w:rPr>
                <w:rFonts w:ascii="Times New Roman" w:eastAsia="Times New Roman" w:hAnsi="Times New Roman" w:cs="Times New Roman"/>
                <w:bCs/>
                <w:color w:val="000000"/>
                <w:sz w:val="18"/>
                <w:szCs w:val="18"/>
              </w:rPr>
              <w:t>Rellenos.</w:t>
            </w:r>
          </w:p>
        </w:tc>
        <w:tc>
          <w:tcPr>
            <w:tcW w:w="2075" w:type="dxa"/>
            <w:vAlign w:val="center"/>
          </w:tcPr>
          <w:p w14:paraId="3F394B08" w14:textId="6F861552" w:rsidR="00D3213B" w:rsidRPr="003E288C" w:rsidRDefault="00D3213B"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14005693" w14:textId="05ECD664" w:rsidR="00D3213B" w:rsidRPr="003E288C" w:rsidRDefault="00D3213B"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6C060D55" w14:textId="0AB8F06F" w:rsidR="00D3213B" w:rsidRPr="003E288C" w:rsidRDefault="00F274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3.00</w:t>
            </w:r>
          </w:p>
        </w:tc>
      </w:tr>
      <w:tr w:rsidR="00F274D8" w:rsidRPr="002C50AE" w14:paraId="4B0EB1A5" w14:textId="77777777" w:rsidTr="003475C7">
        <w:trPr>
          <w:trHeight w:val="346"/>
          <w:jc w:val="center"/>
        </w:trPr>
        <w:tc>
          <w:tcPr>
            <w:tcW w:w="992" w:type="dxa"/>
            <w:vAlign w:val="center"/>
          </w:tcPr>
          <w:p w14:paraId="5A678A07" w14:textId="3AB5FEA4" w:rsidR="00F274D8" w:rsidRPr="003E288C" w:rsidRDefault="006907A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7.1.3.3.3</w:t>
            </w:r>
          </w:p>
        </w:tc>
        <w:tc>
          <w:tcPr>
            <w:tcW w:w="828" w:type="dxa"/>
            <w:vAlign w:val="center"/>
          </w:tcPr>
          <w:p w14:paraId="5127247B" w14:textId="0FD91A83" w:rsidR="00F274D8" w:rsidRPr="003E288C" w:rsidRDefault="00F274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65AF58C6" w14:textId="16DAD514" w:rsidR="00F274D8" w:rsidRPr="003E288C" w:rsidRDefault="00F274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Circuito 8 –LINEAS DE CONDUCCIÓN (TANQUE # 1 Y # 2 PTAP)-Rellenos.</w:t>
            </w:r>
          </w:p>
        </w:tc>
        <w:tc>
          <w:tcPr>
            <w:tcW w:w="2075" w:type="dxa"/>
            <w:vAlign w:val="center"/>
          </w:tcPr>
          <w:p w14:paraId="12ED98D2" w14:textId="642D30A9" w:rsidR="00F274D8" w:rsidRPr="003E288C" w:rsidRDefault="00F274D8"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400C718D" w14:textId="34B0BFC7" w:rsidR="00F274D8" w:rsidRPr="003E288C" w:rsidRDefault="00F274D8"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386D1014" w14:textId="7878873D" w:rsidR="00F274D8" w:rsidRPr="003E288C" w:rsidRDefault="00BF0409"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7.00</w:t>
            </w:r>
          </w:p>
        </w:tc>
      </w:tr>
      <w:tr w:rsidR="006907A6" w:rsidRPr="002C50AE" w14:paraId="082FB240" w14:textId="77777777" w:rsidTr="003475C7">
        <w:trPr>
          <w:trHeight w:val="346"/>
          <w:jc w:val="center"/>
        </w:trPr>
        <w:tc>
          <w:tcPr>
            <w:tcW w:w="992" w:type="dxa"/>
            <w:vAlign w:val="center"/>
          </w:tcPr>
          <w:p w14:paraId="00E64D1C" w14:textId="56BF599B" w:rsidR="006907A6" w:rsidRPr="003E288C" w:rsidRDefault="006907A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lastRenderedPageBreak/>
              <w:t>7.2.1.5.6</w:t>
            </w:r>
          </w:p>
        </w:tc>
        <w:tc>
          <w:tcPr>
            <w:tcW w:w="828" w:type="dxa"/>
            <w:vAlign w:val="center"/>
          </w:tcPr>
          <w:p w14:paraId="1E28DFD9" w14:textId="05DD6FBF" w:rsidR="006907A6" w:rsidRPr="003E288C" w:rsidRDefault="006907A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501041</w:t>
            </w:r>
          </w:p>
        </w:tc>
        <w:tc>
          <w:tcPr>
            <w:tcW w:w="2914" w:type="dxa"/>
            <w:vAlign w:val="center"/>
          </w:tcPr>
          <w:p w14:paraId="212055E9" w14:textId="4B30AF9B" w:rsidR="006907A6" w:rsidRPr="003E288C" w:rsidRDefault="003E288C"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Capítulo</w:t>
            </w:r>
            <w:r w:rsidR="00873302" w:rsidRPr="003E288C">
              <w:rPr>
                <w:rFonts w:ascii="Times New Roman" w:eastAsia="Times New Roman" w:hAnsi="Times New Roman" w:cs="Times New Roman"/>
                <w:bCs/>
                <w:color w:val="000000"/>
                <w:sz w:val="18"/>
                <w:szCs w:val="18"/>
              </w:rPr>
              <w:t xml:space="preserve"> 2</w:t>
            </w:r>
            <w:r w:rsidR="006907A6" w:rsidRPr="003E288C">
              <w:rPr>
                <w:rFonts w:ascii="Times New Roman" w:eastAsia="Times New Roman" w:hAnsi="Times New Roman" w:cs="Times New Roman"/>
                <w:bCs/>
                <w:color w:val="000000"/>
                <w:sz w:val="18"/>
                <w:szCs w:val="18"/>
              </w:rPr>
              <w:t xml:space="preserve"> –</w:t>
            </w:r>
            <w:r w:rsidR="00873302" w:rsidRPr="003E288C">
              <w:rPr>
                <w:rFonts w:ascii="Times New Roman" w:eastAsia="Times New Roman" w:hAnsi="Times New Roman" w:cs="Times New Roman"/>
                <w:bCs/>
                <w:color w:val="000000"/>
                <w:sz w:val="18"/>
                <w:szCs w:val="18"/>
              </w:rPr>
              <w:t>LINEAS DE CONDUCCIÓN (TANQUE # 1 Y # 2 PTAP)-</w:t>
            </w:r>
            <w:r w:rsidR="006907A6" w:rsidRPr="003E288C">
              <w:rPr>
                <w:rFonts w:ascii="Times New Roman" w:eastAsia="Times New Roman" w:hAnsi="Times New Roman" w:cs="Times New Roman"/>
                <w:bCs/>
                <w:color w:val="000000"/>
                <w:sz w:val="18"/>
                <w:szCs w:val="18"/>
              </w:rPr>
              <w:t>Rellenos.</w:t>
            </w:r>
          </w:p>
        </w:tc>
        <w:tc>
          <w:tcPr>
            <w:tcW w:w="2075" w:type="dxa"/>
            <w:vAlign w:val="center"/>
          </w:tcPr>
          <w:p w14:paraId="708C94F6" w14:textId="00DB9018" w:rsidR="006907A6" w:rsidRPr="003E288C" w:rsidRDefault="006907A6" w:rsidP="003E288C">
            <w:pPr>
              <w:spacing w:line="240" w:lineRule="auto"/>
              <w:jc w:val="center"/>
              <w:rPr>
                <w:rFonts w:ascii="Times New Roman" w:hAnsi="Times New Roman" w:cs="Times New Roman"/>
                <w:sz w:val="18"/>
                <w:szCs w:val="18"/>
              </w:rPr>
            </w:pPr>
            <w:r w:rsidRPr="003E288C">
              <w:rPr>
                <w:rFonts w:ascii="Times New Roman" w:hAnsi="Times New Roman" w:cs="Times New Roman"/>
                <w:sz w:val="18"/>
                <w:szCs w:val="18"/>
              </w:rPr>
              <w:t>Relleno hidrocompactado de lastre.</w:t>
            </w:r>
          </w:p>
        </w:tc>
        <w:tc>
          <w:tcPr>
            <w:tcW w:w="992" w:type="dxa"/>
            <w:vAlign w:val="center"/>
          </w:tcPr>
          <w:p w14:paraId="5C3B843C" w14:textId="02338B31" w:rsidR="006907A6" w:rsidRPr="003E288C" w:rsidRDefault="006907A6"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m3</w:t>
            </w:r>
          </w:p>
        </w:tc>
        <w:tc>
          <w:tcPr>
            <w:tcW w:w="992" w:type="dxa"/>
            <w:vAlign w:val="center"/>
          </w:tcPr>
          <w:p w14:paraId="724CD260" w14:textId="798157FE" w:rsidR="006907A6" w:rsidRPr="003E288C" w:rsidRDefault="00634F9F" w:rsidP="003E288C">
            <w:pPr>
              <w:spacing w:line="240" w:lineRule="auto"/>
              <w:jc w:val="center"/>
              <w:rPr>
                <w:rFonts w:ascii="Times New Roman" w:eastAsia="Times New Roman" w:hAnsi="Times New Roman" w:cs="Times New Roman"/>
                <w:bCs/>
                <w:color w:val="000000"/>
                <w:sz w:val="18"/>
                <w:szCs w:val="18"/>
              </w:rPr>
            </w:pPr>
            <w:r w:rsidRPr="003E288C">
              <w:rPr>
                <w:rFonts w:ascii="Times New Roman" w:eastAsia="Times New Roman" w:hAnsi="Times New Roman" w:cs="Times New Roman"/>
                <w:bCs/>
                <w:color w:val="000000"/>
                <w:sz w:val="18"/>
                <w:szCs w:val="18"/>
              </w:rPr>
              <w:t>180.00</w:t>
            </w:r>
          </w:p>
        </w:tc>
      </w:tr>
    </w:tbl>
    <w:p w14:paraId="1156D273" w14:textId="17ACC94D" w:rsidR="00753708" w:rsidRDefault="00753708" w:rsidP="00036335">
      <w:pPr>
        <w:spacing w:line="360" w:lineRule="auto"/>
        <w:jc w:val="both"/>
        <w:rPr>
          <w:rFonts w:ascii="Times New Roman" w:hAnsi="Times New Roman" w:cs="Times New Roman"/>
        </w:rPr>
      </w:pPr>
    </w:p>
    <w:p w14:paraId="1E94ABF5" w14:textId="71870519" w:rsidR="00753708" w:rsidRPr="00C03CCA" w:rsidRDefault="00753708" w:rsidP="00753708">
      <w:pPr>
        <w:spacing w:line="360" w:lineRule="auto"/>
        <w:jc w:val="both"/>
        <w:rPr>
          <w:rFonts w:ascii="Times New Roman" w:hAnsi="Times New Roman" w:cs="Times New Roman"/>
          <w:b/>
          <w:bCs/>
          <w:sz w:val="24"/>
          <w:szCs w:val="24"/>
        </w:rPr>
      </w:pPr>
      <w:r w:rsidRPr="00CD5D38">
        <w:rPr>
          <w:rFonts w:ascii="Times New Roman" w:hAnsi="Times New Roman" w:cs="Times New Roman"/>
          <w:b/>
          <w:bCs/>
          <w:sz w:val="24"/>
          <w:szCs w:val="24"/>
        </w:rPr>
        <w:t>Anclaje de Hormigón Simple f</w:t>
      </w:r>
      <w:r w:rsidRPr="00CD5D38">
        <w:t xml:space="preserve"> </w:t>
      </w:r>
      <w:r w:rsidRPr="00CD5D38">
        <w:rPr>
          <w:rFonts w:ascii="Times New Roman" w:hAnsi="Times New Roman" w:cs="Times New Roman"/>
          <w:b/>
          <w:bCs/>
          <w:sz w:val="24"/>
          <w:szCs w:val="24"/>
        </w:rPr>
        <w:t>"c= 210kg/cm2 (incluye encofrado)</w:t>
      </w:r>
      <w:r w:rsidR="00CD5D38">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0DD01F0" w14:textId="77777777" w:rsidR="00F64BCF" w:rsidRPr="00C03CCA" w:rsidRDefault="00F64BCF" w:rsidP="00F64BCF">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32E92FD3" w14:textId="564DE8D0" w:rsidR="00753708" w:rsidRPr="00F64BCF" w:rsidRDefault="00F64BCF" w:rsidP="00036335">
      <w:pPr>
        <w:spacing w:line="360" w:lineRule="auto"/>
        <w:jc w:val="both"/>
        <w:rPr>
          <w:rFonts w:ascii="Times New Roman" w:hAnsi="Times New Roman" w:cs="Times New Roman"/>
        </w:rPr>
      </w:pPr>
      <w:r w:rsidRPr="00F64BCF">
        <w:rPr>
          <w:rFonts w:ascii="Times New Roman" w:hAnsi="Times New Roman" w:cs="Times New Roman"/>
        </w:rPr>
        <w:t>Las tuberías que se encuentran a cielo abierto requieren de estructuras de concreto para sostenerse y apoyarse según la pendiente del terreno.</w:t>
      </w:r>
    </w:p>
    <w:p w14:paraId="19DE676F" w14:textId="77777777" w:rsidR="00F64BCF" w:rsidRPr="00C03CCA" w:rsidRDefault="00F64BCF" w:rsidP="00F64BCF">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4502DC67" w14:textId="7B3A4B4F" w:rsidR="00753708" w:rsidRPr="00F64BCF" w:rsidRDefault="00F64BCF" w:rsidP="00036335">
      <w:pPr>
        <w:spacing w:line="360" w:lineRule="auto"/>
        <w:jc w:val="both"/>
        <w:rPr>
          <w:rFonts w:ascii="Times New Roman" w:hAnsi="Times New Roman" w:cs="Times New Roman"/>
        </w:rPr>
      </w:pPr>
      <w:r w:rsidRPr="00F64BCF">
        <w:rPr>
          <w:rFonts w:ascii="Times New Roman" w:hAnsi="Times New Roman" w:cs="Times New Roman"/>
        </w:rPr>
        <w:t>La ubicación de los anclajes está determinada por las variaciones del terreno, estos están sometidos a esfuerzos por las cargas transmitidas por la tubería. El número de anclajes lo determinan las variaciones de la pendiente.</w:t>
      </w:r>
    </w:p>
    <w:p w14:paraId="066806EB" w14:textId="35403601" w:rsidR="00F64BCF" w:rsidRDefault="00F64BCF" w:rsidP="00036335">
      <w:pPr>
        <w:spacing w:line="360" w:lineRule="auto"/>
        <w:jc w:val="both"/>
        <w:rPr>
          <w:rFonts w:ascii="Times New Roman" w:hAnsi="Times New Roman" w:cs="Times New Roman"/>
        </w:rPr>
      </w:pPr>
      <w:r w:rsidRPr="00F64BCF">
        <w:rPr>
          <w:rFonts w:ascii="Times New Roman" w:hAnsi="Times New Roman" w:cs="Times New Roman"/>
        </w:rPr>
        <w:t>En tuberías de aducción deben preverse los anclajes de seguridad necesarios, ya sea de hormigón (ciclópeo, simple o armado) o metálicos, en los siguientes casos: a) En tuberías expuestas o la intemperie que requieran estar apoyadas en soportes, o adosadas a formaciones naturales de rocas (mediante anclajes metálicos). b) En los cambios de dirección tanto horizontal como vertical de tramos enterrados o expuestos, siempre que el cálculo estructural lo justifique. En el transporte del agua potable dentro de un sistema de acueducto tanto en su conducción y distribución de tener una protección ideal, vinculada con el flujo, en terreno y el flujo de conducción, ya que el líquido provoca presiones en todas las direcciones del sistema, la cual, a su vez, provocará vibraciones que tienen que ser absorbidas por elementos debidamente construidos y con capacidad de mantener fijas las tuberías, y evitar con ello, que se produzcan fugas y su posterior perdida de agua. Para el debido transporte del flujo del agua tanto en la conducción como en la distribución de un sistema de acueducto, se dispone de estructuras con armaduras o sin ellas, las cuales servirán de anclajes. En muchas situaciones, en las redes de abastecimiento de agua a presión aparecen fuerzas no equilibradas tanto de origen tanto hidrostático como hidrodinámico, haciendo necesaria la disposición de sistemas de anclaje que impidan la separación de las juntas.</w:t>
      </w:r>
    </w:p>
    <w:p w14:paraId="5F12F72E" w14:textId="77777777" w:rsidR="00F64BCF" w:rsidRDefault="00F64BCF" w:rsidP="00F64BCF">
      <w:pPr>
        <w:spacing w:line="360" w:lineRule="auto"/>
        <w:jc w:val="both"/>
        <w:rPr>
          <w:rFonts w:ascii="Times New Roman" w:hAnsi="Times New Roman" w:cs="Times New Roman"/>
          <w:b/>
          <w:bCs/>
          <w:sz w:val="24"/>
          <w:szCs w:val="24"/>
        </w:rPr>
      </w:pPr>
      <w:r w:rsidRPr="00036335">
        <w:rPr>
          <w:rFonts w:ascii="Times New Roman" w:hAnsi="Times New Roman" w:cs="Times New Roman"/>
          <w:b/>
          <w:bCs/>
          <w:sz w:val="24"/>
          <w:szCs w:val="24"/>
        </w:rPr>
        <w:t xml:space="preserve">c) Medición y forma de pago </w:t>
      </w:r>
    </w:p>
    <w:p w14:paraId="2029F88D" w14:textId="2F386804" w:rsidR="00036335" w:rsidRDefault="00F64BCF" w:rsidP="00036335">
      <w:pPr>
        <w:spacing w:line="360" w:lineRule="auto"/>
        <w:jc w:val="both"/>
        <w:rPr>
          <w:rFonts w:ascii="Times New Roman" w:hAnsi="Times New Roman" w:cs="Times New Roman"/>
        </w:rPr>
      </w:pPr>
      <w:r w:rsidRPr="007D0509">
        <w:rPr>
          <w:rFonts w:ascii="Times New Roman" w:hAnsi="Times New Roman" w:cs="Times New Roman"/>
        </w:rPr>
        <w:t xml:space="preserve">La construcción de anclajes para la protección de accesorios se medirá </w:t>
      </w:r>
      <w:r w:rsidR="007D0509">
        <w:rPr>
          <w:rFonts w:ascii="Times New Roman" w:hAnsi="Times New Roman" w:cs="Times New Roman"/>
        </w:rPr>
        <w:t xml:space="preserve">y se pagará en metros cúbicos. (m3)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65"/>
        <w:gridCol w:w="2437"/>
        <w:gridCol w:w="2693"/>
        <w:gridCol w:w="851"/>
        <w:gridCol w:w="992"/>
      </w:tblGrid>
      <w:tr w:rsidR="002C71B4" w:rsidRPr="00E96985" w14:paraId="5187C45F" w14:textId="77777777" w:rsidTr="003475C7">
        <w:trPr>
          <w:trHeight w:val="155"/>
          <w:jc w:val="center"/>
        </w:trPr>
        <w:tc>
          <w:tcPr>
            <w:tcW w:w="1134" w:type="dxa"/>
            <w:vAlign w:val="center"/>
          </w:tcPr>
          <w:p w14:paraId="5357C0D0" w14:textId="77777777" w:rsidR="002C71B4" w:rsidRPr="00E96985" w:rsidRDefault="002C71B4"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65" w:type="dxa"/>
            <w:vAlign w:val="center"/>
          </w:tcPr>
          <w:p w14:paraId="688CD702" w14:textId="77777777" w:rsidR="002C71B4" w:rsidRPr="00E96985" w:rsidRDefault="002C71B4"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2437" w:type="dxa"/>
            <w:vAlign w:val="center"/>
          </w:tcPr>
          <w:p w14:paraId="7E2153B2" w14:textId="77777777" w:rsidR="002C71B4" w:rsidRPr="00E96985" w:rsidRDefault="002C71B4"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693" w:type="dxa"/>
            <w:vAlign w:val="center"/>
          </w:tcPr>
          <w:p w14:paraId="5F94CA0D" w14:textId="77777777" w:rsidR="002C71B4" w:rsidRPr="00E96985" w:rsidRDefault="002C71B4"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851" w:type="dxa"/>
            <w:vAlign w:val="center"/>
          </w:tcPr>
          <w:p w14:paraId="6A182E42" w14:textId="77777777" w:rsidR="002C71B4" w:rsidRPr="00E96985" w:rsidRDefault="002C71B4"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992" w:type="dxa"/>
            <w:vAlign w:val="center"/>
          </w:tcPr>
          <w:p w14:paraId="3CB39C81" w14:textId="77777777" w:rsidR="002C71B4" w:rsidRPr="00E96985" w:rsidRDefault="002C71B4"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2C71B4" w:rsidRPr="00E96985" w14:paraId="39326962" w14:textId="77777777" w:rsidTr="003475C7">
        <w:trPr>
          <w:trHeight w:val="346"/>
          <w:jc w:val="center"/>
        </w:trPr>
        <w:tc>
          <w:tcPr>
            <w:tcW w:w="1134" w:type="dxa"/>
            <w:vAlign w:val="center"/>
          </w:tcPr>
          <w:p w14:paraId="6085639A" w14:textId="6D8CDA27"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1.1.2.2.1</w:t>
            </w:r>
          </w:p>
        </w:tc>
        <w:tc>
          <w:tcPr>
            <w:tcW w:w="965" w:type="dxa"/>
            <w:vAlign w:val="center"/>
          </w:tcPr>
          <w:p w14:paraId="784AE4C8" w14:textId="11D25104"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6C37C4B0" w14:textId="4655B15A" w:rsidR="002C71B4" w:rsidRPr="00E96985" w:rsidRDefault="002C71B4" w:rsidP="00E96985">
            <w:pPr>
              <w:spacing w:line="240" w:lineRule="auto"/>
              <w:jc w:val="center"/>
              <w:rPr>
                <w:rFonts w:ascii="Times New Roman" w:hAnsi="Times New Roman" w:cs="Times New Roman"/>
                <w:b/>
                <w:bCs/>
                <w:sz w:val="18"/>
                <w:szCs w:val="18"/>
                <w:lang w:val="es-ES"/>
              </w:rPr>
            </w:pPr>
            <w:r w:rsidRPr="00E96985">
              <w:rPr>
                <w:rFonts w:ascii="Times New Roman" w:eastAsia="Times New Roman" w:hAnsi="Times New Roman" w:cs="Times New Roman"/>
                <w:bCs/>
                <w:color w:val="000000"/>
                <w:sz w:val="18"/>
                <w:szCs w:val="18"/>
              </w:rPr>
              <w:t xml:space="preserve">Circuito 1 – Estructuras – </w:t>
            </w:r>
            <w:r w:rsidR="00B877D2" w:rsidRPr="00E96985">
              <w:rPr>
                <w:rFonts w:ascii="Times New Roman" w:eastAsia="Times New Roman" w:hAnsi="Times New Roman" w:cs="Times New Roman"/>
                <w:bCs/>
                <w:color w:val="000000"/>
                <w:sz w:val="18"/>
                <w:szCs w:val="18"/>
              </w:rPr>
              <w:t>Hormigones</w:t>
            </w:r>
            <w:r w:rsidRPr="00E96985">
              <w:rPr>
                <w:rFonts w:ascii="Times New Roman" w:eastAsia="Times New Roman" w:hAnsi="Times New Roman" w:cs="Times New Roman"/>
                <w:bCs/>
                <w:color w:val="000000"/>
                <w:sz w:val="18"/>
                <w:szCs w:val="18"/>
              </w:rPr>
              <w:t>.</w:t>
            </w:r>
          </w:p>
        </w:tc>
        <w:tc>
          <w:tcPr>
            <w:tcW w:w="2693" w:type="dxa"/>
            <w:vAlign w:val="center"/>
          </w:tcPr>
          <w:p w14:paraId="328193D7" w14:textId="569326BB" w:rsidR="002C71B4" w:rsidRPr="00E96985" w:rsidRDefault="00B877D2" w:rsidP="00E96985">
            <w:pPr>
              <w:spacing w:line="240" w:lineRule="auto"/>
              <w:jc w:val="center"/>
              <w:rPr>
                <w:rFonts w:ascii="Times New Roman" w:hAnsi="Times New Roman" w:cs="Times New Roman"/>
                <w:b/>
                <w:bCs/>
                <w:sz w:val="18"/>
                <w:szCs w:val="18"/>
              </w:rPr>
            </w:pPr>
            <w:r w:rsidRPr="00E96985">
              <w:rPr>
                <w:rFonts w:ascii="Times New Roman" w:hAnsi="Times New Roman" w:cs="Times New Roman"/>
                <w:sz w:val="18"/>
                <w:szCs w:val="18"/>
              </w:rPr>
              <w:t>Anclaje de Hormigón Simple f "c=</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210kg/cm2 (incluye encofrado)</w:t>
            </w:r>
          </w:p>
        </w:tc>
        <w:tc>
          <w:tcPr>
            <w:tcW w:w="851" w:type="dxa"/>
            <w:vAlign w:val="center"/>
          </w:tcPr>
          <w:p w14:paraId="30117B58" w14:textId="77777777"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29B5A973" w14:textId="3097C97A"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2C71B4" w:rsidRPr="00E96985" w14:paraId="33EAEB53" w14:textId="77777777" w:rsidTr="003475C7">
        <w:trPr>
          <w:trHeight w:val="346"/>
          <w:jc w:val="center"/>
        </w:trPr>
        <w:tc>
          <w:tcPr>
            <w:tcW w:w="1134" w:type="dxa"/>
            <w:vAlign w:val="center"/>
          </w:tcPr>
          <w:p w14:paraId="5E01AED0" w14:textId="2335292F"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lastRenderedPageBreak/>
              <w:t>1.1.5.6.1</w:t>
            </w:r>
          </w:p>
        </w:tc>
        <w:tc>
          <w:tcPr>
            <w:tcW w:w="965" w:type="dxa"/>
            <w:vAlign w:val="center"/>
          </w:tcPr>
          <w:p w14:paraId="019C5615" w14:textId="084CB61C"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659F020C" w14:textId="138126E7"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1 – Micromedición y Macromedición – Preliminares - </w:t>
            </w:r>
            <w:r w:rsidR="00B877D2" w:rsidRPr="00E96985">
              <w:rPr>
                <w:rFonts w:ascii="Times New Roman" w:eastAsia="Times New Roman" w:hAnsi="Times New Roman" w:cs="Times New Roman"/>
                <w:bCs/>
                <w:color w:val="000000"/>
                <w:sz w:val="18"/>
                <w:szCs w:val="18"/>
              </w:rPr>
              <w:t>Hormigones</w:t>
            </w:r>
            <w:r w:rsidRPr="00E96985">
              <w:rPr>
                <w:rFonts w:ascii="Times New Roman" w:eastAsia="Times New Roman" w:hAnsi="Times New Roman" w:cs="Times New Roman"/>
                <w:bCs/>
                <w:color w:val="000000"/>
                <w:sz w:val="18"/>
                <w:szCs w:val="18"/>
              </w:rPr>
              <w:t>.</w:t>
            </w:r>
          </w:p>
        </w:tc>
        <w:tc>
          <w:tcPr>
            <w:tcW w:w="2693" w:type="dxa"/>
            <w:vAlign w:val="center"/>
          </w:tcPr>
          <w:p w14:paraId="201E7CD3" w14:textId="657AAAF9" w:rsidR="002C71B4" w:rsidRPr="00E96985" w:rsidRDefault="00B877D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 "c=</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210kg/cm2 (incluye encofrado)</w:t>
            </w:r>
          </w:p>
        </w:tc>
        <w:tc>
          <w:tcPr>
            <w:tcW w:w="851" w:type="dxa"/>
            <w:vAlign w:val="center"/>
          </w:tcPr>
          <w:p w14:paraId="4CA77043" w14:textId="77777777"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4E8A8A5D" w14:textId="1DF5DC6B"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2C71B4" w:rsidRPr="00E96985" w14:paraId="5EAD2DD6" w14:textId="77777777" w:rsidTr="003475C7">
        <w:trPr>
          <w:trHeight w:val="346"/>
          <w:jc w:val="center"/>
        </w:trPr>
        <w:tc>
          <w:tcPr>
            <w:tcW w:w="1134" w:type="dxa"/>
            <w:vAlign w:val="center"/>
          </w:tcPr>
          <w:p w14:paraId="5652AB50" w14:textId="6906B23C"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1.1.6.5.1</w:t>
            </w:r>
          </w:p>
        </w:tc>
        <w:tc>
          <w:tcPr>
            <w:tcW w:w="965" w:type="dxa"/>
            <w:vAlign w:val="center"/>
          </w:tcPr>
          <w:p w14:paraId="3C8305F0" w14:textId="00D21909"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098794EB" w14:textId="281F1648"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1 – Reparación de obra subterránea existente – Preliminares – </w:t>
            </w:r>
            <w:r w:rsidR="00B877D2" w:rsidRPr="00E96985">
              <w:rPr>
                <w:rFonts w:ascii="Times New Roman" w:eastAsia="Times New Roman" w:hAnsi="Times New Roman" w:cs="Times New Roman"/>
                <w:bCs/>
                <w:color w:val="000000"/>
                <w:sz w:val="18"/>
                <w:szCs w:val="18"/>
              </w:rPr>
              <w:t>Hormigones</w:t>
            </w:r>
            <w:r w:rsidRPr="00E96985">
              <w:rPr>
                <w:rFonts w:ascii="Times New Roman" w:eastAsia="Times New Roman" w:hAnsi="Times New Roman" w:cs="Times New Roman"/>
                <w:bCs/>
                <w:color w:val="000000"/>
                <w:sz w:val="18"/>
                <w:szCs w:val="18"/>
              </w:rPr>
              <w:t>.</w:t>
            </w:r>
          </w:p>
        </w:tc>
        <w:tc>
          <w:tcPr>
            <w:tcW w:w="2693" w:type="dxa"/>
            <w:vAlign w:val="center"/>
          </w:tcPr>
          <w:p w14:paraId="3168AED9" w14:textId="341E5229" w:rsidR="002C71B4" w:rsidRPr="00E96985" w:rsidRDefault="00B877D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 "c=</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210kg/cm2 (incluye encofrado)</w:t>
            </w:r>
          </w:p>
        </w:tc>
        <w:tc>
          <w:tcPr>
            <w:tcW w:w="851" w:type="dxa"/>
            <w:vAlign w:val="center"/>
          </w:tcPr>
          <w:p w14:paraId="18088C82" w14:textId="77777777"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1B030A41" w14:textId="31123CE3"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2C71B4" w:rsidRPr="00E96985" w14:paraId="71AF4D0A" w14:textId="77777777" w:rsidTr="003475C7">
        <w:trPr>
          <w:trHeight w:val="346"/>
          <w:jc w:val="center"/>
        </w:trPr>
        <w:tc>
          <w:tcPr>
            <w:tcW w:w="1134" w:type="dxa"/>
            <w:vAlign w:val="center"/>
          </w:tcPr>
          <w:p w14:paraId="34C45CDC" w14:textId="21893C98"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1.1.7.4.1</w:t>
            </w:r>
          </w:p>
        </w:tc>
        <w:tc>
          <w:tcPr>
            <w:tcW w:w="965" w:type="dxa"/>
            <w:vAlign w:val="center"/>
          </w:tcPr>
          <w:p w14:paraId="6C2B2FE6" w14:textId="528B3170"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4FD96B70" w14:textId="74C0ABD1"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1 – Localización, prueba y eliminación de red antigua (25u) – Preliminares - </w:t>
            </w:r>
            <w:r w:rsidR="00B877D2" w:rsidRPr="00E96985">
              <w:rPr>
                <w:rFonts w:ascii="Times New Roman" w:eastAsia="Times New Roman" w:hAnsi="Times New Roman" w:cs="Times New Roman"/>
                <w:bCs/>
                <w:color w:val="000000"/>
                <w:sz w:val="18"/>
                <w:szCs w:val="18"/>
              </w:rPr>
              <w:t>Hormigones.</w:t>
            </w:r>
          </w:p>
        </w:tc>
        <w:tc>
          <w:tcPr>
            <w:tcW w:w="2693" w:type="dxa"/>
            <w:vAlign w:val="center"/>
          </w:tcPr>
          <w:p w14:paraId="62FB7C48" w14:textId="0A42B69B" w:rsidR="002C71B4" w:rsidRPr="00E96985" w:rsidRDefault="00B877D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 "c=</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210kg/cm2 (incluye encofrado)</w:t>
            </w:r>
          </w:p>
        </w:tc>
        <w:tc>
          <w:tcPr>
            <w:tcW w:w="851" w:type="dxa"/>
            <w:vAlign w:val="center"/>
          </w:tcPr>
          <w:p w14:paraId="64DBB2C4" w14:textId="77777777" w:rsidR="002C71B4" w:rsidRPr="00E96985" w:rsidRDefault="002C71B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5B65F686" w14:textId="629DF417" w:rsidR="002C71B4" w:rsidRPr="00E96985" w:rsidRDefault="00B877D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1,65</w:t>
            </w:r>
          </w:p>
        </w:tc>
      </w:tr>
      <w:tr w:rsidR="00B83AAE" w:rsidRPr="00E96985" w14:paraId="743D5F90" w14:textId="77777777" w:rsidTr="003475C7">
        <w:trPr>
          <w:trHeight w:val="346"/>
          <w:jc w:val="center"/>
        </w:trPr>
        <w:tc>
          <w:tcPr>
            <w:tcW w:w="1134" w:type="dxa"/>
            <w:vAlign w:val="center"/>
          </w:tcPr>
          <w:p w14:paraId="5B309668" w14:textId="3C4E399D" w:rsidR="00B83AAE" w:rsidRPr="00E96985" w:rsidRDefault="00B83A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2.1.1.5.1</w:t>
            </w:r>
          </w:p>
        </w:tc>
        <w:tc>
          <w:tcPr>
            <w:tcW w:w="965" w:type="dxa"/>
            <w:vAlign w:val="center"/>
          </w:tcPr>
          <w:p w14:paraId="7206EE4B" w14:textId="64F8BD06" w:rsidR="00B83AAE" w:rsidRPr="00E96985" w:rsidRDefault="00B83A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0EF09D46" w14:textId="280C6FDE" w:rsidR="00B83AAE" w:rsidRPr="00E96985" w:rsidRDefault="00B83A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Hormigones.</w:t>
            </w:r>
          </w:p>
        </w:tc>
        <w:tc>
          <w:tcPr>
            <w:tcW w:w="2693" w:type="dxa"/>
            <w:vAlign w:val="center"/>
          </w:tcPr>
          <w:p w14:paraId="3FCE3ACE" w14:textId="0A4913BE" w:rsidR="00B83AAE" w:rsidRPr="00E96985" w:rsidRDefault="00B83A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 "c=</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210kg/cm2 (incluye encofrado)</w:t>
            </w:r>
          </w:p>
        </w:tc>
        <w:tc>
          <w:tcPr>
            <w:tcW w:w="851" w:type="dxa"/>
            <w:vAlign w:val="center"/>
          </w:tcPr>
          <w:p w14:paraId="65B2C966" w14:textId="1BD218A9" w:rsidR="00B83AAE" w:rsidRPr="00E96985" w:rsidRDefault="00B83A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16E542B9" w14:textId="502C272B" w:rsidR="00B83AAE" w:rsidRPr="00E96985" w:rsidRDefault="00B83A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D80B89" w:rsidRPr="00E96985" w14:paraId="44AD7CBA" w14:textId="77777777" w:rsidTr="003475C7">
        <w:trPr>
          <w:trHeight w:val="346"/>
          <w:jc w:val="center"/>
        </w:trPr>
        <w:tc>
          <w:tcPr>
            <w:tcW w:w="1134" w:type="dxa"/>
            <w:vAlign w:val="center"/>
          </w:tcPr>
          <w:p w14:paraId="16EB6EFE" w14:textId="3231F561" w:rsidR="00D80B89" w:rsidRPr="00E96985" w:rsidRDefault="00D80B8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2.1.3.4.1</w:t>
            </w:r>
          </w:p>
        </w:tc>
        <w:tc>
          <w:tcPr>
            <w:tcW w:w="965" w:type="dxa"/>
            <w:vAlign w:val="center"/>
          </w:tcPr>
          <w:p w14:paraId="610DC762" w14:textId="5CA93BD8" w:rsidR="00D80B89" w:rsidRPr="00E96985" w:rsidRDefault="00D80B8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68A6F4E2" w14:textId="148D1ED2" w:rsidR="00D80B89" w:rsidRPr="00E96985" w:rsidRDefault="00D80B8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Hormigones.</w:t>
            </w:r>
          </w:p>
        </w:tc>
        <w:tc>
          <w:tcPr>
            <w:tcW w:w="2693" w:type="dxa"/>
            <w:vAlign w:val="center"/>
          </w:tcPr>
          <w:p w14:paraId="680D6CB9" w14:textId="47C005F3" w:rsidR="00D80B89" w:rsidRPr="00E96985" w:rsidRDefault="00D80B8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6610E140" w14:textId="5ACA9E1D" w:rsidR="00D80B89" w:rsidRPr="00E96985" w:rsidRDefault="00D80B8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309E519B" w14:textId="2A9AB9D9" w:rsidR="00D80B89" w:rsidRPr="00E96985" w:rsidRDefault="00D80B8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0,66</w:t>
            </w:r>
          </w:p>
        </w:tc>
      </w:tr>
      <w:tr w:rsidR="00683685" w:rsidRPr="00E96985" w14:paraId="45CA5D7E" w14:textId="77777777" w:rsidTr="003475C7">
        <w:trPr>
          <w:trHeight w:val="346"/>
          <w:jc w:val="center"/>
        </w:trPr>
        <w:tc>
          <w:tcPr>
            <w:tcW w:w="1134" w:type="dxa"/>
            <w:vAlign w:val="center"/>
          </w:tcPr>
          <w:p w14:paraId="0D6CF762" w14:textId="27CDDACD" w:rsidR="00683685" w:rsidRPr="00E96985" w:rsidRDefault="00683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3.1.1.6.1</w:t>
            </w:r>
          </w:p>
        </w:tc>
        <w:tc>
          <w:tcPr>
            <w:tcW w:w="965" w:type="dxa"/>
            <w:vAlign w:val="center"/>
          </w:tcPr>
          <w:p w14:paraId="285B1EE7" w14:textId="5B9D3674" w:rsidR="00683685" w:rsidRPr="00E96985" w:rsidRDefault="00683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4ABD5584" w14:textId="3E8A2D0C" w:rsidR="00683685" w:rsidRPr="00E96985" w:rsidRDefault="00683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Preliminares (sectorización y ampliación de redes) – Hormigones.</w:t>
            </w:r>
          </w:p>
        </w:tc>
        <w:tc>
          <w:tcPr>
            <w:tcW w:w="2693" w:type="dxa"/>
            <w:vAlign w:val="center"/>
          </w:tcPr>
          <w:p w14:paraId="5C867B5F" w14:textId="4322AE63" w:rsidR="00683685" w:rsidRPr="00E96985" w:rsidRDefault="0068368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E37E439" w14:textId="2488D4DF" w:rsidR="00683685" w:rsidRPr="00E96985" w:rsidRDefault="00683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313B2A16" w14:textId="305B3EBD" w:rsidR="00683685" w:rsidRPr="00E96985" w:rsidRDefault="00683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0,66</w:t>
            </w:r>
          </w:p>
        </w:tc>
      </w:tr>
      <w:tr w:rsidR="003E553C" w:rsidRPr="00E96985" w14:paraId="2086FC8B" w14:textId="77777777" w:rsidTr="003475C7">
        <w:trPr>
          <w:trHeight w:val="346"/>
          <w:jc w:val="center"/>
        </w:trPr>
        <w:tc>
          <w:tcPr>
            <w:tcW w:w="1134" w:type="dxa"/>
            <w:vAlign w:val="center"/>
          </w:tcPr>
          <w:p w14:paraId="6D8D31CD" w14:textId="05501F98"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3.2.3.5.1</w:t>
            </w:r>
          </w:p>
        </w:tc>
        <w:tc>
          <w:tcPr>
            <w:tcW w:w="965" w:type="dxa"/>
            <w:vAlign w:val="center"/>
          </w:tcPr>
          <w:p w14:paraId="5CBC7E08" w14:textId="5C20AF1C"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463BDCC9" w14:textId="4D91F381"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–MICROMEDICIÓN Y MACROMEDICIÓN– Hormigones.</w:t>
            </w:r>
          </w:p>
        </w:tc>
        <w:tc>
          <w:tcPr>
            <w:tcW w:w="2693" w:type="dxa"/>
            <w:vAlign w:val="center"/>
          </w:tcPr>
          <w:p w14:paraId="0191E9BC" w14:textId="021C2E29" w:rsidR="003E553C" w:rsidRPr="00E96985" w:rsidRDefault="003E553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55C07530" w14:textId="0E238395"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535C8C80" w14:textId="73AACBCF"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3E553C" w:rsidRPr="00E96985" w14:paraId="046D2740" w14:textId="77777777" w:rsidTr="003475C7">
        <w:trPr>
          <w:trHeight w:val="346"/>
          <w:jc w:val="center"/>
        </w:trPr>
        <w:tc>
          <w:tcPr>
            <w:tcW w:w="1134" w:type="dxa"/>
            <w:vAlign w:val="center"/>
          </w:tcPr>
          <w:p w14:paraId="74BEEFB4" w14:textId="50850BFF"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3.2.4.5.1</w:t>
            </w:r>
          </w:p>
        </w:tc>
        <w:tc>
          <w:tcPr>
            <w:tcW w:w="965" w:type="dxa"/>
            <w:vAlign w:val="center"/>
          </w:tcPr>
          <w:p w14:paraId="5BFEB7D6" w14:textId="3CF007A3"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55DF78DD" w14:textId="0155C51C"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–REPARACIÓN DE OBRA SUBTERRÁNEA EXISTENTE– Hormigones.</w:t>
            </w:r>
          </w:p>
        </w:tc>
        <w:tc>
          <w:tcPr>
            <w:tcW w:w="2693" w:type="dxa"/>
            <w:vAlign w:val="center"/>
          </w:tcPr>
          <w:p w14:paraId="792C943E" w14:textId="46F7F26E" w:rsidR="003E553C" w:rsidRPr="00E96985" w:rsidRDefault="003E553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3E40062F" w14:textId="311C41E6"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393A1610" w14:textId="39FC7B4B"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2.50</w:t>
            </w:r>
          </w:p>
        </w:tc>
      </w:tr>
      <w:tr w:rsidR="003E553C" w:rsidRPr="00E96985" w14:paraId="1314E664" w14:textId="77777777" w:rsidTr="003475C7">
        <w:trPr>
          <w:trHeight w:val="346"/>
          <w:jc w:val="center"/>
        </w:trPr>
        <w:tc>
          <w:tcPr>
            <w:tcW w:w="1134" w:type="dxa"/>
            <w:vAlign w:val="center"/>
          </w:tcPr>
          <w:p w14:paraId="576A1D60" w14:textId="1EB75B57"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3.2.5.4.1</w:t>
            </w:r>
          </w:p>
        </w:tc>
        <w:tc>
          <w:tcPr>
            <w:tcW w:w="965" w:type="dxa"/>
            <w:vAlign w:val="center"/>
          </w:tcPr>
          <w:p w14:paraId="1CF5C425" w14:textId="5444A105"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1B7271DF" w14:textId="7BCEABB3"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–LOCALIZACIÓN, PRUEBA Y ELIMINACIÓN DE RED ANTIGUA (10 U)– Hormigones.</w:t>
            </w:r>
          </w:p>
        </w:tc>
        <w:tc>
          <w:tcPr>
            <w:tcW w:w="2693" w:type="dxa"/>
            <w:vAlign w:val="center"/>
          </w:tcPr>
          <w:p w14:paraId="108734DB" w14:textId="66302C59" w:rsidR="003E553C" w:rsidRPr="00E96985" w:rsidRDefault="003E553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E037BEB" w14:textId="61225202"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56B5AF5A" w14:textId="674391A0" w:rsidR="003E553C" w:rsidRPr="00E96985" w:rsidRDefault="003E553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0.44</w:t>
            </w:r>
          </w:p>
        </w:tc>
      </w:tr>
      <w:tr w:rsidR="0002669C" w:rsidRPr="00E96985" w14:paraId="43A63DE0" w14:textId="77777777" w:rsidTr="003475C7">
        <w:trPr>
          <w:trHeight w:val="346"/>
          <w:jc w:val="center"/>
        </w:trPr>
        <w:tc>
          <w:tcPr>
            <w:tcW w:w="1134" w:type="dxa"/>
            <w:vAlign w:val="center"/>
          </w:tcPr>
          <w:p w14:paraId="23D743E0" w14:textId="2492EC1A" w:rsidR="0002669C" w:rsidRPr="00E96985" w:rsidRDefault="0002669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4.1.1.6.1</w:t>
            </w:r>
          </w:p>
        </w:tc>
        <w:tc>
          <w:tcPr>
            <w:tcW w:w="965" w:type="dxa"/>
            <w:vAlign w:val="center"/>
          </w:tcPr>
          <w:p w14:paraId="1453AF09" w14:textId="5F643583" w:rsidR="0002669C" w:rsidRPr="00E96985" w:rsidRDefault="0002669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696EAAC2" w14:textId="3403A8B5" w:rsidR="0002669C" w:rsidRPr="00E96985" w:rsidRDefault="0002669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–PRELIMINARES (SECTORIZACIÓN DE REDES)-Hormigones.</w:t>
            </w:r>
          </w:p>
        </w:tc>
        <w:tc>
          <w:tcPr>
            <w:tcW w:w="2693" w:type="dxa"/>
            <w:vAlign w:val="center"/>
          </w:tcPr>
          <w:p w14:paraId="5599C10C" w14:textId="37111612" w:rsidR="0002669C" w:rsidRPr="00E96985" w:rsidRDefault="0002669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68FCAC5" w14:textId="2588752D" w:rsidR="0002669C" w:rsidRPr="00E96985" w:rsidRDefault="0002669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5562A023" w14:textId="551ADBF9" w:rsidR="0002669C" w:rsidRPr="00E96985" w:rsidRDefault="0002669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345D52" w:rsidRPr="00E96985" w14:paraId="031539C1" w14:textId="77777777" w:rsidTr="003475C7">
        <w:trPr>
          <w:trHeight w:val="346"/>
          <w:jc w:val="center"/>
        </w:trPr>
        <w:tc>
          <w:tcPr>
            <w:tcW w:w="1134" w:type="dxa"/>
            <w:vAlign w:val="center"/>
          </w:tcPr>
          <w:p w14:paraId="085F9899" w14:textId="040F6408" w:rsidR="00345D52" w:rsidRPr="00E96985" w:rsidRDefault="00345D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4.1.3.5.1</w:t>
            </w:r>
          </w:p>
        </w:tc>
        <w:tc>
          <w:tcPr>
            <w:tcW w:w="965" w:type="dxa"/>
            <w:vAlign w:val="center"/>
          </w:tcPr>
          <w:p w14:paraId="566DE160" w14:textId="54E45E48" w:rsidR="00345D52" w:rsidRPr="00E96985" w:rsidRDefault="00345D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506C0344" w14:textId="66CF023D" w:rsidR="00345D52" w:rsidRPr="00E96985" w:rsidRDefault="00345D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w:t>
            </w:r>
            <w:r w:rsidR="00FF4E37" w:rsidRPr="00E96985">
              <w:rPr>
                <w:rFonts w:ascii="Times New Roman" w:eastAsia="Times New Roman" w:hAnsi="Times New Roman" w:cs="Times New Roman"/>
                <w:bCs/>
                <w:color w:val="000000"/>
                <w:sz w:val="18"/>
                <w:szCs w:val="18"/>
              </w:rPr>
              <w:t>MICROMEDICIÓN Y MACROMEDICIÓN-</w:t>
            </w:r>
            <w:r w:rsidRPr="00E96985">
              <w:rPr>
                <w:rFonts w:ascii="Times New Roman" w:eastAsia="Times New Roman" w:hAnsi="Times New Roman" w:cs="Times New Roman"/>
                <w:bCs/>
                <w:color w:val="000000"/>
                <w:sz w:val="18"/>
                <w:szCs w:val="18"/>
              </w:rPr>
              <w:t>Hormigones.</w:t>
            </w:r>
          </w:p>
        </w:tc>
        <w:tc>
          <w:tcPr>
            <w:tcW w:w="2693" w:type="dxa"/>
            <w:vAlign w:val="center"/>
          </w:tcPr>
          <w:p w14:paraId="5AC632B3" w14:textId="5997B752" w:rsidR="00345D52" w:rsidRPr="00E96985" w:rsidRDefault="00345D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093E58E" w14:textId="2C60BA81" w:rsidR="00345D52" w:rsidRPr="00E96985" w:rsidRDefault="00345D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44DA3AF9" w14:textId="14B01D6D" w:rsidR="00345D52" w:rsidRPr="00E96985" w:rsidRDefault="00345D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B1432C" w:rsidRPr="00E96985" w14:paraId="047DBA2C" w14:textId="77777777" w:rsidTr="003475C7">
        <w:trPr>
          <w:trHeight w:val="346"/>
          <w:jc w:val="center"/>
        </w:trPr>
        <w:tc>
          <w:tcPr>
            <w:tcW w:w="1134" w:type="dxa"/>
            <w:vAlign w:val="center"/>
          </w:tcPr>
          <w:p w14:paraId="60555124" w14:textId="26920ACF" w:rsidR="00B1432C" w:rsidRPr="00E96985" w:rsidRDefault="00B1432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4.1.4.5.1</w:t>
            </w:r>
          </w:p>
        </w:tc>
        <w:tc>
          <w:tcPr>
            <w:tcW w:w="965" w:type="dxa"/>
            <w:vAlign w:val="center"/>
          </w:tcPr>
          <w:p w14:paraId="4416BC7B" w14:textId="0CD426BE" w:rsidR="00B1432C" w:rsidRPr="00E96985" w:rsidRDefault="00B1432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37498277" w14:textId="59496951" w:rsidR="00B1432C" w:rsidRPr="00E96985" w:rsidRDefault="00B1432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–REPARACIÓN DE OBRA SUBTERRÁNEA EXISTENTE-Hormigones.</w:t>
            </w:r>
          </w:p>
        </w:tc>
        <w:tc>
          <w:tcPr>
            <w:tcW w:w="2693" w:type="dxa"/>
            <w:vAlign w:val="center"/>
          </w:tcPr>
          <w:p w14:paraId="1A1EE986" w14:textId="249B56E3" w:rsidR="00B1432C" w:rsidRPr="00E96985" w:rsidRDefault="00B1432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EF16870" w14:textId="7661024D" w:rsidR="00B1432C" w:rsidRPr="00E96985" w:rsidRDefault="00B1432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7E405159" w14:textId="5CB52315" w:rsidR="00B1432C" w:rsidRPr="00E96985" w:rsidRDefault="00B1432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1.60</w:t>
            </w:r>
          </w:p>
        </w:tc>
      </w:tr>
      <w:tr w:rsidR="00E51BA1" w:rsidRPr="00E96985" w14:paraId="1F02AE20" w14:textId="77777777" w:rsidTr="003475C7">
        <w:trPr>
          <w:trHeight w:val="346"/>
          <w:jc w:val="center"/>
        </w:trPr>
        <w:tc>
          <w:tcPr>
            <w:tcW w:w="1134" w:type="dxa"/>
            <w:vAlign w:val="center"/>
          </w:tcPr>
          <w:p w14:paraId="4C4B98DF" w14:textId="0C53D913"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4.1.4.7.5</w:t>
            </w:r>
          </w:p>
        </w:tc>
        <w:tc>
          <w:tcPr>
            <w:tcW w:w="965" w:type="dxa"/>
            <w:vAlign w:val="center"/>
          </w:tcPr>
          <w:p w14:paraId="0B347609" w14:textId="07BB72D7"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502102</w:t>
            </w:r>
          </w:p>
        </w:tc>
        <w:tc>
          <w:tcPr>
            <w:tcW w:w="2437" w:type="dxa"/>
            <w:vAlign w:val="center"/>
          </w:tcPr>
          <w:p w14:paraId="76A0F4A2" w14:textId="32AF16D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–REPARACIÓN DE OBRA SUBTERRÁNEA EXISTENTE-Alcantarillado Sanitario y Pluvial.</w:t>
            </w:r>
          </w:p>
        </w:tc>
        <w:tc>
          <w:tcPr>
            <w:tcW w:w="2693" w:type="dxa"/>
            <w:vAlign w:val="center"/>
          </w:tcPr>
          <w:p w14:paraId="17D5E1FE" w14:textId="19682E1B"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34B798F" w14:textId="4CBD8F82"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m3</w:t>
            </w:r>
          </w:p>
        </w:tc>
        <w:tc>
          <w:tcPr>
            <w:tcW w:w="992" w:type="dxa"/>
            <w:vAlign w:val="center"/>
          </w:tcPr>
          <w:p w14:paraId="018323D7" w14:textId="1F3755E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0,73</w:t>
            </w:r>
          </w:p>
        </w:tc>
      </w:tr>
      <w:tr w:rsidR="00E51BA1" w:rsidRPr="00E96985" w14:paraId="0FE6DFC5" w14:textId="77777777" w:rsidTr="003475C7">
        <w:trPr>
          <w:trHeight w:val="346"/>
          <w:jc w:val="center"/>
        </w:trPr>
        <w:tc>
          <w:tcPr>
            <w:tcW w:w="1134" w:type="dxa"/>
            <w:vAlign w:val="center"/>
          </w:tcPr>
          <w:p w14:paraId="665BE0C1" w14:textId="05B808E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4.1.5.4.1</w:t>
            </w:r>
          </w:p>
        </w:tc>
        <w:tc>
          <w:tcPr>
            <w:tcW w:w="965" w:type="dxa"/>
            <w:vAlign w:val="center"/>
          </w:tcPr>
          <w:p w14:paraId="6DCA43D9" w14:textId="4B326347"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0399BFB7" w14:textId="112A8F56"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–LOCALIZACIÓN, PRUEBA Y ELIMINACIÓN DE RED ANTIGUA (5 U)-Hormigones.</w:t>
            </w:r>
          </w:p>
        </w:tc>
        <w:tc>
          <w:tcPr>
            <w:tcW w:w="2693" w:type="dxa"/>
            <w:vAlign w:val="center"/>
          </w:tcPr>
          <w:p w14:paraId="3C5C87E7" w14:textId="078697B0"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44D67A24" w14:textId="5175DD07"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73188D05" w14:textId="6AF6393D"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0.36</w:t>
            </w:r>
          </w:p>
        </w:tc>
      </w:tr>
      <w:tr w:rsidR="00E51BA1" w:rsidRPr="00E96985" w14:paraId="64C4E2FC" w14:textId="77777777" w:rsidTr="003475C7">
        <w:trPr>
          <w:trHeight w:val="346"/>
          <w:jc w:val="center"/>
        </w:trPr>
        <w:tc>
          <w:tcPr>
            <w:tcW w:w="1134" w:type="dxa"/>
            <w:vAlign w:val="center"/>
          </w:tcPr>
          <w:p w14:paraId="27235239" w14:textId="293829AC"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5.1.1.6.1</w:t>
            </w:r>
          </w:p>
        </w:tc>
        <w:tc>
          <w:tcPr>
            <w:tcW w:w="965" w:type="dxa"/>
            <w:vAlign w:val="center"/>
          </w:tcPr>
          <w:p w14:paraId="11161D64" w14:textId="24459DF8"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18724026" w14:textId="576FAEEA"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–PRELIMINARES (SECTORIZACIÓN Y AMPLIACIÓN DE REDES)-Hormigones.</w:t>
            </w:r>
          </w:p>
        </w:tc>
        <w:tc>
          <w:tcPr>
            <w:tcW w:w="2693" w:type="dxa"/>
            <w:vAlign w:val="center"/>
          </w:tcPr>
          <w:p w14:paraId="7213BBD5" w14:textId="65DE7DDD"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7A19C5E6" w14:textId="238F791A"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49C9FB92" w14:textId="0A1FC482"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E51BA1" w:rsidRPr="00E96985" w14:paraId="001260C9" w14:textId="77777777" w:rsidTr="003475C7">
        <w:trPr>
          <w:trHeight w:val="346"/>
          <w:jc w:val="center"/>
        </w:trPr>
        <w:tc>
          <w:tcPr>
            <w:tcW w:w="1134" w:type="dxa"/>
            <w:vAlign w:val="center"/>
          </w:tcPr>
          <w:p w14:paraId="68C2954F" w14:textId="4704168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lastRenderedPageBreak/>
              <w:t>5.1.4.5.1</w:t>
            </w:r>
          </w:p>
        </w:tc>
        <w:tc>
          <w:tcPr>
            <w:tcW w:w="965" w:type="dxa"/>
            <w:vAlign w:val="center"/>
          </w:tcPr>
          <w:p w14:paraId="0BE6D8BC" w14:textId="0B41B04D"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32156064" w14:textId="6560AF9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–MICROMEDICIÓN Y MACROMEDICIÓN-Hormigones.</w:t>
            </w:r>
          </w:p>
        </w:tc>
        <w:tc>
          <w:tcPr>
            <w:tcW w:w="2693" w:type="dxa"/>
            <w:vAlign w:val="center"/>
          </w:tcPr>
          <w:p w14:paraId="791FA9BA" w14:textId="32CAD773"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4EBF36C3" w14:textId="2AB81EA3"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18A4A9CA" w14:textId="5E404F0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E51BA1" w:rsidRPr="00E96985" w14:paraId="5625399C" w14:textId="77777777" w:rsidTr="003475C7">
        <w:trPr>
          <w:trHeight w:val="346"/>
          <w:jc w:val="center"/>
        </w:trPr>
        <w:tc>
          <w:tcPr>
            <w:tcW w:w="1134" w:type="dxa"/>
            <w:vAlign w:val="center"/>
          </w:tcPr>
          <w:p w14:paraId="5C17AD8C" w14:textId="429C0B79"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5.1.5.5.1</w:t>
            </w:r>
          </w:p>
        </w:tc>
        <w:tc>
          <w:tcPr>
            <w:tcW w:w="965" w:type="dxa"/>
            <w:vAlign w:val="center"/>
          </w:tcPr>
          <w:p w14:paraId="1369CC59" w14:textId="00827E2A"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5CD13671" w14:textId="44593F4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–REPARACIÓN DE OBRA SUBTERRÁNEA EXISTENTE-Hormigones.</w:t>
            </w:r>
          </w:p>
        </w:tc>
        <w:tc>
          <w:tcPr>
            <w:tcW w:w="2693" w:type="dxa"/>
            <w:vAlign w:val="center"/>
          </w:tcPr>
          <w:p w14:paraId="61226B29" w14:textId="0301A92E"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075E322" w14:textId="71C3FC8C"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45973DA8" w14:textId="7F7A5A4A"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2.90</w:t>
            </w:r>
          </w:p>
        </w:tc>
      </w:tr>
      <w:tr w:rsidR="00E51BA1" w:rsidRPr="00E96985" w14:paraId="57D81183" w14:textId="77777777" w:rsidTr="003475C7">
        <w:trPr>
          <w:trHeight w:val="346"/>
          <w:jc w:val="center"/>
        </w:trPr>
        <w:tc>
          <w:tcPr>
            <w:tcW w:w="1134" w:type="dxa"/>
            <w:vAlign w:val="center"/>
          </w:tcPr>
          <w:p w14:paraId="6D200A55" w14:textId="3A4B6D9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5.1.6.4.1</w:t>
            </w:r>
          </w:p>
        </w:tc>
        <w:tc>
          <w:tcPr>
            <w:tcW w:w="965" w:type="dxa"/>
            <w:vAlign w:val="center"/>
          </w:tcPr>
          <w:p w14:paraId="013957F8" w14:textId="2F718CC3"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0FF06697" w14:textId="7C5F8516"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–LOCALIZACIÓN, PRUEBA Y ELIMINACIÓN DE RED ANTIGUA (10 U)-Hormigones.</w:t>
            </w:r>
          </w:p>
        </w:tc>
        <w:tc>
          <w:tcPr>
            <w:tcW w:w="2693" w:type="dxa"/>
            <w:vAlign w:val="center"/>
          </w:tcPr>
          <w:p w14:paraId="149C69C1" w14:textId="3BE9F112"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4F91C740" w14:textId="18D2194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2695B1F0" w14:textId="517E8DE0"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0.55</w:t>
            </w:r>
          </w:p>
        </w:tc>
      </w:tr>
      <w:tr w:rsidR="00E51BA1" w:rsidRPr="00E96985" w14:paraId="6E814F06" w14:textId="77777777" w:rsidTr="003475C7">
        <w:trPr>
          <w:trHeight w:val="346"/>
          <w:jc w:val="center"/>
        </w:trPr>
        <w:tc>
          <w:tcPr>
            <w:tcW w:w="1134" w:type="dxa"/>
            <w:vAlign w:val="center"/>
          </w:tcPr>
          <w:p w14:paraId="1724B9D1" w14:textId="6D96F3E8"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6.1.1.6.1</w:t>
            </w:r>
          </w:p>
        </w:tc>
        <w:tc>
          <w:tcPr>
            <w:tcW w:w="965" w:type="dxa"/>
            <w:vAlign w:val="center"/>
          </w:tcPr>
          <w:p w14:paraId="76F937A0" w14:textId="08323932"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51D7F7E0" w14:textId="5A4FBEE2"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8–LOCALIZACIÓN, PRUEBA Y ELIMINACIÓN DE RED ANTIGUA (10 U)-Hormigones.</w:t>
            </w:r>
          </w:p>
        </w:tc>
        <w:tc>
          <w:tcPr>
            <w:tcW w:w="2693" w:type="dxa"/>
            <w:vAlign w:val="center"/>
          </w:tcPr>
          <w:p w14:paraId="654D24DD" w14:textId="7C9B03DB"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5B8C1FFB" w14:textId="61EFF0A0"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29B3B707" w14:textId="1C9F4C1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E51BA1" w:rsidRPr="00E96985" w14:paraId="33A10490" w14:textId="77777777" w:rsidTr="003475C7">
        <w:trPr>
          <w:trHeight w:val="346"/>
          <w:jc w:val="center"/>
        </w:trPr>
        <w:tc>
          <w:tcPr>
            <w:tcW w:w="1134" w:type="dxa"/>
            <w:vAlign w:val="center"/>
          </w:tcPr>
          <w:p w14:paraId="71C17DF5" w14:textId="09ACBE7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6.1.4.5.1</w:t>
            </w:r>
          </w:p>
        </w:tc>
        <w:tc>
          <w:tcPr>
            <w:tcW w:w="965" w:type="dxa"/>
            <w:vAlign w:val="center"/>
          </w:tcPr>
          <w:p w14:paraId="270A05AF" w14:textId="064A3133"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4688D0C8" w14:textId="15C857B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8–MICROMEDICIÓN Y MACROMEDICIÓN-Hormigones.</w:t>
            </w:r>
          </w:p>
        </w:tc>
        <w:tc>
          <w:tcPr>
            <w:tcW w:w="2693" w:type="dxa"/>
            <w:vAlign w:val="center"/>
          </w:tcPr>
          <w:p w14:paraId="09BE6A11" w14:textId="3B4AA767"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68F7C6BF" w14:textId="3A04E02D"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04906C8D" w14:textId="6818FC4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E51BA1" w:rsidRPr="00E96985" w14:paraId="557AFC07" w14:textId="77777777" w:rsidTr="003475C7">
        <w:trPr>
          <w:trHeight w:val="346"/>
          <w:jc w:val="center"/>
        </w:trPr>
        <w:tc>
          <w:tcPr>
            <w:tcW w:w="1134" w:type="dxa"/>
            <w:vAlign w:val="center"/>
          </w:tcPr>
          <w:p w14:paraId="4338C9A6" w14:textId="3F760B08"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6.1.5.5.1</w:t>
            </w:r>
          </w:p>
        </w:tc>
        <w:tc>
          <w:tcPr>
            <w:tcW w:w="965" w:type="dxa"/>
            <w:vAlign w:val="center"/>
          </w:tcPr>
          <w:p w14:paraId="749CCE20" w14:textId="01A4E989"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3E9CA640" w14:textId="119DED5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8–REPARACIÓN DE OBRA SUBTERRÁNEA EXISTENTE-Hormigones.</w:t>
            </w:r>
          </w:p>
        </w:tc>
        <w:tc>
          <w:tcPr>
            <w:tcW w:w="2693" w:type="dxa"/>
            <w:vAlign w:val="center"/>
          </w:tcPr>
          <w:p w14:paraId="1AA2AC36" w14:textId="47DD71E0"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6DB5479D" w14:textId="156688BD"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5E89547C" w14:textId="353843D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1.51</w:t>
            </w:r>
          </w:p>
        </w:tc>
      </w:tr>
      <w:tr w:rsidR="00E51BA1" w:rsidRPr="00E96985" w14:paraId="54D199F1" w14:textId="77777777" w:rsidTr="003475C7">
        <w:trPr>
          <w:trHeight w:val="346"/>
          <w:jc w:val="center"/>
        </w:trPr>
        <w:tc>
          <w:tcPr>
            <w:tcW w:w="1134" w:type="dxa"/>
            <w:vAlign w:val="center"/>
          </w:tcPr>
          <w:p w14:paraId="6A23705B" w14:textId="737F508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6.1.6.4.1</w:t>
            </w:r>
          </w:p>
        </w:tc>
        <w:tc>
          <w:tcPr>
            <w:tcW w:w="965" w:type="dxa"/>
            <w:vAlign w:val="center"/>
          </w:tcPr>
          <w:p w14:paraId="6C9A4EC3" w14:textId="7527A8ED"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76CC8AC5" w14:textId="0F52DD0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8–LOCALIZACIÓN, PRUEBA Y ELIMINACIÓN DE RED ANTIGUA (5 U)-Hormigones.</w:t>
            </w:r>
          </w:p>
        </w:tc>
        <w:tc>
          <w:tcPr>
            <w:tcW w:w="2693" w:type="dxa"/>
            <w:vAlign w:val="center"/>
          </w:tcPr>
          <w:p w14:paraId="1FF49231" w14:textId="47171EC7"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4992790" w14:textId="5D048338"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028F76EA" w14:textId="5F16D1C4"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0.40</w:t>
            </w:r>
          </w:p>
        </w:tc>
      </w:tr>
      <w:tr w:rsidR="00E51BA1" w:rsidRPr="00E96985" w14:paraId="7FEE00C4" w14:textId="77777777" w:rsidTr="003475C7">
        <w:trPr>
          <w:trHeight w:val="346"/>
          <w:jc w:val="center"/>
        </w:trPr>
        <w:tc>
          <w:tcPr>
            <w:tcW w:w="1134" w:type="dxa"/>
            <w:vAlign w:val="center"/>
          </w:tcPr>
          <w:p w14:paraId="080B8F78" w14:textId="3201F80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7.1.1.5.1</w:t>
            </w:r>
          </w:p>
        </w:tc>
        <w:tc>
          <w:tcPr>
            <w:tcW w:w="965" w:type="dxa"/>
            <w:vAlign w:val="center"/>
          </w:tcPr>
          <w:p w14:paraId="3E8B9BB3" w14:textId="60A3C837"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0CE10935" w14:textId="4F36324E"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9–MICROMEDICIÓN Y MACROMEDICIÓN-Hormigones.</w:t>
            </w:r>
          </w:p>
        </w:tc>
        <w:tc>
          <w:tcPr>
            <w:tcW w:w="2693" w:type="dxa"/>
            <w:vAlign w:val="center"/>
          </w:tcPr>
          <w:p w14:paraId="302AEE4D" w14:textId="189934C8"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7A04D4B7" w14:textId="488A8C4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26615B08" w14:textId="090255F1"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E51BA1" w:rsidRPr="00E96985" w14:paraId="0077A0BF" w14:textId="77777777" w:rsidTr="003475C7">
        <w:trPr>
          <w:trHeight w:val="346"/>
          <w:jc w:val="center"/>
        </w:trPr>
        <w:tc>
          <w:tcPr>
            <w:tcW w:w="1134" w:type="dxa"/>
            <w:vAlign w:val="center"/>
          </w:tcPr>
          <w:p w14:paraId="256310F1" w14:textId="613AAFF1"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7.1.3.4.1</w:t>
            </w:r>
          </w:p>
        </w:tc>
        <w:tc>
          <w:tcPr>
            <w:tcW w:w="965" w:type="dxa"/>
            <w:vAlign w:val="center"/>
          </w:tcPr>
          <w:p w14:paraId="648DA406" w14:textId="6C41A0E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502102</w:t>
            </w:r>
          </w:p>
        </w:tc>
        <w:tc>
          <w:tcPr>
            <w:tcW w:w="2437" w:type="dxa"/>
            <w:vAlign w:val="center"/>
          </w:tcPr>
          <w:p w14:paraId="28DA560B" w14:textId="6F0B84B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9–LOCALIZACIÓN, PRUEBA Y ELIMINACIÓN DE RED ANTIGUA (5 U)-Hormigones.</w:t>
            </w:r>
          </w:p>
        </w:tc>
        <w:tc>
          <w:tcPr>
            <w:tcW w:w="2693" w:type="dxa"/>
            <w:vAlign w:val="center"/>
          </w:tcPr>
          <w:p w14:paraId="5B23B1FF" w14:textId="0A03F2EC"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037060DA" w14:textId="548AF9EF"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m3</w:t>
            </w:r>
          </w:p>
        </w:tc>
        <w:tc>
          <w:tcPr>
            <w:tcW w:w="992" w:type="dxa"/>
            <w:vAlign w:val="center"/>
          </w:tcPr>
          <w:p w14:paraId="09403D2D" w14:textId="342798B8"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0.40</w:t>
            </w:r>
          </w:p>
        </w:tc>
      </w:tr>
      <w:tr w:rsidR="00E51BA1" w:rsidRPr="00E96985" w14:paraId="0CD713CC" w14:textId="77777777" w:rsidTr="003475C7">
        <w:trPr>
          <w:trHeight w:val="346"/>
          <w:jc w:val="center"/>
        </w:trPr>
        <w:tc>
          <w:tcPr>
            <w:tcW w:w="1134" w:type="dxa"/>
            <w:vAlign w:val="center"/>
          </w:tcPr>
          <w:p w14:paraId="6D2B48D5" w14:textId="51402DC0"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7.2.3.5.2</w:t>
            </w:r>
          </w:p>
        </w:tc>
        <w:tc>
          <w:tcPr>
            <w:tcW w:w="965" w:type="dxa"/>
            <w:vAlign w:val="center"/>
          </w:tcPr>
          <w:p w14:paraId="30960B31" w14:textId="2628106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502102</w:t>
            </w:r>
          </w:p>
        </w:tc>
        <w:tc>
          <w:tcPr>
            <w:tcW w:w="2437" w:type="dxa"/>
            <w:vAlign w:val="center"/>
          </w:tcPr>
          <w:p w14:paraId="07381B5D" w14:textId="6E5AEDD1"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–INTERCONEXIÓN ENTRE LINEAS DE CONDUCCIÓN PVC DE 315 MM - Cámaras de Válvulas..</w:t>
            </w:r>
          </w:p>
        </w:tc>
        <w:tc>
          <w:tcPr>
            <w:tcW w:w="2693" w:type="dxa"/>
            <w:vAlign w:val="center"/>
          </w:tcPr>
          <w:p w14:paraId="0E7E79FB" w14:textId="7B27AD6B"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51A58B1" w14:textId="3C34CE4B"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m3</w:t>
            </w:r>
          </w:p>
        </w:tc>
        <w:tc>
          <w:tcPr>
            <w:tcW w:w="992" w:type="dxa"/>
            <w:vAlign w:val="center"/>
          </w:tcPr>
          <w:p w14:paraId="7EC95537" w14:textId="50DAE6CA"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0,30</w:t>
            </w:r>
          </w:p>
        </w:tc>
      </w:tr>
      <w:tr w:rsidR="00E51BA1" w:rsidRPr="00E96985" w14:paraId="259D9498" w14:textId="77777777" w:rsidTr="003475C7">
        <w:trPr>
          <w:trHeight w:val="346"/>
          <w:jc w:val="center"/>
        </w:trPr>
        <w:tc>
          <w:tcPr>
            <w:tcW w:w="1134" w:type="dxa"/>
            <w:vAlign w:val="center"/>
          </w:tcPr>
          <w:p w14:paraId="267A0ADC" w14:textId="6690C993"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8.1.1.4.2</w:t>
            </w:r>
          </w:p>
        </w:tc>
        <w:tc>
          <w:tcPr>
            <w:tcW w:w="965" w:type="dxa"/>
            <w:vAlign w:val="center"/>
          </w:tcPr>
          <w:p w14:paraId="32FF721D" w14:textId="5B920077"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0CC9945C" w14:textId="12FCAD87" w:rsidR="00E51BA1" w:rsidRPr="00E96985" w:rsidRDefault="00E51B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LINEA DE CONDUCCIÓN (RAMAL # 2) –Reserva La Mona (Circuito 3) - Cámaras de Válvulas..</w:t>
            </w:r>
          </w:p>
        </w:tc>
        <w:tc>
          <w:tcPr>
            <w:tcW w:w="2693" w:type="dxa"/>
            <w:vAlign w:val="center"/>
          </w:tcPr>
          <w:p w14:paraId="2C4D4E63" w14:textId="5B80AA2B"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CC4F1F3" w14:textId="720D1254"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1A82C3C8" w14:textId="7A851121" w:rsidR="00E51BA1" w:rsidRPr="00E96985" w:rsidRDefault="00E51B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0,30</w:t>
            </w:r>
          </w:p>
        </w:tc>
      </w:tr>
      <w:tr w:rsidR="00171038" w:rsidRPr="00E96985" w14:paraId="69A9CA2D" w14:textId="77777777" w:rsidTr="003475C7">
        <w:trPr>
          <w:trHeight w:val="346"/>
          <w:jc w:val="center"/>
        </w:trPr>
        <w:tc>
          <w:tcPr>
            <w:tcW w:w="1134" w:type="dxa"/>
            <w:vAlign w:val="center"/>
          </w:tcPr>
          <w:p w14:paraId="44FAFD2A" w14:textId="70068154"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8.1.1.4.4</w:t>
            </w:r>
          </w:p>
        </w:tc>
        <w:tc>
          <w:tcPr>
            <w:tcW w:w="965" w:type="dxa"/>
            <w:vAlign w:val="center"/>
          </w:tcPr>
          <w:p w14:paraId="6BCF0088" w14:textId="031A9F68"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7F545E29" w14:textId="34B7268F" w:rsidR="00171038" w:rsidRPr="00E96985" w:rsidRDefault="0017103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LINEA DE CONDUCCIÓN (RAMAL # 2) –Reserva El Calvario (Circuito 4) - Cámaras de Válvulas..</w:t>
            </w:r>
          </w:p>
        </w:tc>
        <w:tc>
          <w:tcPr>
            <w:tcW w:w="2693" w:type="dxa"/>
            <w:vAlign w:val="center"/>
          </w:tcPr>
          <w:p w14:paraId="62AD355E" w14:textId="5F325503"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29E53556" w14:textId="28F43C8B"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593BE414" w14:textId="56770259"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0,65</w:t>
            </w:r>
          </w:p>
        </w:tc>
      </w:tr>
      <w:tr w:rsidR="00171038" w:rsidRPr="00E96985" w14:paraId="04BE3C65" w14:textId="77777777" w:rsidTr="003475C7">
        <w:trPr>
          <w:trHeight w:val="346"/>
          <w:jc w:val="center"/>
        </w:trPr>
        <w:tc>
          <w:tcPr>
            <w:tcW w:w="1134" w:type="dxa"/>
            <w:vAlign w:val="center"/>
          </w:tcPr>
          <w:p w14:paraId="682603BC" w14:textId="690E3E2F"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8.1.3.4.2</w:t>
            </w:r>
          </w:p>
        </w:tc>
        <w:tc>
          <w:tcPr>
            <w:tcW w:w="965" w:type="dxa"/>
            <w:vAlign w:val="center"/>
          </w:tcPr>
          <w:p w14:paraId="156A22C2" w14:textId="5FD9EBEB"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23C42FB0" w14:textId="03A7253E" w:rsidR="00171038" w:rsidRPr="00E96985" w:rsidRDefault="0017103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LINEA DE CONDUCCIÓN (RAMAL # 2) –</w:t>
            </w:r>
            <w:r w:rsidR="00E05591" w:rsidRPr="00E96985">
              <w:rPr>
                <w:rFonts w:ascii="Times New Roman" w:eastAsia="Times New Roman" w:hAnsi="Times New Roman" w:cs="Times New Roman"/>
                <w:bCs/>
                <w:color w:val="000000"/>
                <w:sz w:val="18"/>
                <w:szCs w:val="18"/>
              </w:rPr>
              <w:t>Reserva Eloy Alfaro (Circuito 5 y Sub circuito 8.1)</w:t>
            </w:r>
            <w:r w:rsidRPr="00E96985">
              <w:rPr>
                <w:rFonts w:ascii="Times New Roman" w:eastAsia="Times New Roman" w:hAnsi="Times New Roman" w:cs="Times New Roman"/>
                <w:bCs/>
                <w:color w:val="000000"/>
                <w:sz w:val="18"/>
                <w:szCs w:val="18"/>
              </w:rPr>
              <w:t xml:space="preserve"> - Cámaras de Válvulas..</w:t>
            </w:r>
          </w:p>
        </w:tc>
        <w:tc>
          <w:tcPr>
            <w:tcW w:w="2693" w:type="dxa"/>
            <w:vAlign w:val="center"/>
          </w:tcPr>
          <w:p w14:paraId="38664A28" w14:textId="1A081E01"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4737A47E" w14:textId="4473CC34" w:rsidR="00171038" w:rsidRPr="00E96985" w:rsidRDefault="0017103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3CAE45F2" w14:textId="62B97742" w:rsidR="00171038" w:rsidRPr="00E96985" w:rsidRDefault="00E0559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0,20</w:t>
            </w:r>
          </w:p>
        </w:tc>
      </w:tr>
      <w:tr w:rsidR="00F579AE" w:rsidRPr="00E96985" w14:paraId="1BD00E82" w14:textId="77777777" w:rsidTr="003475C7">
        <w:trPr>
          <w:trHeight w:val="346"/>
          <w:jc w:val="center"/>
        </w:trPr>
        <w:tc>
          <w:tcPr>
            <w:tcW w:w="1134" w:type="dxa"/>
            <w:vAlign w:val="center"/>
          </w:tcPr>
          <w:p w14:paraId="0DACE738" w14:textId="66CC2E3E"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8.1.3.4.3</w:t>
            </w:r>
          </w:p>
        </w:tc>
        <w:tc>
          <w:tcPr>
            <w:tcW w:w="965" w:type="dxa"/>
            <w:vAlign w:val="center"/>
          </w:tcPr>
          <w:p w14:paraId="3D2F1028" w14:textId="6CBC5C7A"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518BACF1" w14:textId="517BBE0F" w:rsidR="00F579AE" w:rsidRPr="00E96985" w:rsidRDefault="00F579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Sectorización y rehabilitación de equipos en la </w:t>
            </w:r>
            <w:r w:rsidR="00D10CB6" w:rsidRPr="00E96985">
              <w:rPr>
                <w:rFonts w:ascii="Times New Roman" w:eastAsia="Times New Roman" w:hAnsi="Times New Roman" w:cs="Times New Roman"/>
                <w:bCs/>
                <w:color w:val="000000"/>
                <w:sz w:val="18"/>
                <w:szCs w:val="18"/>
              </w:rPr>
              <w:t>línea</w:t>
            </w:r>
            <w:r w:rsidRPr="00E96985">
              <w:rPr>
                <w:rFonts w:ascii="Times New Roman" w:eastAsia="Times New Roman" w:hAnsi="Times New Roman" w:cs="Times New Roman"/>
                <w:bCs/>
                <w:color w:val="000000"/>
                <w:sz w:val="18"/>
                <w:szCs w:val="18"/>
              </w:rPr>
              <w:t xml:space="preserve"> de conducción ramal # 2 (norte-</w:t>
            </w:r>
            <w:r w:rsidRPr="00E96985">
              <w:rPr>
                <w:rFonts w:ascii="Times New Roman" w:eastAsia="Times New Roman" w:hAnsi="Times New Roman" w:cs="Times New Roman"/>
                <w:bCs/>
                <w:color w:val="000000"/>
                <w:sz w:val="18"/>
                <w:szCs w:val="18"/>
              </w:rPr>
              <w:lastRenderedPageBreak/>
              <w:t>sur) – Ramal #2 Sur - Cámaras de Válvulas..</w:t>
            </w:r>
          </w:p>
        </w:tc>
        <w:tc>
          <w:tcPr>
            <w:tcW w:w="2693" w:type="dxa"/>
            <w:vAlign w:val="center"/>
          </w:tcPr>
          <w:p w14:paraId="76766E4B" w14:textId="2B9A060D"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Anclaje de Hormigón Simple f´c=210 kg/cm2 (incluye encofrado)</w:t>
            </w:r>
          </w:p>
        </w:tc>
        <w:tc>
          <w:tcPr>
            <w:tcW w:w="851" w:type="dxa"/>
            <w:vAlign w:val="center"/>
          </w:tcPr>
          <w:p w14:paraId="38721DCC" w14:textId="4EE6DD1D"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0CEDD9FA" w14:textId="0D6F4628"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0,50</w:t>
            </w:r>
          </w:p>
        </w:tc>
      </w:tr>
      <w:tr w:rsidR="00F579AE" w:rsidRPr="00E96985" w14:paraId="2DB6BFF7" w14:textId="77777777" w:rsidTr="003475C7">
        <w:trPr>
          <w:trHeight w:val="346"/>
          <w:jc w:val="center"/>
        </w:trPr>
        <w:tc>
          <w:tcPr>
            <w:tcW w:w="1134" w:type="dxa"/>
            <w:vAlign w:val="center"/>
          </w:tcPr>
          <w:p w14:paraId="145DE898" w14:textId="53511B86"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8.2.3.3.2</w:t>
            </w:r>
          </w:p>
        </w:tc>
        <w:tc>
          <w:tcPr>
            <w:tcW w:w="965" w:type="dxa"/>
            <w:vAlign w:val="center"/>
          </w:tcPr>
          <w:p w14:paraId="71B0CC48" w14:textId="6999B81F"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2699E7C9" w14:textId="45B5202D" w:rsidR="00F579AE" w:rsidRPr="00E96985" w:rsidRDefault="00F579A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Sectorización y rehabilitación de equipos en la </w:t>
            </w:r>
            <w:r w:rsidR="00D10CB6" w:rsidRPr="00E96985">
              <w:rPr>
                <w:rFonts w:ascii="Times New Roman" w:eastAsia="Times New Roman" w:hAnsi="Times New Roman" w:cs="Times New Roman"/>
                <w:bCs/>
                <w:color w:val="000000"/>
                <w:sz w:val="18"/>
                <w:szCs w:val="18"/>
              </w:rPr>
              <w:t>línea</w:t>
            </w:r>
            <w:r w:rsidRPr="00E96985">
              <w:rPr>
                <w:rFonts w:ascii="Times New Roman" w:eastAsia="Times New Roman" w:hAnsi="Times New Roman" w:cs="Times New Roman"/>
                <w:bCs/>
                <w:color w:val="000000"/>
                <w:sz w:val="18"/>
                <w:szCs w:val="18"/>
              </w:rPr>
              <w:t xml:space="preserve"> de conducción ramal # 2 (norte-sur) – Ramal #2 Norte - Cámaras de Válvulas..</w:t>
            </w:r>
          </w:p>
        </w:tc>
        <w:tc>
          <w:tcPr>
            <w:tcW w:w="2693" w:type="dxa"/>
            <w:vAlign w:val="center"/>
          </w:tcPr>
          <w:p w14:paraId="795DC6C9" w14:textId="183B1EE6"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1D9FF2C6" w14:textId="2F1D154D"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1C31632F" w14:textId="09C70A36" w:rsidR="00F579AE" w:rsidRPr="00E96985" w:rsidRDefault="00F579A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0,50</w:t>
            </w:r>
          </w:p>
        </w:tc>
      </w:tr>
      <w:tr w:rsidR="00C13500" w:rsidRPr="00E96985" w14:paraId="55C29486" w14:textId="77777777" w:rsidTr="003475C7">
        <w:trPr>
          <w:trHeight w:val="346"/>
          <w:jc w:val="center"/>
        </w:trPr>
        <w:tc>
          <w:tcPr>
            <w:tcW w:w="1134" w:type="dxa"/>
            <w:vAlign w:val="center"/>
          </w:tcPr>
          <w:p w14:paraId="5BEE4C55" w14:textId="0E5C2096" w:rsidR="00C13500" w:rsidRPr="00E96985" w:rsidRDefault="00C1350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9.3.2.2.2</w:t>
            </w:r>
          </w:p>
        </w:tc>
        <w:tc>
          <w:tcPr>
            <w:tcW w:w="965" w:type="dxa"/>
            <w:vAlign w:val="center"/>
          </w:tcPr>
          <w:p w14:paraId="5FF33C15" w14:textId="7F5AD1DC" w:rsidR="00C13500" w:rsidRPr="00E96985" w:rsidRDefault="00C1350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1154DE5A" w14:textId="6DE296F6" w:rsidR="00C13500" w:rsidRPr="00E96985" w:rsidRDefault="00C13500"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Cámaras de Válvulas.</w:t>
            </w:r>
          </w:p>
        </w:tc>
        <w:tc>
          <w:tcPr>
            <w:tcW w:w="2693" w:type="dxa"/>
            <w:vAlign w:val="center"/>
          </w:tcPr>
          <w:p w14:paraId="7FE2EBAC" w14:textId="545854EE" w:rsidR="00C13500" w:rsidRPr="00E96985" w:rsidRDefault="00C1350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3F78228A" w14:textId="5BBF084C" w:rsidR="00C13500" w:rsidRPr="00E96985" w:rsidRDefault="00C1350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7ED1E81D" w14:textId="4AAE43A5" w:rsidR="00C13500" w:rsidRPr="00E96985" w:rsidRDefault="00C1350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0,20</w:t>
            </w:r>
          </w:p>
        </w:tc>
      </w:tr>
      <w:tr w:rsidR="0021432A" w:rsidRPr="00E96985" w14:paraId="58422FC0" w14:textId="77777777" w:rsidTr="003475C7">
        <w:trPr>
          <w:trHeight w:val="346"/>
          <w:jc w:val="center"/>
        </w:trPr>
        <w:tc>
          <w:tcPr>
            <w:tcW w:w="1134" w:type="dxa"/>
            <w:vAlign w:val="center"/>
          </w:tcPr>
          <w:p w14:paraId="1772B3A3" w14:textId="39D1393F" w:rsidR="0021432A" w:rsidRPr="00E96985" w:rsidRDefault="0021432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9.4.1.4.2</w:t>
            </w:r>
          </w:p>
        </w:tc>
        <w:tc>
          <w:tcPr>
            <w:tcW w:w="965" w:type="dxa"/>
            <w:vAlign w:val="center"/>
          </w:tcPr>
          <w:p w14:paraId="26622AFD" w14:textId="2A8DF649" w:rsidR="0021432A" w:rsidRPr="00E96985" w:rsidRDefault="0021432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502102</w:t>
            </w:r>
          </w:p>
        </w:tc>
        <w:tc>
          <w:tcPr>
            <w:tcW w:w="2437" w:type="dxa"/>
            <w:vAlign w:val="center"/>
          </w:tcPr>
          <w:p w14:paraId="1F17FD49" w14:textId="72EFD322" w:rsidR="0021432A" w:rsidRPr="00E96985" w:rsidRDefault="0021432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Eloy Alfaro (Sub circuito 8.1, 7.1, 7.2, 5.1 y 5.2) - Cámaras de Válvulas.</w:t>
            </w:r>
          </w:p>
        </w:tc>
        <w:tc>
          <w:tcPr>
            <w:tcW w:w="2693" w:type="dxa"/>
            <w:vAlign w:val="center"/>
          </w:tcPr>
          <w:p w14:paraId="765C9708" w14:textId="3A51D877" w:rsidR="0021432A" w:rsidRPr="00E96985" w:rsidRDefault="0021432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Anclaje de Hormigón Simple f´c=210 kg/cm2 (incluye encofrado)</w:t>
            </w:r>
          </w:p>
        </w:tc>
        <w:tc>
          <w:tcPr>
            <w:tcW w:w="851" w:type="dxa"/>
            <w:vAlign w:val="center"/>
          </w:tcPr>
          <w:p w14:paraId="591B12FA" w14:textId="70EA1935" w:rsidR="0021432A" w:rsidRPr="00E96985" w:rsidRDefault="0021432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m3</w:t>
            </w:r>
          </w:p>
        </w:tc>
        <w:tc>
          <w:tcPr>
            <w:tcW w:w="992" w:type="dxa"/>
            <w:vAlign w:val="center"/>
          </w:tcPr>
          <w:p w14:paraId="7EB3F16F" w14:textId="5FD5E722" w:rsidR="0021432A" w:rsidRPr="00E96985" w:rsidRDefault="0021432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0,22</w:t>
            </w:r>
          </w:p>
        </w:tc>
      </w:tr>
    </w:tbl>
    <w:p w14:paraId="19498444" w14:textId="315BF845" w:rsidR="00F62AE7" w:rsidRDefault="00F62AE7" w:rsidP="00036335">
      <w:pPr>
        <w:spacing w:line="360" w:lineRule="auto"/>
        <w:jc w:val="both"/>
        <w:rPr>
          <w:rFonts w:ascii="Times New Roman" w:hAnsi="Times New Roman" w:cs="Times New Roman"/>
          <w:b/>
          <w:bCs/>
          <w:sz w:val="24"/>
          <w:szCs w:val="24"/>
          <w:highlight w:val="yellow"/>
        </w:rPr>
      </w:pPr>
    </w:p>
    <w:p w14:paraId="30504828" w14:textId="77777777" w:rsidR="00E57189" w:rsidRDefault="00E57189" w:rsidP="00036335">
      <w:pPr>
        <w:spacing w:line="360" w:lineRule="auto"/>
        <w:jc w:val="both"/>
        <w:rPr>
          <w:rFonts w:ascii="Times New Roman" w:hAnsi="Times New Roman" w:cs="Times New Roman"/>
          <w:b/>
          <w:bCs/>
          <w:sz w:val="24"/>
          <w:szCs w:val="24"/>
          <w:highlight w:val="yellow"/>
        </w:rPr>
      </w:pPr>
    </w:p>
    <w:p w14:paraId="3B0F7FD5" w14:textId="61A57072" w:rsidR="00A72F45" w:rsidRPr="00C03CCA" w:rsidRDefault="00A72F45" w:rsidP="00A72F45">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Suministro e instalación de tubería de PVC U/</w:t>
      </w:r>
      <w:r w:rsidR="00EE054D" w:rsidRPr="00E96985">
        <w:rPr>
          <w:rFonts w:ascii="Times New Roman" w:hAnsi="Times New Roman" w:cs="Times New Roman"/>
          <w:b/>
          <w:bCs/>
          <w:sz w:val="24"/>
          <w:szCs w:val="24"/>
        </w:rPr>
        <w:t>Z</w:t>
      </w:r>
      <w:r w:rsidRPr="00E96985">
        <w:rPr>
          <w:rFonts w:ascii="Times New Roman" w:hAnsi="Times New Roman" w:cs="Times New Roman"/>
          <w:b/>
          <w:bCs/>
          <w:sz w:val="24"/>
          <w:szCs w:val="24"/>
        </w:rPr>
        <w:t xml:space="preserve"> de 63mm 1.00 mpa</w:t>
      </w:r>
      <w:r w:rsidR="00E96985">
        <w:rPr>
          <w:rFonts w:ascii="Times New Roman" w:hAnsi="Times New Roman" w:cs="Times New Roman"/>
          <w:b/>
          <w:bCs/>
          <w:sz w:val="24"/>
          <w:szCs w:val="24"/>
        </w:rPr>
        <w:t>.</w:t>
      </w:r>
      <w:r>
        <w:rPr>
          <w:rFonts w:ascii="Times New Roman" w:hAnsi="Times New Roman" w:cs="Times New Roman"/>
          <w:b/>
          <w:bCs/>
          <w:sz w:val="24"/>
          <w:szCs w:val="24"/>
        </w:rPr>
        <w:t xml:space="preserve"> </w:t>
      </w:r>
    </w:p>
    <w:p w14:paraId="5CA7CF31" w14:textId="77777777" w:rsidR="00A72F45" w:rsidRDefault="00A72F45" w:rsidP="00A72F45">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2CC46936" w14:textId="77777777" w:rsidR="00A72F45" w:rsidRPr="004648D9"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 xml:space="preserve">Se entenderá por instalación de tuberías para agua potable el conjunto de operaciones que deberá ejecutar el Constructor para colocar en los lugares que señale el proyecto y/o las órdenes del ingeniero Fiscalizador de la obra, las tuberías que se requieran en la construcción de sistemas de </w:t>
      </w:r>
      <w:r>
        <w:rPr>
          <w:rFonts w:ascii="Times New Roman" w:hAnsi="Times New Roman" w:cs="Times New Roman"/>
          <w:color w:val="000000" w:themeColor="text1"/>
          <w:szCs w:val="24"/>
          <w:lang w:val="es-ES"/>
        </w:rPr>
        <w:t>redes de distribución.</w:t>
      </w:r>
    </w:p>
    <w:p w14:paraId="0605115D" w14:textId="77777777" w:rsidR="00A72F45" w:rsidRDefault="00A72F45" w:rsidP="00A72F45">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0B77E0F9" w14:textId="7B95F427" w:rsidR="00A72F45" w:rsidRPr="004648D9"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 xml:space="preserve">El Constructor proporcionará las tuberías que sean necesarias </w:t>
      </w:r>
      <w:r>
        <w:rPr>
          <w:rFonts w:ascii="Times New Roman" w:hAnsi="Times New Roman" w:cs="Times New Roman"/>
          <w:color w:val="000000" w:themeColor="text1"/>
          <w:szCs w:val="24"/>
          <w:lang w:val="es-ES"/>
        </w:rPr>
        <w:t xml:space="preserve">tal como lo señala </w:t>
      </w:r>
      <w:r w:rsidRPr="004648D9">
        <w:rPr>
          <w:rFonts w:ascii="Times New Roman" w:hAnsi="Times New Roman" w:cs="Times New Roman"/>
          <w:color w:val="000000" w:themeColor="text1"/>
          <w:szCs w:val="24"/>
          <w:lang w:val="es-ES"/>
        </w:rPr>
        <w:t>el proyecto, incluyendo las uniones que se requieran para su instalación.</w:t>
      </w:r>
    </w:p>
    <w:p w14:paraId="10FE6F2D" w14:textId="77777777" w:rsidR="00A72F45" w:rsidRPr="004648D9"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El ingeniero Fiscalizador de la obra, previa, la instalación deberá inspeccionar las tuberías y uniones para cerciorarse de que el material está en buenas condiciones, en caso contrario deberá rechazar todas aquellas piezas que encuentre defectuosas.</w:t>
      </w:r>
    </w:p>
    <w:p w14:paraId="0BFBC61A" w14:textId="77777777" w:rsidR="00A72F45" w:rsidRPr="004648D9"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El Constructor deberá tomar las precauciones necesarias para que la tubería no sufra daño ni durante el transporte, ni en el sitio de los trabajos, ni en el lugar de almacenamiento. Para manejar la tubería en la carga y en la colocación en la zanja debe emplear equipos y herramientas adecuados que no dañen la tubería ni la golpeen, ni la dejen caer.</w:t>
      </w:r>
    </w:p>
    <w:p w14:paraId="54EB8220" w14:textId="77777777" w:rsidR="00A72F45" w:rsidRPr="004648D9"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Previamente a su instalación la tubería deberá estar limpia de tierra, exceso de pintura, aceite, polvo o cualquier otro material que se encuentre en su interior o en las caras exteriores de los extremos de los tubos que se insertarán en las uniones correspondientes.</w:t>
      </w:r>
    </w:p>
    <w:p w14:paraId="69EBE5AE" w14:textId="77777777" w:rsidR="00A72F45"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lastRenderedPageBreak/>
        <w:t>No se procederá al tendido de ningún tramo de tuberías en tanto no se encuentren disponibles para ser instalados los accesorios que limiten el tramo correspondiente. Dichos accesorios, válvulas y piezas especiales se instalarán de acuerdo con lo señalado.</w:t>
      </w:r>
    </w:p>
    <w:p w14:paraId="033091C2" w14:textId="77777777" w:rsidR="00A72F45" w:rsidRDefault="00A72F45" w:rsidP="00A72F45">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7954738C" w14:textId="12ECFF40" w:rsidR="00A72F45" w:rsidRDefault="00A72F45" w:rsidP="00A72F45">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Pr>
          <w:rFonts w:ascii="Times New Roman" w:hAnsi="Times New Roman" w:cs="Times New Roman"/>
          <w:color w:val="000000" w:themeColor="text1"/>
          <w:szCs w:val="24"/>
          <w:lang w:val="es-ES"/>
        </w:rPr>
        <w:t>Será medido y pagado en metro,</w:t>
      </w:r>
      <w:r w:rsidRPr="004648D9">
        <w:rPr>
          <w:rFonts w:ascii="Times New Roman" w:hAnsi="Times New Roman" w:cs="Times New Roman"/>
          <w:color w:val="000000" w:themeColor="text1"/>
          <w:szCs w:val="24"/>
          <w:lang w:val="es-ES"/>
        </w:rPr>
        <w:t xml:space="preserve"> de acuerdo a la aprobación de la fiscalización.</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820"/>
        <w:gridCol w:w="2866"/>
        <w:gridCol w:w="2400"/>
        <w:gridCol w:w="850"/>
        <w:gridCol w:w="993"/>
      </w:tblGrid>
      <w:tr w:rsidR="005645E4" w:rsidRPr="005645E4" w14:paraId="761B637E" w14:textId="77777777" w:rsidTr="003475C7">
        <w:trPr>
          <w:trHeight w:val="4"/>
          <w:jc w:val="center"/>
        </w:trPr>
        <w:tc>
          <w:tcPr>
            <w:tcW w:w="860" w:type="dxa"/>
          </w:tcPr>
          <w:p w14:paraId="0EE098EE" w14:textId="77777777" w:rsidR="00C3770B" w:rsidRPr="00E96985" w:rsidRDefault="00C3770B" w:rsidP="00E96985">
            <w:pPr>
              <w:spacing w:line="240" w:lineRule="auto"/>
              <w:jc w:val="center"/>
              <w:rPr>
                <w:rFonts w:ascii="Times New Roman" w:eastAsia="Times New Roman" w:hAnsi="Times New Roman" w:cs="Times New Roman"/>
                <w:b/>
                <w:sz w:val="18"/>
                <w:szCs w:val="18"/>
              </w:rPr>
            </w:pPr>
            <w:r w:rsidRPr="00E96985">
              <w:rPr>
                <w:rFonts w:ascii="Times New Roman" w:eastAsia="Times New Roman" w:hAnsi="Times New Roman" w:cs="Times New Roman"/>
                <w:b/>
                <w:sz w:val="18"/>
                <w:szCs w:val="18"/>
              </w:rPr>
              <w:t>Ítem</w:t>
            </w:r>
          </w:p>
        </w:tc>
        <w:tc>
          <w:tcPr>
            <w:tcW w:w="820" w:type="dxa"/>
            <w:vAlign w:val="center"/>
          </w:tcPr>
          <w:p w14:paraId="5957ADD6" w14:textId="77777777"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b/>
                <w:sz w:val="18"/>
                <w:szCs w:val="18"/>
              </w:rPr>
              <w:t>Código</w:t>
            </w:r>
          </w:p>
        </w:tc>
        <w:tc>
          <w:tcPr>
            <w:tcW w:w="2866" w:type="dxa"/>
            <w:vAlign w:val="center"/>
          </w:tcPr>
          <w:p w14:paraId="13B4E09B" w14:textId="7F76B454" w:rsidR="00C3770B" w:rsidRPr="00E96985" w:rsidRDefault="00AE731C"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b/>
                <w:color w:val="000000"/>
                <w:sz w:val="18"/>
                <w:szCs w:val="18"/>
              </w:rPr>
              <w:t>Descripción</w:t>
            </w:r>
          </w:p>
        </w:tc>
        <w:tc>
          <w:tcPr>
            <w:tcW w:w="2400" w:type="dxa"/>
            <w:vAlign w:val="center"/>
          </w:tcPr>
          <w:p w14:paraId="1D19696F" w14:textId="5A0D59A5" w:rsidR="00C3770B" w:rsidRPr="00E96985" w:rsidRDefault="00AE731C"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b/>
                <w:color w:val="000000"/>
                <w:sz w:val="18"/>
                <w:szCs w:val="18"/>
              </w:rPr>
              <w:t>Rubros</w:t>
            </w:r>
          </w:p>
        </w:tc>
        <w:tc>
          <w:tcPr>
            <w:tcW w:w="850" w:type="dxa"/>
            <w:vAlign w:val="center"/>
          </w:tcPr>
          <w:p w14:paraId="72EE99F8" w14:textId="77777777"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b/>
                <w:sz w:val="18"/>
                <w:szCs w:val="18"/>
              </w:rPr>
              <w:t>Unidad</w:t>
            </w:r>
          </w:p>
        </w:tc>
        <w:tc>
          <w:tcPr>
            <w:tcW w:w="993" w:type="dxa"/>
            <w:vAlign w:val="center"/>
          </w:tcPr>
          <w:p w14:paraId="4695A658" w14:textId="77777777"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b/>
                <w:sz w:val="18"/>
                <w:szCs w:val="18"/>
              </w:rPr>
              <w:t>Cantidad</w:t>
            </w:r>
          </w:p>
        </w:tc>
      </w:tr>
      <w:tr w:rsidR="005645E4" w:rsidRPr="005645E4" w14:paraId="5893FCD9" w14:textId="77777777" w:rsidTr="003475C7">
        <w:trPr>
          <w:trHeight w:val="4"/>
          <w:jc w:val="center"/>
        </w:trPr>
        <w:tc>
          <w:tcPr>
            <w:tcW w:w="860" w:type="dxa"/>
            <w:vAlign w:val="center"/>
          </w:tcPr>
          <w:p w14:paraId="187506C4" w14:textId="6023EB87" w:rsidR="00C3770B" w:rsidRPr="00E96985" w:rsidRDefault="00C3770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1.1.3.1.1</w:t>
            </w:r>
          </w:p>
        </w:tc>
        <w:tc>
          <w:tcPr>
            <w:tcW w:w="820" w:type="dxa"/>
            <w:vAlign w:val="center"/>
          </w:tcPr>
          <w:p w14:paraId="5C915EE0" w14:textId="63117858" w:rsidR="00C3770B" w:rsidRPr="00E96985" w:rsidRDefault="00EE054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514069</w:t>
            </w:r>
          </w:p>
        </w:tc>
        <w:tc>
          <w:tcPr>
            <w:tcW w:w="2866" w:type="dxa"/>
            <w:vAlign w:val="center"/>
          </w:tcPr>
          <w:p w14:paraId="4FF190C4" w14:textId="2AEC39E4" w:rsidR="00C3770B" w:rsidRPr="00E96985" w:rsidRDefault="005645E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00" w:type="dxa"/>
            <w:vAlign w:val="center"/>
          </w:tcPr>
          <w:p w14:paraId="014B7D6F" w14:textId="1112F282"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w:t>
            </w:r>
            <w:r w:rsidR="00EE054D" w:rsidRPr="00E96985">
              <w:rPr>
                <w:rFonts w:ascii="Times New Roman" w:hAnsi="Times New Roman" w:cs="Times New Roman"/>
                <w:sz w:val="18"/>
                <w:szCs w:val="18"/>
              </w:rPr>
              <w:t>Z</w:t>
            </w:r>
            <w:r w:rsidRPr="00E96985">
              <w:rPr>
                <w:rFonts w:ascii="Times New Roman" w:hAnsi="Times New Roman" w:cs="Times New Roman"/>
                <w:sz w:val="18"/>
                <w:szCs w:val="18"/>
              </w:rPr>
              <w:t xml:space="preserve"> de 63mm 1.00 mpa</w:t>
            </w:r>
            <w:r w:rsidR="00EE054D" w:rsidRPr="00E96985">
              <w:rPr>
                <w:rFonts w:ascii="Times New Roman" w:hAnsi="Times New Roman" w:cs="Times New Roman"/>
                <w:sz w:val="18"/>
                <w:szCs w:val="18"/>
              </w:rPr>
              <w:t>.</w:t>
            </w:r>
          </w:p>
        </w:tc>
        <w:tc>
          <w:tcPr>
            <w:tcW w:w="850" w:type="dxa"/>
            <w:vAlign w:val="center"/>
          </w:tcPr>
          <w:p w14:paraId="4817B0B7" w14:textId="0CFA41D0" w:rsidR="00C3770B" w:rsidRPr="00E96985" w:rsidRDefault="005645E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m</w:t>
            </w:r>
          </w:p>
        </w:tc>
        <w:tc>
          <w:tcPr>
            <w:tcW w:w="993" w:type="dxa"/>
            <w:vAlign w:val="center"/>
          </w:tcPr>
          <w:p w14:paraId="4FE32875" w14:textId="516A2495" w:rsidR="00C3770B" w:rsidRPr="00E96985" w:rsidRDefault="00EE054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639,97</w:t>
            </w:r>
          </w:p>
        </w:tc>
      </w:tr>
      <w:tr w:rsidR="005645E4" w:rsidRPr="005645E4" w14:paraId="159224A4" w14:textId="77777777" w:rsidTr="003475C7">
        <w:trPr>
          <w:trHeight w:val="526"/>
          <w:jc w:val="center"/>
        </w:trPr>
        <w:tc>
          <w:tcPr>
            <w:tcW w:w="860" w:type="dxa"/>
            <w:vAlign w:val="center"/>
          </w:tcPr>
          <w:p w14:paraId="13C4DDB3" w14:textId="423C4FDC" w:rsidR="00C3770B" w:rsidRPr="00E96985" w:rsidRDefault="00C3770B"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w:t>
            </w:r>
            <w:r w:rsidR="00EE054D" w:rsidRPr="00E96985">
              <w:rPr>
                <w:rFonts w:ascii="Times New Roman" w:eastAsia="Times New Roman" w:hAnsi="Times New Roman" w:cs="Times New Roman"/>
                <w:sz w:val="18"/>
                <w:szCs w:val="18"/>
              </w:rPr>
              <w:t>1.3.1.2</w:t>
            </w:r>
          </w:p>
        </w:tc>
        <w:tc>
          <w:tcPr>
            <w:tcW w:w="820" w:type="dxa"/>
            <w:vAlign w:val="center"/>
          </w:tcPr>
          <w:p w14:paraId="0279D880" w14:textId="4ED123DE" w:rsidR="00C3770B" w:rsidRPr="00E96985" w:rsidRDefault="00EE05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514179</w:t>
            </w:r>
          </w:p>
        </w:tc>
        <w:tc>
          <w:tcPr>
            <w:tcW w:w="2866" w:type="dxa"/>
            <w:vAlign w:val="center"/>
          </w:tcPr>
          <w:p w14:paraId="17734A05" w14:textId="13D14448" w:rsidR="00C3770B" w:rsidRPr="00E96985" w:rsidRDefault="005645E4" w:rsidP="00E96985">
            <w:pPr>
              <w:spacing w:line="240" w:lineRule="auto"/>
              <w:jc w:val="center"/>
              <w:rPr>
                <w:rFonts w:ascii="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00" w:type="dxa"/>
            <w:vAlign w:val="center"/>
          </w:tcPr>
          <w:p w14:paraId="3CEB590B" w14:textId="31D724CD"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w:t>
            </w:r>
            <w:r w:rsidR="00EE054D" w:rsidRPr="00E96985">
              <w:rPr>
                <w:rFonts w:ascii="Times New Roman" w:hAnsi="Times New Roman" w:cs="Times New Roman"/>
                <w:sz w:val="18"/>
                <w:szCs w:val="18"/>
              </w:rPr>
              <w:t>Z</w:t>
            </w:r>
            <w:r w:rsidRPr="00E96985">
              <w:rPr>
                <w:rFonts w:ascii="Times New Roman" w:hAnsi="Times New Roman" w:cs="Times New Roman"/>
                <w:sz w:val="18"/>
                <w:szCs w:val="18"/>
              </w:rPr>
              <w:t xml:space="preserve"> de 90mm 1.00 mpa</w:t>
            </w:r>
            <w:r w:rsidR="00EE054D" w:rsidRPr="00E96985">
              <w:rPr>
                <w:rFonts w:ascii="Times New Roman" w:hAnsi="Times New Roman" w:cs="Times New Roman"/>
                <w:sz w:val="18"/>
                <w:szCs w:val="18"/>
              </w:rPr>
              <w:t>.</w:t>
            </w:r>
          </w:p>
        </w:tc>
        <w:tc>
          <w:tcPr>
            <w:tcW w:w="850" w:type="dxa"/>
            <w:vAlign w:val="center"/>
          </w:tcPr>
          <w:p w14:paraId="2BC3C075" w14:textId="6CA3F38C" w:rsidR="00C3770B" w:rsidRPr="00E96985" w:rsidRDefault="005645E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0FBB0A98" w14:textId="099BFCA5" w:rsidR="00C3770B" w:rsidRPr="00E96985" w:rsidRDefault="00EE054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206,66</w:t>
            </w:r>
          </w:p>
        </w:tc>
      </w:tr>
      <w:tr w:rsidR="005645E4" w:rsidRPr="005645E4" w14:paraId="25450FDC" w14:textId="77777777" w:rsidTr="003475C7">
        <w:trPr>
          <w:trHeight w:val="548"/>
          <w:jc w:val="center"/>
        </w:trPr>
        <w:tc>
          <w:tcPr>
            <w:tcW w:w="860" w:type="dxa"/>
            <w:vAlign w:val="center"/>
          </w:tcPr>
          <w:p w14:paraId="22945CA1" w14:textId="68F8D98B" w:rsidR="00C3770B" w:rsidRPr="00E96985" w:rsidRDefault="00EE054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1.1.3.1.3</w:t>
            </w:r>
          </w:p>
        </w:tc>
        <w:tc>
          <w:tcPr>
            <w:tcW w:w="820" w:type="dxa"/>
            <w:vAlign w:val="center"/>
          </w:tcPr>
          <w:p w14:paraId="30B2570B" w14:textId="4859E7FF" w:rsidR="00C3770B" w:rsidRPr="00E96985" w:rsidRDefault="00EE054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514068</w:t>
            </w:r>
          </w:p>
        </w:tc>
        <w:tc>
          <w:tcPr>
            <w:tcW w:w="2866" w:type="dxa"/>
            <w:vAlign w:val="center"/>
          </w:tcPr>
          <w:p w14:paraId="44C21092" w14:textId="3C8105B6" w:rsidR="00C3770B" w:rsidRPr="00E96985" w:rsidRDefault="005645E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00" w:type="dxa"/>
            <w:vAlign w:val="center"/>
          </w:tcPr>
          <w:p w14:paraId="64028721" w14:textId="61E0B0E4" w:rsidR="00C3770B" w:rsidRPr="00E96985" w:rsidRDefault="00C3770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U/E de 110mm 1.00 mpa</w:t>
            </w:r>
            <w:r w:rsidR="00EE054D" w:rsidRPr="00E96985">
              <w:rPr>
                <w:rFonts w:ascii="Times New Roman" w:hAnsi="Times New Roman" w:cs="Times New Roman"/>
                <w:sz w:val="18"/>
                <w:szCs w:val="18"/>
              </w:rPr>
              <w:t>.</w:t>
            </w:r>
          </w:p>
        </w:tc>
        <w:tc>
          <w:tcPr>
            <w:tcW w:w="850" w:type="dxa"/>
            <w:vAlign w:val="center"/>
          </w:tcPr>
          <w:p w14:paraId="5006F1E0" w14:textId="22BC54BD" w:rsidR="00C3770B" w:rsidRPr="00E96985" w:rsidRDefault="005645E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357A0600" w14:textId="059F7536" w:rsidR="00C3770B" w:rsidRPr="00E96985" w:rsidRDefault="00EE054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54,00</w:t>
            </w:r>
          </w:p>
        </w:tc>
      </w:tr>
      <w:tr w:rsidR="00AE731C" w:rsidRPr="005645E4" w14:paraId="6055DA34" w14:textId="77777777" w:rsidTr="003475C7">
        <w:trPr>
          <w:trHeight w:val="548"/>
          <w:jc w:val="center"/>
        </w:trPr>
        <w:tc>
          <w:tcPr>
            <w:tcW w:w="860" w:type="dxa"/>
            <w:vAlign w:val="center"/>
          </w:tcPr>
          <w:p w14:paraId="7390260A" w14:textId="5E28BF18" w:rsidR="00AE731C" w:rsidRPr="00E96985" w:rsidRDefault="005A4A59"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1.1.4.1.1</w:t>
            </w:r>
          </w:p>
        </w:tc>
        <w:tc>
          <w:tcPr>
            <w:tcW w:w="820" w:type="dxa"/>
            <w:vAlign w:val="center"/>
          </w:tcPr>
          <w:p w14:paraId="7C103A33" w14:textId="4F904DD6" w:rsidR="00AE731C" w:rsidRPr="00E96985" w:rsidRDefault="005A4A59"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514069</w:t>
            </w:r>
          </w:p>
        </w:tc>
        <w:tc>
          <w:tcPr>
            <w:tcW w:w="2866" w:type="dxa"/>
            <w:vAlign w:val="center"/>
          </w:tcPr>
          <w:p w14:paraId="1595BE60" w14:textId="67D8D5A5" w:rsidR="00AE731C" w:rsidRPr="00E96985" w:rsidRDefault="005A4A59"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00" w:type="dxa"/>
            <w:vAlign w:val="center"/>
          </w:tcPr>
          <w:p w14:paraId="2CB5287E" w14:textId="7CE7572D" w:rsidR="00AE731C" w:rsidRPr="00E96985" w:rsidRDefault="005A4A5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63mm 1.00 mpa.</w:t>
            </w:r>
          </w:p>
        </w:tc>
        <w:tc>
          <w:tcPr>
            <w:tcW w:w="850" w:type="dxa"/>
            <w:vAlign w:val="center"/>
          </w:tcPr>
          <w:p w14:paraId="3CDF256B" w14:textId="205716D7" w:rsidR="00AE731C" w:rsidRPr="00E96985" w:rsidRDefault="005A4A59"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57AB43D3" w14:textId="10D955F2" w:rsidR="00AE731C" w:rsidRPr="00E96985" w:rsidRDefault="005A4A59"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1.081,52</w:t>
            </w:r>
          </w:p>
        </w:tc>
      </w:tr>
      <w:tr w:rsidR="00AE731C" w:rsidRPr="005645E4" w14:paraId="6F7B1206" w14:textId="77777777" w:rsidTr="003475C7">
        <w:trPr>
          <w:trHeight w:val="548"/>
          <w:jc w:val="center"/>
        </w:trPr>
        <w:tc>
          <w:tcPr>
            <w:tcW w:w="860" w:type="dxa"/>
            <w:vAlign w:val="center"/>
          </w:tcPr>
          <w:p w14:paraId="7E58F197" w14:textId="611B302F" w:rsidR="00AE731C"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1.1.6.7.2</w:t>
            </w:r>
          </w:p>
        </w:tc>
        <w:tc>
          <w:tcPr>
            <w:tcW w:w="820" w:type="dxa"/>
            <w:vAlign w:val="center"/>
          </w:tcPr>
          <w:p w14:paraId="35391B07" w14:textId="0FA50EEC" w:rsidR="00AE731C"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514570</w:t>
            </w:r>
          </w:p>
        </w:tc>
        <w:tc>
          <w:tcPr>
            <w:tcW w:w="2866" w:type="dxa"/>
            <w:vAlign w:val="center"/>
          </w:tcPr>
          <w:p w14:paraId="6ACEA80B" w14:textId="6C53F26D" w:rsidR="00AE731C" w:rsidRPr="00E96985" w:rsidRDefault="00885DE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Alcantarillado sanitario y pluvial.</w:t>
            </w:r>
          </w:p>
        </w:tc>
        <w:tc>
          <w:tcPr>
            <w:tcW w:w="2400" w:type="dxa"/>
            <w:vAlign w:val="center"/>
          </w:tcPr>
          <w:p w14:paraId="1511994C" w14:textId="654CB89A" w:rsidR="00AE731C" w:rsidRPr="00E96985" w:rsidRDefault="00885DE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175mm, doble pared estructurada.</w:t>
            </w:r>
          </w:p>
        </w:tc>
        <w:tc>
          <w:tcPr>
            <w:tcW w:w="850" w:type="dxa"/>
            <w:vAlign w:val="center"/>
          </w:tcPr>
          <w:p w14:paraId="5F32B048" w14:textId="2740EE54" w:rsidR="00AE731C"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36A1926C" w14:textId="4BA32690" w:rsidR="00AE731C"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700,00</w:t>
            </w:r>
          </w:p>
        </w:tc>
      </w:tr>
      <w:tr w:rsidR="00885DEE" w:rsidRPr="005645E4" w14:paraId="3B17C0FE" w14:textId="77777777" w:rsidTr="003475C7">
        <w:trPr>
          <w:trHeight w:val="548"/>
          <w:jc w:val="center"/>
        </w:trPr>
        <w:tc>
          <w:tcPr>
            <w:tcW w:w="860" w:type="dxa"/>
            <w:vAlign w:val="center"/>
          </w:tcPr>
          <w:p w14:paraId="10343F7D" w14:textId="7DFE00F5" w:rsidR="00885DEE"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1.1.6.7.3</w:t>
            </w:r>
          </w:p>
        </w:tc>
        <w:tc>
          <w:tcPr>
            <w:tcW w:w="820" w:type="dxa"/>
            <w:vAlign w:val="center"/>
          </w:tcPr>
          <w:p w14:paraId="3F744ED0" w14:textId="630BB27B" w:rsidR="00885DEE"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514571</w:t>
            </w:r>
          </w:p>
        </w:tc>
        <w:tc>
          <w:tcPr>
            <w:tcW w:w="2866" w:type="dxa"/>
            <w:vAlign w:val="center"/>
          </w:tcPr>
          <w:p w14:paraId="6C006870" w14:textId="0953FE7B" w:rsidR="00885DEE" w:rsidRPr="00E96985" w:rsidRDefault="00885DE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Alcantarillado sanitario y pluvial.</w:t>
            </w:r>
          </w:p>
        </w:tc>
        <w:tc>
          <w:tcPr>
            <w:tcW w:w="2400" w:type="dxa"/>
            <w:vAlign w:val="center"/>
          </w:tcPr>
          <w:p w14:paraId="66B37996" w14:textId="0F1B5963" w:rsidR="00885DEE" w:rsidRPr="00E96985" w:rsidRDefault="00885DE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220mm, doble pared estructurada.</w:t>
            </w:r>
          </w:p>
        </w:tc>
        <w:tc>
          <w:tcPr>
            <w:tcW w:w="850" w:type="dxa"/>
            <w:vAlign w:val="center"/>
          </w:tcPr>
          <w:p w14:paraId="0E4C54B9" w14:textId="0103CB4F" w:rsidR="00885DEE"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215AFFE5" w14:textId="07BBADDD" w:rsidR="00885DEE" w:rsidRPr="00E96985" w:rsidRDefault="00885DEE"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70,00</w:t>
            </w:r>
          </w:p>
        </w:tc>
      </w:tr>
      <w:tr w:rsidR="004C4A64" w:rsidRPr="005645E4" w14:paraId="6200F79F" w14:textId="77777777" w:rsidTr="003475C7">
        <w:trPr>
          <w:trHeight w:val="548"/>
          <w:jc w:val="center"/>
        </w:trPr>
        <w:tc>
          <w:tcPr>
            <w:tcW w:w="860" w:type="dxa"/>
            <w:vAlign w:val="center"/>
          </w:tcPr>
          <w:p w14:paraId="2617BF98" w14:textId="4C7CB175"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2.1.2.6.1</w:t>
            </w:r>
          </w:p>
        </w:tc>
        <w:tc>
          <w:tcPr>
            <w:tcW w:w="820" w:type="dxa"/>
            <w:vAlign w:val="center"/>
          </w:tcPr>
          <w:p w14:paraId="781DEACE" w14:textId="7414A09A"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514570</w:t>
            </w:r>
          </w:p>
        </w:tc>
        <w:tc>
          <w:tcPr>
            <w:tcW w:w="2866" w:type="dxa"/>
            <w:vAlign w:val="center"/>
          </w:tcPr>
          <w:p w14:paraId="2EC5D0B5" w14:textId="75312F91" w:rsidR="004C4A64" w:rsidRPr="00E96985" w:rsidRDefault="004C4A6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2 – </w:t>
            </w:r>
            <w:r w:rsidRPr="00E96985">
              <w:rPr>
                <w:rFonts w:ascii="Times New Roman" w:hAnsi="Times New Roman" w:cs="Times New Roman"/>
                <w:sz w:val="18"/>
                <w:szCs w:val="18"/>
              </w:rPr>
              <w:t xml:space="preserve">Reparación de obra subterránea existente </w:t>
            </w:r>
            <w:r w:rsidRPr="00E96985">
              <w:rPr>
                <w:rFonts w:ascii="Times New Roman" w:eastAsia="Times New Roman" w:hAnsi="Times New Roman" w:cs="Times New Roman"/>
                <w:bCs/>
                <w:sz w:val="18"/>
                <w:szCs w:val="18"/>
              </w:rPr>
              <w:t>– Alcantarillado Sanitario y Pluvial</w:t>
            </w:r>
            <w:r w:rsidRPr="00E96985">
              <w:rPr>
                <w:rFonts w:ascii="Times New Roman" w:hAnsi="Times New Roman" w:cs="Times New Roman"/>
                <w:sz w:val="18"/>
                <w:szCs w:val="18"/>
              </w:rPr>
              <w:t>.</w:t>
            </w:r>
          </w:p>
        </w:tc>
        <w:tc>
          <w:tcPr>
            <w:tcW w:w="2400" w:type="dxa"/>
            <w:vAlign w:val="center"/>
          </w:tcPr>
          <w:p w14:paraId="75E46A92" w14:textId="6F593824" w:rsidR="004C4A64" w:rsidRPr="00E96985" w:rsidRDefault="004C4A6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56D9536E" w14:textId="6B6E936D"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6A628E7B" w14:textId="67EFC2CC"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280,00</w:t>
            </w:r>
          </w:p>
        </w:tc>
      </w:tr>
      <w:tr w:rsidR="004C4A64" w:rsidRPr="005645E4" w14:paraId="4ABDDF49" w14:textId="77777777" w:rsidTr="003475C7">
        <w:trPr>
          <w:trHeight w:val="548"/>
          <w:jc w:val="center"/>
        </w:trPr>
        <w:tc>
          <w:tcPr>
            <w:tcW w:w="860" w:type="dxa"/>
            <w:vAlign w:val="center"/>
          </w:tcPr>
          <w:p w14:paraId="43247F16" w14:textId="40916CA1"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2.1.2.6.2</w:t>
            </w:r>
          </w:p>
        </w:tc>
        <w:tc>
          <w:tcPr>
            <w:tcW w:w="820" w:type="dxa"/>
            <w:vAlign w:val="center"/>
          </w:tcPr>
          <w:p w14:paraId="6A2C532B" w14:textId="15877D87"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514571</w:t>
            </w:r>
          </w:p>
        </w:tc>
        <w:tc>
          <w:tcPr>
            <w:tcW w:w="2866" w:type="dxa"/>
            <w:vAlign w:val="center"/>
          </w:tcPr>
          <w:p w14:paraId="417F9334" w14:textId="74DECF52" w:rsidR="004C4A64" w:rsidRPr="00E96985" w:rsidRDefault="004C4A6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2 – </w:t>
            </w:r>
            <w:r w:rsidRPr="00E96985">
              <w:rPr>
                <w:rFonts w:ascii="Times New Roman" w:hAnsi="Times New Roman" w:cs="Times New Roman"/>
                <w:sz w:val="18"/>
                <w:szCs w:val="18"/>
              </w:rPr>
              <w:t xml:space="preserve">Reparación de obra subterránea existente </w:t>
            </w:r>
            <w:r w:rsidRPr="00E96985">
              <w:rPr>
                <w:rFonts w:ascii="Times New Roman" w:eastAsia="Times New Roman" w:hAnsi="Times New Roman" w:cs="Times New Roman"/>
                <w:bCs/>
                <w:sz w:val="18"/>
                <w:szCs w:val="18"/>
              </w:rPr>
              <w:t>– Alcantarillado Sanitario y Pluvial</w:t>
            </w:r>
            <w:r w:rsidRPr="00E96985">
              <w:rPr>
                <w:rFonts w:ascii="Times New Roman" w:hAnsi="Times New Roman" w:cs="Times New Roman"/>
                <w:sz w:val="18"/>
                <w:szCs w:val="18"/>
              </w:rPr>
              <w:t>.</w:t>
            </w:r>
          </w:p>
        </w:tc>
        <w:tc>
          <w:tcPr>
            <w:tcW w:w="2400" w:type="dxa"/>
            <w:vAlign w:val="center"/>
          </w:tcPr>
          <w:p w14:paraId="563F1206" w14:textId="50792AA1" w:rsidR="004C4A64" w:rsidRPr="00E96985" w:rsidRDefault="004C4A6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4CA34BBE" w14:textId="72A83DE7"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2F9D9084" w14:textId="4BECD6D5" w:rsidR="004C4A64" w:rsidRPr="00E96985" w:rsidRDefault="004C4A64"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28,00</w:t>
            </w:r>
          </w:p>
        </w:tc>
      </w:tr>
      <w:tr w:rsidR="004442AD" w:rsidRPr="005645E4" w14:paraId="372C7E1F" w14:textId="77777777" w:rsidTr="003475C7">
        <w:trPr>
          <w:trHeight w:val="548"/>
          <w:jc w:val="center"/>
        </w:trPr>
        <w:tc>
          <w:tcPr>
            <w:tcW w:w="860" w:type="dxa"/>
            <w:vAlign w:val="center"/>
          </w:tcPr>
          <w:p w14:paraId="582B2B4F" w14:textId="0E49C9E8"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3.2.1.1.1</w:t>
            </w:r>
          </w:p>
        </w:tc>
        <w:tc>
          <w:tcPr>
            <w:tcW w:w="820" w:type="dxa"/>
            <w:vAlign w:val="center"/>
          </w:tcPr>
          <w:p w14:paraId="0B2954DD" w14:textId="5EF522BE"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514069</w:t>
            </w:r>
          </w:p>
        </w:tc>
        <w:tc>
          <w:tcPr>
            <w:tcW w:w="2866" w:type="dxa"/>
            <w:vAlign w:val="center"/>
          </w:tcPr>
          <w:p w14:paraId="4BA9499F" w14:textId="6597D027" w:rsidR="004442AD" w:rsidRPr="00E96985" w:rsidRDefault="004442A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Agua potable </w:t>
            </w:r>
            <w:r w:rsidRPr="00E96985">
              <w:rPr>
                <w:rFonts w:ascii="Times New Roman" w:eastAsia="Times New Roman" w:hAnsi="Times New Roman" w:cs="Times New Roman"/>
                <w:bCs/>
                <w:sz w:val="18"/>
                <w:szCs w:val="18"/>
              </w:rPr>
              <w:t>– Tubería PVC Sellado Elastomerico – Sectorización y mejoras de las redes.</w:t>
            </w:r>
          </w:p>
        </w:tc>
        <w:tc>
          <w:tcPr>
            <w:tcW w:w="2400" w:type="dxa"/>
            <w:vAlign w:val="center"/>
          </w:tcPr>
          <w:p w14:paraId="387A4077" w14:textId="4A9A8D25" w:rsidR="004442AD" w:rsidRPr="00E96985" w:rsidRDefault="004442A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63 mm 1.00 mpa.</w:t>
            </w:r>
          </w:p>
        </w:tc>
        <w:tc>
          <w:tcPr>
            <w:tcW w:w="850" w:type="dxa"/>
            <w:vAlign w:val="center"/>
          </w:tcPr>
          <w:p w14:paraId="4507D7B1" w14:textId="3E2C56EA"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58EA7F8F" w14:textId="1A1FA21A"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104,00</w:t>
            </w:r>
          </w:p>
        </w:tc>
      </w:tr>
      <w:tr w:rsidR="004442AD" w:rsidRPr="005645E4" w14:paraId="0F2AADA4" w14:textId="77777777" w:rsidTr="003475C7">
        <w:trPr>
          <w:trHeight w:val="548"/>
          <w:jc w:val="center"/>
        </w:trPr>
        <w:tc>
          <w:tcPr>
            <w:tcW w:w="860" w:type="dxa"/>
            <w:vAlign w:val="center"/>
          </w:tcPr>
          <w:p w14:paraId="79331C92" w14:textId="6454E1CC"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3.2.1.1.2</w:t>
            </w:r>
          </w:p>
        </w:tc>
        <w:tc>
          <w:tcPr>
            <w:tcW w:w="820" w:type="dxa"/>
            <w:vAlign w:val="center"/>
          </w:tcPr>
          <w:p w14:paraId="38DC0B12" w14:textId="601A996A"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514A1Z</w:t>
            </w:r>
          </w:p>
        </w:tc>
        <w:tc>
          <w:tcPr>
            <w:tcW w:w="2866" w:type="dxa"/>
            <w:vAlign w:val="center"/>
          </w:tcPr>
          <w:p w14:paraId="6CA17918" w14:textId="4AD5A9D4" w:rsidR="004442AD" w:rsidRPr="00E96985" w:rsidRDefault="004442A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Agua potable </w:t>
            </w:r>
            <w:r w:rsidRPr="00E96985">
              <w:rPr>
                <w:rFonts w:ascii="Times New Roman" w:eastAsia="Times New Roman" w:hAnsi="Times New Roman" w:cs="Times New Roman"/>
                <w:bCs/>
                <w:sz w:val="18"/>
                <w:szCs w:val="18"/>
              </w:rPr>
              <w:t>– Tubería PVC Sellado Elastomerico – Sectorización y mejoras de las redes.</w:t>
            </w:r>
          </w:p>
        </w:tc>
        <w:tc>
          <w:tcPr>
            <w:tcW w:w="2400" w:type="dxa"/>
            <w:vAlign w:val="center"/>
          </w:tcPr>
          <w:p w14:paraId="09AF7978" w14:textId="13116324" w:rsidR="004442AD" w:rsidRPr="00E96985" w:rsidRDefault="004442A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110 mm 1.00 mpa</w:t>
            </w:r>
            <w:r w:rsidR="00352936" w:rsidRPr="00E96985">
              <w:rPr>
                <w:rFonts w:ascii="Times New Roman" w:hAnsi="Times New Roman" w:cs="Times New Roman"/>
                <w:sz w:val="18"/>
                <w:szCs w:val="18"/>
              </w:rPr>
              <w:t>.</w:t>
            </w:r>
          </w:p>
        </w:tc>
        <w:tc>
          <w:tcPr>
            <w:tcW w:w="850" w:type="dxa"/>
            <w:vAlign w:val="center"/>
          </w:tcPr>
          <w:p w14:paraId="2BD3ABDD" w14:textId="5C58A30C"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72750AC2" w14:textId="6E77D913" w:rsidR="004442AD" w:rsidRPr="00E96985" w:rsidRDefault="004442AD"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398,00</w:t>
            </w:r>
          </w:p>
        </w:tc>
      </w:tr>
      <w:tr w:rsidR="00C215A3" w:rsidRPr="005645E4" w14:paraId="32BA1BD3" w14:textId="77777777" w:rsidTr="003475C7">
        <w:trPr>
          <w:trHeight w:val="548"/>
          <w:jc w:val="center"/>
        </w:trPr>
        <w:tc>
          <w:tcPr>
            <w:tcW w:w="860" w:type="dxa"/>
            <w:vAlign w:val="center"/>
          </w:tcPr>
          <w:p w14:paraId="7311D1DD" w14:textId="0E7904BB" w:rsidR="00C215A3" w:rsidRPr="00E96985" w:rsidRDefault="00C215A3"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3.2.2.1.1</w:t>
            </w:r>
          </w:p>
        </w:tc>
        <w:tc>
          <w:tcPr>
            <w:tcW w:w="820" w:type="dxa"/>
            <w:vAlign w:val="center"/>
          </w:tcPr>
          <w:p w14:paraId="0DACF430" w14:textId="48D4F5C3" w:rsidR="00C215A3" w:rsidRPr="00E96985" w:rsidRDefault="00C215A3"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514069</w:t>
            </w:r>
          </w:p>
        </w:tc>
        <w:tc>
          <w:tcPr>
            <w:tcW w:w="2866" w:type="dxa"/>
            <w:vAlign w:val="center"/>
          </w:tcPr>
          <w:p w14:paraId="3F20944D" w14:textId="30244372" w:rsidR="00C215A3" w:rsidRPr="00E96985" w:rsidRDefault="00C215A3"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 Sellado Elastomerico.</w:t>
            </w:r>
          </w:p>
        </w:tc>
        <w:tc>
          <w:tcPr>
            <w:tcW w:w="2400" w:type="dxa"/>
            <w:vAlign w:val="center"/>
          </w:tcPr>
          <w:p w14:paraId="5FE63705" w14:textId="1D1513C1" w:rsidR="00C215A3" w:rsidRPr="00E96985" w:rsidRDefault="00C215A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63 mm 1.00 mpa.</w:t>
            </w:r>
          </w:p>
        </w:tc>
        <w:tc>
          <w:tcPr>
            <w:tcW w:w="850" w:type="dxa"/>
            <w:vAlign w:val="center"/>
          </w:tcPr>
          <w:p w14:paraId="1DD9ADFC" w14:textId="1B13C311" w:rsidR="00C215A3" w:rsidRPr="00E96985" w:rsidRDefault="00C215A3"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42F456FE" w14:textId="38F10B7C" w:rsidR="00C215A3" w:rsidRPr="00E96985" w:rsidRDefault="00C215A3"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461,00</w:t>
            </w:r>
          </w:p>
        </w:tc>
      </w:tr>
      <w:tr w:rsidR="00885375" w:rsidRPr="005645E4" w14:paraId="1A241EE5" w14:textId="77777777" w:rsidTr="003475C7">
        <w:trPr>
          <w:trHeight w:val="548"/>
          <w:jc w:val="center"/>
        </w:trPr>
        <w:tc>
          <w:tcPr>
            <w:tcW w:w="860" w:type="dxa"/>
            <w:vAlign w:val="center"/>
          </w:tcPr>
          <w:p w14:paraId="7FD20994" w14:textId="07C4BA43" w:rsidR="00885375" w:rsidRPr="00E96985" w:rsidRDefault="00885375"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3.2.2.1.2</w:t>
            </w:r>
          </w:p>
        </w:tc>
        <w:tc>
          <w:tcPr>
            <w:tcW w:w="820" w:type="dxa"/>
            <w:vAlign w:val="center"/>
          </w:tcPr>
          <w:p w14:paraId="37C66EEC" w14:textId="0185A0DC" w:rsidR="00885375" w:rsidRPr="00E96985" w:rsidRDefault="00885375"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514179</w:t>
            </w:r>
          </w:p>
        </w:tc>
        <w:tc>
          <w:tcPr>
            <w:tcW w:w="2866" w:type="dxa"/>
            <w:vAlign w:val="center"/>
          </w:tcPr>
          <w:p w14:paraId="529A2CD3" w14:textId="6CF9E1B5" w:rsidR="00885375" w:rsidRPr="00E96985" w:rsidRDefault="00885375"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 Sellado Elastomerico.</w:t>
            </w:r>
          </w:p>
        </w:tc>
        <w:tc>
          <w:tcPr>
            <w:tcW w:w="2400" w:type="dxa"/>
            <w:vAlign w:val="center"/>
          </w:tcPr>
          <w:p w14:paraId="7FB6735D" w14:textId="6A898D4E" w:rsidR="00885375" w:rsidRPr="00E96985" w:rsidRDefault="0088537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90 mm 1.00 mpa</w:t>
            </w:r>
          </w:p>
        </w:tc>
        <w:tc>
          <w:tcPr>
            <w:tcW w:w="850" w:type="dxa"/>
            <w:vAlign w:val="center"/>
          </w:tcPr>
          <w:p w14:paraId="1574B963" w14:textId="651347E5" w:rsidR="00885375" w:rsidRPr="00E96985" w:rsidRDefault="00885375"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m</w:t>
            </w:r>
          </w:p>
        </w:tc>
        <w:tc>
          <w:tcPr>
            <w:tcW w:w="993" w:type="dxa"/>
            <w:vAlign w:val="center"/>
          </w:tcPr>
          <w:p w14:paraId="39F8D585" w14:textId="602B7944" w:rsidR="00885375" w:rsidRPr="00E96985" w:rsidRDefault="00885375" w:rsidP="00E96985">
            <w:pPr>
              <w:spacing w:line="240" w:lineRule="auto"/>
              <w:jc w:val="center"/>
              <w:rPr>
                <w:rFonts w:ascii="Times New Roman" w:eastAsia="Times New Roman" w:hAnsi="Times New Roman" w:cs="Times New Roman"/>
                <w:sz w:val="18"/>
                <w:szCs w:val="18"/>
              </w:rPr>
            </w:pPr>
            <w:r w:rsidRPr="00E96985">
              <w:rPr>
                <w:rFonts w:ascii="Times New Roman" w:eastAsia="Times New Roman" w:hAnsi="Times New Roman" w:cs="Times New Roman"/>
                <w:sz w:val="18"/>
                <w:szCs w:val="18"/>
              </w:rPr>
              <w:t>501,00</w:t>
            </w:r>
          </w:p>
        </w:tc>
      </w:tr>
      <w:tr w:rsidR="00DD0E5C" w:rsidRPr="005645E4" w14:paraId="31036370" w14:textId="77777777" w:rsidTr="003475C7">
        <w:trPr>
          <w:trHeight w:val="548"/>
          <w:jc w:val="center"/>
        </w:trPr>
        <w:tc>
          <w:tcPr>
            <w:tcW w:w="860" w:type="dxa"/>
            <w:vAlign w:val="center"/>
          </w:tcPr>
          <w:p w14:paraId="401B3C5B" w14:textId="7C302DF6"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3.2.4.7.5</w:t>
            </w:r>
          </w:p>
        </w:tc>
        <w:tc>
          <w:tcPr>
            <w:tcW w:w="820" w:type="dxa"/>
            <w:vAlign w:val="center"/>
          </w:tcPr>
          <w:p w14:paraId="6FE73E68" w14:textId="5F60300D"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514570</w:t>
            </w:r>
          </w:p>
        </w:tc>
        <w:tc>
          <w:tcPr>
            <w:tcW w:w="2866" w:type="dxa"/>
            <w:vAlign w:val="center"/>
          </w:tcPr>
          <w:p w14:paraId="15520356" w14:textId="355B85BD" w:rsidR="00DD0E5C" w:rsidRPr="00E96985" w:rsidRDefault="00DD0E5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3 - Reparación de Obra Subterránea Existente</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0656AEEC" w14:textId="67B6E09D"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46813B72" w14:textId="6DD3C392"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66D26897" w14:textId="70029E63"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280,00</w:t>
            </w:r>
          </w:p>
        </w:tc>
      </w:tr>
      <w:tr w:rsidR="00DD0E5C" w:rsidRPr="005645E4" w14:paraId="13A458DD" w14:textId="77777777" w:rsidTr="003475C7">
        <w:trPr>
          <w:trHeight w:val="548"/>
          <w:jc w:val="center"/>
        </w:trPr>
        <w:tc>
          <w:tcPr>
            <w:tcW w:w="860" w:type="dxa"/>
            <w:vAlign w:val="center"/>
          </w:tcPr>
          <w:p w14:paraId="1BCAA30D" w14:textId="4ECCC382"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lastRenderedPageBreak/>
              <w:t>3.2.4.7.6</w:t>
            </w:r>
          </w:p>
        </w:tc>
        <w:tc>
          <w:tcPr>
            <w:tcW w:w="820" w:type="dxa"/>
            <w:vAlign w:val="center"/>
          </w:tcPr>
          <w:p w14:paraId="47DDFBEB" w14:textId="20752433"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514571</w:t>
            </w:r>
          </w:p>
        </w:tc>
        <w:tc>
          <w:tcPr>
            <w:tcW w:w="2866" w:type="dxa"/>
            <w:vAlign w:val="center"/>
          </w:tcPr>
          <w:p w14:paraId="2A164A2D" w14:textId="7AC23337" w:rsidR="00DD0E5C" w:rsidRPr="00E96985" w:rsidRDefault="00DD0E5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3 - Reparación de Obra Subterránea Existente</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34287817" w14:textId="6D003A7B"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0F93D8BC" w14:textId="3CD084C8"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35EE57A0" w14:textId="2682CF7D"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28,00</w:t>
            </w:r>
          </w:p>
        </w:tc>
      </w:tr>
      <w:tr w:rsidR="00DD0E5C" w:rsidRPr="005645E4" w14:paraId="03240F27" w14:textId="77777777" w:rsidTr="003475C7">
        <w:trPr>
          <w:trHeight w:val="548"/>
          <w:jc w:val="center"/>
        </w:trPr>
        <w:tc>
          <w:tcPr>
            <w:tcW w:w="860" w:type="dxa"/>
            <w:vAlign w:val="center"/>
          </w:tcPr>
          <w:p w14:paraId="32E9557F" w14:textId="1C7B91D1"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4.1.2.1.1</w:t>
            </w:r>
          </w:p>
        </w:tc>
        <w:tc>
          <w:tcPr>
            <w:tcW w:w="820" w:type="dxa"/>
            <w:vAlign w:val="center"/>
          </w:tcPr>
          <w:p w14:paraId="3C81AF32" w14:textId="4B95BE64"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514069</w:t>
            </w:r>
          </w:p>
        </w:tc>
        <w:tc>
          <w:tcPr>
            <w:tcW w:w="2866" w:type="dxa"/>
            <w:vAlign w:val="center"/>
          </w:tcPr>
          <w:p w14:paraId="562AE4A2" w14:textId="43988A3E" w:rsidR="00DD0E5C" w:rsidRPr="00E96985" w:rsidRDefault="00DD0E5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4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2400" w:type="dxa"/>
            <w:vAlign w:val="center"/>
          </w:tcPr>
          <w:p w14:paraId="46920207" w14:textId="5F838DB8"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63 mm 1.00 mpa</w:t>
            </w:r>
          </w:p>
        </w:tc>
        <w:tc>
          <w:tcPr>
            <w:tcW w:w="850" w:type="dxa"/>
            <w:vAlign w:val="center"/>
          </w:tcPr>
          <w:p w14:paraId="6A64A4F3" w14:textId="53124A6D"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3218F963" w14:textId="7FBE0D16" w:rsidR="00DD0E5C" w:rsidRPr="00E96985" w:rsidRDefault="00DD0E5C" w:rsidP="00E96985">
            <w:pPr>
              <w:spacing w:line="240" w:lineRule="auto"/>
              <w:jc w:val="center"/>
              <w:rPr>
                <w:rFonts w:ascii="Times New Roman" w:eastAsia="Times New Roman" w:hAnsi="Times New Roman" w:cs="Times New Roman"/>
                <w:sz w:val="18"/>
                <w:szCs w:val="18"/>
              </w:rPr>
            </w:pPr>
            <w:r w:rsidRPr="00E96985">
              <w:rPr>
                <w:rFonts w:ascii="Times New Roman" w:hAnsi="Times New Roman" w:cs="Times New Roman"/>
                <w:sz w:val="18"/>
                <w:szCs w:val="18"/>
              </w:rPr>
              <w:t>52,50</w:t>
            </w:r>
          </w:p>
        </w:tc>
      </w:tr>
      <w:tr w:rsidR="00DD0E5C" w:rsidRPr="005645E4" w14:paraId="6D0E7AFF" w14:textId="77777777" w:rsidTr="003475C7">
        <w:trPr>
          <w:trHeight w:val="548"/>
          <w:jc w:val="center"/>
        </w:trPr>
        <w:tc>
          <w:tcPr>
            <w:tcW w:w="860" w:type="dxa"/>
            <w:vAlign w:val="center"/>
          </w:tcPr>
          <w:p w14:paraId="54E9BEFD" w14:textId="694E95DA"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4.1.2.1.1</w:t>
            </w:r>
          </w:p>
        </w:tc>
        <w:tc>
          <w:tcPr>
            <w:tcW w:w="820" w:type="dxa"/>
            <w:vAlign w:val="center"/>
          </w:tcPr>
          <w:p w14:paraId="2650DF2E" w14:textId="06D7C74E"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514069</w:t>
            </w:r>
          </w:p>
        </w:tc>
        <w:tc>
          <w:tcPr>
            <w:tcW w:w="2866" w:type="dxa"/>
            <w:vAlign w:val="center"/>
          </w:tcPr>
          <w:p w14:paraId="078EB770" w14:textId="1F05BF86" w:rsidR="00DD0E5C" w:rsidRPr="00E96985" w:rsidRDefault="00DD0E5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4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2400" w:type="dxa"/>
            <w:vAlign w:val="center"/>
          </w:tcPr>
          <w:p w14:paraId="0920015B" w14:textId="3A913665"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U/Z de  63 mm 1.00 mpa</w:t>
            </w:r>
          </w:p>
        </w:tc>
        <w:tc>
          <w:tcPr>
            <w:tcW w:w="850" w:type="dxa"/>
            <w:vAlign w:val="center"/>
          </w:tcPr>
          <w:p w14:paraId="2BE0C658" w14:textId="6FE09BCD"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6925DFFA" w14:textId="16C602E2" w:rsidR="00DD0E5C" w:rsidRPr="00E96985" w:rsidRDefault="00DD0E5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52,50</w:t>
            </w:r>
          </w:p>
        </w:tc>
      </w:tr>
      <w:tr w:rsidR="00827694" w:rsidRPr="005645E4" w14:paraId="54D118C4" w14:textId="77777777" w:rsidTr="003475C7">
        <w:trPr>
          <w:trHeight w:val="548"/>
          <w:jc w:val="center"/>
        </w:trPr>
        <w:tc>
          <w:tcPr>
            <w:tcW w:w="860" w:type="dxa"/>
            <w:vAlign w:val="center"/>
          </w:tcPr>
          <w:p w14:paraId="12B76D86" w14:textId="05E11E5C"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4.1.4.7.6</w:t>
            </w:r>
          </w:p>
        </w:tc>
        <w:tc>
          <w:tcPr>
            <w:tcW w:w="820" w:type="dxa"/>
            <w:vAlign w:val="center"/>
          </w:tcPr>
          <w:p w14:paraId="21F1595D" w14:textId="28565184"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514570</w:t>
            </w:r>
          </w:p>
        </w:tc>
        <w:tc>
          <w:tcPr>
            <w:tcW w:w="2866" w:type="dxa"/>
            <w:vAlign w:val="center"/>
          </w:tcPr>
          <w:p w14:paraId="42FE1AA7" w14:textId="057F5E1E" w:rsidR="00827694" w:rsidRPr="00E96985" w:rsidRDefault="0082769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4 - Reparación de Obra Subterránea Existente</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295158A7" w14:textId="5FD46EC6"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30C2CC4C" w14:textId="73AA96BD"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3C2439FB" w14:textId="7265D7AE"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140,00</w:t>
            </w:r>
          </w:p>
        </w:tc>
      </w:tr>
      <w:tr w:rsidR="00827694" w:rsidRPr="005645E4" w14:paraId="730B8133" w14:textId="77777777" w:rsidTr="003475C7">
        <w:trPr>
          <w:trHeight w:val="548"/>
          <w:jc w:val="center"/>
        </w:trPr>
        <w:tc>
          <w:tcPr>
            <w:tcW w:w="860" w:type="dxa"/>
            <w:vAlign w:val="center"/>
          </w:tcPr>
          <w:p w14:paraId="2771D545" w14:textId="1282013C"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4.1.4.7.7</w:t>
            </w:r>
          </w:p>
        </w:tc>
        <w:tc>
          <w:tcPr>
            <w:tcW w:w="820" w:type="dxa"/>
            <w:vAlign w:val="center"/>
          </w:tcPr>
          <w:p w14:paraId="550F7189" w14:textId="20760AD4"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514571</w:t>
            </w:r>
          </w:p>
        </w:tc>
        <w:tc>
          <w:tcPr>
            <w:tcW w:w="2866" w:type="dxa"/>
            <w:vAlign w:val="center"/>
          </w:tcPr>
          <w:p w14:paraId="4C837AD2" w14:textId="54896079" w:rsidR="00827694" w:rsidRPr="00E96985" w:rsidRDefault="0082769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4 - Reparación de Obra Subterránea Existente</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6B0BB343" w14:textId="48101457"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3AE8FD89" w14:textId="2BE91743"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175355B3" w14:textId="282E2E06"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w:t>
            </w:r>
          </w:p>
        </w:tc>
      </w:tr>
      <w:tr w:rsidR="00827694" w:rsidRPr="005645E4" w14:paraId="2B1F5547" w14:textId="77777777" w:rsidTr="003475C7">
        <w:trPr>
          <w:trHeight w:val="548"/>
          <w:jc w:val="center"/>
        </w:trPr>
        <w:tc>
          <w:tcPr>
            <w:tcW w:w="860" w:type="dxa"/>
            <w:vAlign w:val="center"/>
          </w:tcPr>
          <w:p w14:paraId="5269F9F1" w14:textId="7D16F36B"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5.1.2.1.1</w:t>
            </w:r>
          </w:p>
        </w:tc>
        <w:tc>
          <w:tcPr>
            <w:tcW w:w="820" w:type="dxa"/>
            <w:vAlign w:val="center"/>
          </w:tcPr>
          <w:p w14:paraId="46A6815F" w14:textId="748558B0"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514069</w:t>
            </w:r>
          </w:p>
        </w:tc>
        <w:tc>
          <w:tcPr>
            <w:tcW w:w="2866" w:type="dxa"/>
            <w:vAlign w:val="center"/>
          </w:tcPr>
          <w:p w14:paraId="7CBDE5C9" w14:textId="160FD357" w:rsidR="00827694" w:rsidRPr="00E96985" w:rsidRDefault="0082769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2400" w:type="dxa"/>
            <w:vAlign w:val="center"/>
          </w:tcPr>
          <w:p w14:paraId="1C254CC7" w14:textId="6DECC269"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63 mm 1.00 mpa</w:t>
            </w:r>
          </w:p>
        </w:tc>
        <w:tc>
          <w:tcPr>
            <w:tcW w:w="850" w:type="dxa"/>
            <w:vAlign w:val="center"/>
          </w:tcPr>
          <w:p w14:paraId="5DFF3267" w14:textId="6A1B9A6A"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223D7788" w14:textId="3FFFBCA9"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435,50</w:t>
            </w:r>
          </w:p>
        </w:tc>
      </w:tr>
      <w:tr w:rsidR="00827694" w:rsidRPr="005645E4" w14:paraId="24A42E0D" w14:textId="77777777" w:rsidTr="003475C7">
        <w:trPr>
          <w:trHeight w:val="548"/>
          <w:jc w:val="center"/>
        </w:trPr>
        <w:tc>
          <w:tcPr>
            <w:tcW w:w="860" w:type="dxa"/>
            <w:vAlign w:val="center"/>
          </w:tcPr>
          <w:p w14:paraId="4FB8B59F" w14:textId="3AA84BDA"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5.1.2.1.2</w:t>
            </w:r>
          </w:p>
        </w:tc>
        <w:tc>
          <w:tcPr>
            <w:tcW w:w="820" w:type="dxa"/>
            <w:vAlign w:val="center"/>
          </w:tcPr>
          <w:p w14:paraId="7C1C7D82" w14:textId="6572C408"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514179</w:t>
            </w:r>
          </w:p>
        </w:tc>
        <w:tc>
          <w:tcPr>
            <w:tcW w:w="2866" w:type="dxa"/>
            <w:vAlign w:val="center"/>
          </w:tcPr>
          <w:p w14:paraId="6C07E1E1" w14:textId="5B5D641E" w:rsidR="00827694" w:rsidRPr="00E96985" w:rsidRDefault="0082769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2400" w:type="dxa"/>
            <w:vAlign w:val="center"/>
          </w:tcPr>
          <w:p w14:paraId="0571661C" w14:textId="109F255C"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90 mm  1.00 mpa</w:t>
            </w:r>
          </w:p>
        </w:tc>
        <w:tc>
          <w:tcPr>
            <w:tcW w:w="850" w:type="dxa"/>
            <w:vAlign w:val="center"/>
          </w:tcPr>
          <w:p w14:paraId="6A66ECE7" w14:textId="713C26DE"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099B449F" w14:textId="2BAC0212"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58,00</w:t>
            </w:r>
          </w:p>
        </w:tc>
      </w:tr>
      <w:tr w:rsidR="00827694" w:rsidRPr="005645E4" w14:paraId="7FDDD18F" w14:textId="77777777" w:rsidTr="003475C7">
        <w:trPr>
          <w:trHeight w:val="548"/>
          <w:jc w:val="center"/>
        </w:trPr>
        <w:tc>
          <w:tcPr>
            <w:tcW w:w="860" w:type="dxa"/>
            <w:vAlign w:val="center"/>
          </w:tcPr>
          <w:p w14:paraId="319639E9" w14:textId="7ED75EF0"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5.1.2.1.3</w:t>
            </w:r>
          </w:p>
        </w:tc>
        <w:tc>
          <w:tcPr>
            <w:tcW w:w="820" w:type="dxa"/>
            <w:vAlign w:val="center"/>
          </w:tcPr>
          <w:p w14:paraId="6B386420" w14:textId="27621CF1"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514A1Z</w:t>
            </w:r>
          </w:p>
        </w:tc>
        <w:tc>
          <w:tcPr>
            <w:tcW w:w="2866" w:type="dxa"/>
            <w:vAlign w:val="center"/>
          </w:tcPr>
          <w:p w14:paraId="6D662093" w14:textId="28D6A758" w:rsidR="00827694" w:rsidRPr="00E96985" w:rsidRDefault="0082769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2400" w:type="dxa"/>
            <w:vAlign w:val="center"/>
          </w:tcPr>
          <w:p w14:paraId="01FC9879" w14:textId="00D823EA"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110 mm 1.00 mpa</w:t>
            </w:r>
          </w:p>
        </w:tc>
        <w:tc>
          <w:tcPr>
            <w:tcW w:w="850" w:type="dxa"/>
            <w:vAlign w:val="center"/>
          </w:tcPr>
          <w:p w14:paraId="5272112E" w14:textId="7EE68466"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7D09E687" w14:textId="6C722654"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577,00</w:t>
            </w:r>
          </w:p>
        </w:tc>
      </w:tr>
      <w:tr w:rsidR="00715BE0" w:rsidRPr="005645E4" w14:paraId="0C312C3C" w14:textId="77777777" w:rsidTr="003475C7">
        <w:trPr>
          <w:trHeight w:val="548"/>
          <w:jc w:val="center"/>
        </w:trPr>
        <w:tc>
          <w:tcPr>
            <w:tcW w:w="860" w:type="dxa"/>
            <w:vAlign w:val="center"/>
          </w:tcPr>
          <w:p w14:paraId="1CFE3363" w14:textId="1BD688D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5.1.5.7.5</w:t>
            </w:r>
          </w:p>
        </w:tc>
        <w:tc>
          <w:tcPr>
            <w:tcW w:w="820" w:type="dxa"/>
            <w:vAlign w:val="center"/>
          </w:tcPr>
          <w:p w14:paraId="5F0618C2" w14:textId="104C18E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514570</w:t>
            </w:r>
          </w:p>
        </w:tc>
        <w:tc>
          <w:tcPr>
            <w:tcW w:w="2866" w:type="dxa"/>
            <w:vAlign w:val="center"/>
          </w:tcPr>
          <w:p w14:paraId="07F0A25F" w14:textId="48FF1C5D"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3591CC76" w14:textId="10A50992"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355D9C51" w14:textId="266CE7A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634293E9" w14:textId="3B00B62F"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280,00</w:t>
            </w:r>
          </w:p>
        </w:tc>
      </w:tr>
      <w:tr w:rsidR="00715BE0" w:rsidRPr="005645E4" w14:paraId="5F843C1D" w14:textId="77777777" w:rsidTr="003475C7">
        <w:trPr>
          <w:trHeight w:val="548"/>
          <w:jc w:val="center"/>
        </w:trPr>
        <w:tc>
          <w:tcPr>
            <w:tcW w:w="860" w:type="dxa"/>
            <w:vAlign w:val="center"/>
          </w:tcPr>
          <w:p w14:paraId="798ED1BE" w14:textId="52649210"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5.1.5.7.6</w:t>
            </w:r>
          </w:p>
        </w:tc>
        <w:tc>
          <w:tcPr>
            <w:tcW w:w="820" w:type="dxa"/>
            <w:vAlign w:val="center"/>
          </w:tcPr>
          <w:p w14:paraId="77116CAB" w14:textId="77444D7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514571</w:t>
            </w:r>
          </w:p>
        </w:tc>
        <w:tc>
          <w:tcPr>
            <w:tcW w:w="2866" w:type="dxa"/>
            <w:vAlign w:val="center"/>
          </w:tcPr>
          <w:p w14:paraId="7282C5B1" w14:textId="671DD107"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1DE714F5" w14:textId="2559F6D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451BC602" w14:textId="075FD18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55880DBF" w14:textId="01F5003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28,00</w:t>
            </w:r>
          </w:p>
        </w:tc>
      </w:tr>
      <w:tr w:rsidR="00715BE0" w:rsidRPr="005645E4" w14:paraId="166A8E88" w14:textId="77777777" w:rsidTr="003475C7">
        <w:trPr>
          <w:trHeight w:val="548"/>
          <w:jc w:val="center"/>
        </w:trPr>
        <w:tc>
          <w:tcPr>
            <w:tcW w:w="860" w:type="dxa"/>
            <w:vAlign w:val="center"/>
          </w:tcPr>
          <w:p w14:paraId="497C705F" w14:textId="5753F2A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6.1.3.1.1</w:t>
            </w:r>
          </w:p>
        </w:tc>
        <w:tc>
          <w:tcPr>
            <w:tcW w:w="820" w:type="dxa"/>
            <w:vAlign w:val="center"/>
          </w:tcPr>
          <w:p w14:paraId="45EFC095" w14:textId="4A90CFC0"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514069</w:t>
            </w:r>
          </w:p>
        </w:tc>
        <w:tc>
          <w:tcPr>
            <w:tcW w:w="2866" w:type="dxa"/>
            <w:vAlign w:val="center"/>
          </w:tcPr>
          <w:p w14:paraId="19BBE654" w14:textId="28CC0BFB"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8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w:t>
            </w:r>
          </w:p>
        </w:tc>
        <w:tc>
          <w:tcPr>
            <w:tcW w:w="2400" w:type="dxa"/>
            <w:vAlign w:val="center"/>
          </w:tcPr>
          <w:p w14:paraId="587FE1F5" w14:textId="0B13645B"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63 mm 1.00 mpa</w:t>
            </w:r>
          </w:p>
        </w:tc>
        <w:tc>
          <w:tcPr>
            <w:tcW w:w="850" w:type="dxa"/>
            <w:vAlign w:val="center"/>
          </w:tcPr>
          <w:p w14:paraId="3D0C4BBF" w14:textId="4DE9277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1BC2ACC4" w14:textId="049BE0F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2.947,50</w:t>
            </w:r>
          </w:p>
        </w:tc>
      </w:tr>
      <w:tr w:rsidR="00715BE0" w:rsidRPr="005645E4" w14:paraId="0294BB30" w14:textId="77777777" w:rsidTr="003475C7">
        <w:trPr>
          <w:trHeight w:val="548"/>
          <w:jc w:val="center"/>
        </w:trPr>
        <w:tc>
          <w:tcPr>
            <w:tcW w:w="860" w:type="dxa"/>
            <w:vAlign w:val="center"/>
          </w:tcPr>
          <w:p w14:paraId="762D6F3E" w14:textId="0065368B"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6.1.5.7.5</w:t>
            </w:r>
          </w:p>
        </w:tc>
        <w:tc>
          <w:tcPr>
            <w:tcW w:w="820" w:type="dxa"/>
            <w:vAlign w:val="center"/>
          </w:tcPr>
          <w:p w14:paraId="4811993B" w14:textId="45EA2FF0"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514570</w:t>
            </w:r>
          </w:p>
        </w:tc>
        <w:tc>
          <w:tcPr>
            <w:tcW w:w="2866" w:type="dxa"/>
            <w:vAlign w:val="center"/>
          </w:tcPr>
          <w:p w14:paraId="66304213" w14:textId="1D47760B"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8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6463C458" w14:textId="5A9A503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62703DF5" w14:textId="6D046CF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0705BF9E" w14:textId="5DD59D9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140,00</w:t>
            </w:r>
          </w:p>
        </w:tc>
      </w:tr>
      <w:tr w:rsidR="00715BE0" w:rsidRPr="005645E4" w14:paraId="49DA632A" w14:textId="77777777" w:rsidTr="003475C7">
        <w:trPr>
          <w:trHeight w:val="548"/>
          <w:jc w:val="center"/>
        </w:trPr>
        <w:tc>
          <w:tcPr>
            <w:tcW w:w="860" w:type="dxa"/>
            <w:vAlign w:val="center"/>
          </w:tcPr>
          <w:p w14:paraId="2B0C3E9A" w14:textId="443DE1E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6.1.5.7.6</w:t>
            </w:r>
          </w:p>
        </w:tc>
        <w:tc>
          <w:tcPr>
            <w:tcW w:w="820" w:type="dxa"/>
            <w:vAlign w:val="center"/>
          </w:tcPr>
          <w:p w14:paraId="0FCA554B" w14:textId="1511443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514571</w:t>
            </w:r>
          </w:p>
        </w:tc>
        <w:tc>
          <w:tcPr>
            <w:tcW w:w="2866" w:type="dxa"/>
            <w:vAlign w:val="center"/>
          </w:tcPr>
          <w:p w14:paraId="6036CC53" w14:textId="1E1EC33C"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8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31498131" w14:textId="670BA3E9"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6BEE03FF" w14:textId="449C1DB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251C4D9E" w14:textId="342D3A9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w:t>
            </w:r>
          </w:p>
        </w:tc>
      </w:tr>
      <w:tr w:rsidR="00715BE0" w:rsidRPr="005645E4" w14:paraId="30ABA8F7" w14:textId="77777777" w:rsidTr="003475C7">
        <w:trPr>
          <w:trHeight w:val="548"/>
          <w:jc w:val="center"/>
        </w:trPr>
        <w:tc>
          <w:tcPr>
            <w:tcW w:w="860" w:type="dxa"/>
            <w:vAlign w:val="center"/>
          </w:tcPr>
          <w:p w14:paraId="576DB723" w14:textId="74DD5E6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7.1.2.6.1</w:t>
            </w:r>
          </w:p>
        </w:tc>
        <w:tc>
          <w:tcPr>
            <w:tcW w:w="820" w:type="dxa"/>
            <w:vAlign w:val="center"/>
          </w:tcPr>
          <w:p w14:paraId="2717925B" w14:textId="6B7BF4A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514570</w:t>
            </w:r>
          </w:p>
        </w:tc>
        <w:tc>
          <w:tcPr>
            <w:tcW w:w="2866" w:type="dxa"/>
            <w:vAlign w:val="center"/>
          </w:tcPr>
          <w:p w14:paraId="4E568254" w14:textId="28C4859C"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9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67D29F1D" w14:textId="0263B4BF"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175 mm, doble pared estructurada</w:t>
            </w:r>
          </w:p>
        </w:tc>
        <w:tc>
          <w:tcPr>
            <w:tcW w:w="850" w:type="dxa"/>
            <w:vAlign w:val="center"/>
          </w:tcPr>
          <w:p w14:paraId="162F0A22" w14:textId="4619C1F4"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25A471BA" w14:textId="65327AD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140,00</w:t>
            </w:r>
          </w:p>
        </w:tc>
      </w:tr>
      <w:tr w:rsidR="00715BE0" w:rsidRPr="005645E4" w14:paraId="20CC5C34" w14:textId="77777777" w:rsidTr="003475C7">
        <w:trPr>
          <w:trHeight w:val="548"/>
          <w:jc w:val="center"/>
        </w:trPr>
        <w:tc>
          <w:tcPr>
            <w:tcW w:w="860" w:type="dxa"/>
            <w:vAlign w:val="center"/>
          </w:tcPr>
          <w:p w14:paraId="3CAE461A" w14:textId="0D64A28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7.1.2.6.2</w:t>
            </w:r>
          </w:p>
        </w:tc>
        <w:tc>
          <w:tcPr>
            <w:tcW w:w="820" w:type="dxa"/>
            <w:vAlign w:val="center"/>
          </w:tcPr>
          <w:p w14:paraId="04C42319" w14:textId="68BBC70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514571</w:t>
            </w:r>
          </w:p>
        </w:tc>
        <w:tc>
          <w:tcPr>
            <w:tcW w:w="2866" w:type="dxa"/>
            <w:vAlign w:val="center"/>
          </w:tcPr>
          <w:p w14:paraId="73832CC7" w14:textId="546C96A3"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9 – </w:t>
            </w:r>
            <w:r w:rsidRPr="00E96985">
              <w:rPr>
                <w:rFonts w:ascii="Times New Roman" w:hAnsi="Times New Roman" w:cs="Times New Roman"/>
                <w:sz w:val="18"/>
                <w:szCs w:val="18"/>
              </w:rPr>
              <w:t xml:space="preserve">Reparación de Obras Subterráneas Existentes </w:t>
            </w:r>
            <w:r w:rsidRPr="00E96985">
              <w:rPr>
                <w:rFonts w:ascii="Times New Roman" w:eastAsia="Times New Roman" w:hAnsi="Times New Roman" w:cs="Times New Roman"/>
                <w:bCs/>
                <w:sz w:val="18"/>
                <w:szCs w:val="18"/>
              </w:rPr>
              <w:t>– Alcantarillado Sanitario y Pluvial.</w:t>
            </w:r>
          </w:p>
        </w:tc>
        <w:tc>
          <w:tcPr>
            <w:tcW w:w="2400" w:type="dxa"/>
            <w:vAlign w:val="center"/>
          </w:tcPr>
          <w:p w14:paraId="0A59BF10" w14:textId="5C9E983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220 mm, doble pared estructurada.</w:t>
            </w:r>
          </w:p>
        </w:tc>
        <w:tc>
          <w:tcPr>
            <w:tcW w:w="850" w:type="dxa"/>
            <w:vAlign w:val="center"/>
          </w:tcPr>
          <w:p w14:paraId="30038A87" w14:textId="4B424C39"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12E61BFC" w14:textId="4973032B"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14,00</w:t>
            </w:r>
          </w:p>
        </w:tc>
      </w:tr>
      <w:tr w:rsidR="00715BE0" w:rsidRPr="005645E4" w14:paraId="3F07F303" w14:textId="77777777" w:rsidTr="003475C7">
        <w:trPr>
          <w:trHeight w:val="548"/>
          <w:jc w:val="center"/>
        </w:trPr>
        <w:tc>
          <w:tcPr>
            <w:tcW w:w="860" w:type="dxa"/>
            <w:vAlign w:val="center"/>
          </w:tcPr>
          <w:p w14:paraId="4AE7287F" w14:textId="60E913D3"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7.2.3.2.1</w:t>
            </w:r>
          </w:p>
        </w:tc>
        <w:tc>
          <w:tcPr>
            <w:tcW w:w="820" w:type="dxa"/>
            <w:vAlign w:val="center"/>
          </w:tcPr>
          <w:p w14:paraId="21096F5F" w14:textId="68AA735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514A22</w:t>
            </w:r>
          </w:p>
        </w:tc>
        <w:tc>
          <w:tcPr>
            <w:tcW w:w="2866" w:type="dxa"/>
            <w:vAlign w:val="center"/>
          </w:tcPr>
          <w:p w14:paraId="0202642F" w14:textId="156E2AF8"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9 – Interconexión entre líneas de conducción </w:t>
            </w:r>
            <w:r w:rsidR="00D10CB6" w:rsidRPr="00E96985">
              <w:rPr>
                <w:rFonts w:ascii="Times New Roman" w:eastAsia="Times New Roman" w:hAnsi="Times New Roman" w:cs="Times New Roman"/>
                <w:bCs/>
                <w:sz w:val="18"/>
                <w:szCs w:val="18"/>
              </w:rPr>
              <w:t>PVC</w:t>
            </w:r>
            <w:r w:rsidRPr="00E96985">
              <w:rPr>
                <w:rFonts w:ascii="Times New Roman" w:eastAsia="Times New Roman" w:hAnsi="Times New Roman" w:cs="Times New Roman"/>
                <w:bCs/>
                <w:sz w:val="18"/>
                <w:szCs w:val="18"/>
              </w:rPr>
              <w:t xml:space="preserve"> de 315 mm – Tubería PVC.</w:t>
            </w:r>
          </w:p>
        </w:tc>
        <w:tc>
          <w:tcPr>
            <w:tcW w:w="2400" w:type="dxa"/>
            <w:vAlign w:val="center"/>
          </w:tcPr>
          <w:p w14:paraId="30CA1C4B" w14:textId="222309E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315 mm 1 mpa</w:t>
            </w:r>
          </w:p>
        </w:tc>
        <w:tc>
          <w:tcPr>
            <w:tcW w:w="850" w:type="dxa"/>
            <w:vAlign w:val="center"/>
          </w:tcPr>
          <w:p w14:paraId="54AC2C15" w14:textId="353F5894"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ml</w:t>
            </w:r>
          </w:p>
        </w:tc>
        <w:tc>
          <w:tcPr>
            <w:tcW w:w="993" w:type="dxa"/>
            <w:vAlign w:val="center"/>
          </w:tcPr>
          <w:p w14:paraId="6C24135E" w14:textId="5A35FD0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15,00</w:t>
            </w:r>
          </w:p>
        </w:tc>
      </w:tr>
      <w:tr w:rsidR="00715BE0" w:rsidRPr="005645E4" w14:paraId="450CABA9" w14:textId="77777777" w:rsidTr="003475C7">
        <w:trPr>
          <w:trHeight w:val="548"/>
          <w:jc w:val="center"/>
        </w:trPr>
        <w:tc>
          <w:tcPr>
            <w:tcW w:w="860" w:type="dxa"/>
            <w:vAlign w:val="center"/>
          </w:tcPr>
          <w:p w14:paraId="29702B1E" w14:textId="50E4F45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8.1.1.1.1</w:t>
            </w:r>
          </w:p>
        </w:tc>
        <w:tc>
          <w:tcPr>
            <w:tcW w:w="820" w:type="dxa"/>
            <w:vAlign w:val="center"/>
          </w:tcPr>
          <w:p w14:paraId="4F32D891" w14:textId="74A8E813"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514793</w:t>
            </w:r>
          </w:p>
        </w:tc>
        <w:tc>
          <w:tcPr>
            <w:tcW w:w="2866" w:type="dxa"/>
            <w:vAlign w:val="center"/>
          </w:tcPr>
          <w:p w14:paraId="6CAB1521" w14:textId="1D57DDBC"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Línea de Conducción (Ramal #2) Reserva La Mona (Circuito 3)</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Tubería PVC Sellado Elastomerico.</w:t>
            </w:r>
          </w:p>
        </w:tc>
        <w:tc>
          <w:tcPr>
            <w:tcW w:w="2400" w:type="dxa"/>
            <w:vAlign w:val="center"/>
          </w:tcPr>
          <w:p w14:paraId="7A5686C0" w14:textId="7C83EFE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250 mm 1.25 mpa</w:t>
            </w:r>
          </w:p>
        </w:tc>
        <w:tc>
          <w:tcPr>
            <w:tcW w:w="850" w:type="dxa"/>
            <w:vAlign w:val="center"/>
          </w:tcPr>
          <w:p w14:paraId="647C6604" w14:textId="41B2617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13628172" w14:textId="370028BA"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100,00</w:t>
            </w:r>
          </w:p>
        </w:tc>
      </w:tr>
      <w:tr w:rsidR="00715BE0" w:rsidRPr="005645E4" w14:paraId="6A736E61" w14:textId="77777777" w:rsidTr="003475C7">
        <w:trPr>
          <w:trHeight w:val="548"/>
          <w:jc w:val="center"/>
        </w:trPr>
        <w:tc>
          <w:tcPr>
            <w:tcW w:w="860" w:type="dxa"/>
            <w:vAlign w:val="center"/>
          </w:tcPr>
          <w:p w14:paraId="0C33B4E6" w14:textId="2C8A5DF6"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8.1.2.1.1</w:t>
            </w:r>
          </w:p>
        </w:tc>
        <w:tc>
          <w:tcPr>
            <w:tcW w:w="820" w:type="dxa"/>
            <w:vAlign w:val="center"/>
          </w:tcPr>
          <w:p w14:paraId="36AF830B" w14:textId="5C4A4913"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514A23</w:t>
            </w:r>
          </w:p>
        </w:tc>
        <w:tc>
          <w:tcPr>
            <w:tcW w:w="2866" w:type="dxa"/>
            <w:vAlign w:val="center"/>
          </w:tcPr>
          <w:p w14:paraId="06430C46" w14:textId="0FC3B2D0"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Línea de Conducción (Ramal #2)- Interconexión de Tanques de Reservas – Reserva El Calvario (Circuito 4) – Tubería PVC.</w:t>
            </w:r>
          </w:p>
        </w:tc>
        <w:tc>
          <w:tcPr>
            <w:tcW w:w="2400" w:type="dxa"/>
            <w:vAlign w:val="center"/>
          </w:tcPr>
          <w:p w14:paraId="553A93A6" w14:textId="66F058F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tubería de PVC de 200 mm 1.25 mpa</w:t>
            </w:r>
          </w:p>
        </w:tc>
        <w:tc>
          <w:tcPr>
            <w:tcW w:w="850" w:type="dxa"/>
            <w:vAlign w:val="center"/>
          </w:tcPr>
          <w:p w14:paraId="433F2650" w14:textId="2D910EB6"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ml</w:t>
            </w:r>
          </w:p>
        </w:tc>
        <w:tc>
          <w:tcPr>
            <w:tcW w:w="993" w:type="dxa"/>
            <w:vAlign w:val="center"/>
          </w:tcPr>
          <w:p w14:paraId="68ADB130" w14:textId="30EE2AF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430,00</w:t>
            </w:r>
          </w:p>
        </w:tc>
      </w:tr>
      <w:tr w:rsidR="00715BE0" w:rsidRPr="005645E4" w14:paraId="09A95C94" w14:textId="77777777" w:rsidTr="003475C7">
        <w:trPr>
          <w:trHeight w:val="548"/>
          <w:jc w:val="center"/>
        </w:trPr>
        <w:tc>
          <w:tcPr>
            <w:tcW w:w="860" w:type="dxa"/>
            <w:vAlign w:val="center"/>
          </w:tcPr>
          <w:p w14:paraId="79F20971" w14:textId="60EA231B"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8.1.3.1.1</w:t>
            </w:r>
          </w:p>
        </w:tc>
        <w:tc>
          <w:tcPr>
            <w:tcW w:w="820" w:type="dxa"/>
            <w:vAlign w:val="center"/>
          </w:tcPr>
          <w:p w14:paraId="55613DD8" w14:textId="1151A69E"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500228</w:t>
            </w:r>
          </w:p>
        </w:tc>
        <w:tc>
          <w:tcPr>
            <w:tcW w:w="2866" w:type="dxa"/>
            <w:vAlign w:val="center"/>
          </w:tcPr>
          <w:p w14:paraId="0E8E62CF" w14:textId="19BFC7F6"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Línea de Conducción (Ramal #2) Reserva Eloy Alfaro (Circuito 5 y Sub circuito 8.1) </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Tubería PVC.</w:t>
            </w:r>
          </w:p>
        </w:tc>
        <w:tc>
          <w:tcPr>
            <w:tcW w:w="2400" w:type="dxa"/>
            <w:vAlign w:val="center"/>
          </w:tcPr>
          <w:p w14:paraId="077162CA" w14:textId="2DCF9167"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160 mm 1.25 mpa</w:t>
            </w:r>
          </w:p>
        </w:tc>
        <w:tc>
          <w:tcPr>
            <w:tcW w:w="850" w:type="dxa"/>
            <w:vAlign w:val="center"/>
          </w:tcPr>
          <w:p w14:paraId="23E78CB7" w14:textId="4E19AA7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050E1E34" w14:textId="49AC8040"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35,00</w:t>
            </w:r>
          </w:p>
        </w:tc>
      </w:tr>
      <w:tr w:rsidR="00715BE0" w:rsidRPr="005645E4" w14:paraId="643E6D79" w14:textId="77777777" w:rsidTr="003475C7">
        <w:trPr>
          <w:trHeight w:val="548"/>
          <w:jc w:val="center"/>
        </w:trPr>
        <w:tc>
          <w:tcPr>
            <w:tcW w:w="860" w:type="dxa"/>
            <w:vAlign w:val="center"/>
          </w:tcPr>
          <w:p w14:paraId="7E878733" w14:textId="0471ACC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8.1.3.1.2</w:t>
            </w:r>
          </w:p>
        </w:tc>
        <w:tc>
          <w:tcPr>
            <w:tcW w:w="820" w:type="dxa"/>
            <w:vAlign w:val="center"/>
          </w:tcPr>
          <w:p w14:paraId="305AB713" w14:textId="17FE1CAC"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514068</w:t>
            </w:r>
          </w:p>
        </w:tc>
        <w:tc>
          <w:tcPr>
            <w:tcW w:w="2866" w:type="dxa"/>
            <w:vAlign w:val="center"/>
          </w:tcPr>
          <w:p w14:paraId="232E1E02" w14:textId="48C53C6E"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Línea de Conducción (Ramal #2) Reserva Eloy Alfaro (Circuito 5 y Sub circuito 8.1) </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Tubería PVC.</w:t>
            </w:r>
          </w:p>
        </w:tc>
        <w:tc>
          <w:tcPr>
            <w:tcW w:w="2400" w:type="dxa"/>
            <w:vAlign w:val="center"/>
          </w:tcPr>
          <w:p w14:paraId="3B41FEDB" w14:textId="08D4FAB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110 mm 1.25 mpa</w:t>
            </w:r>
          </w:p>
        </w:tc>
        <w:tc>
          <w:tcPr>
            <w:tcW w:w="850" w:type="dxa"/>
            <w:vAlign w:val="center"/>
          </w:tcPr>
          <w:p w14:paraId="6DDAE003" w14:textId="79E53169"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00D0C5BC" w14:textId="68A5955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10,00</w:t>
            </w:r>
          </w:p>
        </w:tc>
      </w:tr>
      <w:tr w:rsidR="00715BE0" w:rsidRPr="005645E4" w14:paraId="085A4AD4" w14:textId="77777777" w:rsidTr="003475C7">
        <w:trPr>
          <w:trHeight w:val="548"/>
          <w:jc w:val="center"/>
        </w:trPr>
        <w:tc>
          <w:tcPr>
            <w:tcW w:w="860" w:type="dxa"/>
            <w:vAlign w:val="center"/>
          </w:tcPr>
          <w:p w14:paraId="699E420B" w14:textId="6DEB5211"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9.4.1.1.1</w:t>
            </w:r>
          </w:p>
        </w:tc>
        <w:tc>
          <w:tcPr>
            <w:tcW w:w="820" w:type="dxa"/>
            <w:vAlign w:val="center"/>
          </w:tcPr>
          <w:p w14:paraId="77587FAD" w14:textId="77B84930"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514217</w:t>
            </w:r>
          </w:p>
        </w:tc>
        <w:tc>
          <w:tcPr>
            <w:tcW w:w="2866" w:type="dxa"/>
            <w:vAlign w:val="center"/>
          </w:tcPr>
          <w:p w14:paraId="19270E54" w14:textId="7ED6CFC6" w:rsidR="00715BE0" w:rsidRPr="00E96985" w:rsidRDefault="00715BE0"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Ramal # 2 Sur - Derivación de red de distribución de 8.1 a 5.1 y 5.2 (Reserva 600 m3) - Tubería PVC Sellado Elastomerico</w:t>
            </w:r>
          </w:p>
        </w:tc>
        <w:tc>
          <w:tcPr>
            <w:tcW w:w="2400" w:type="dxa"/>
            <w:vAlign w:val="center"/>
          </w:tcPr>
          <w:p w14:paraId="0A5D775F" w14:textId="1621FDA8"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w:t>
            </w:r>
            <w:r w:rsidR="00E57189" w:rsidRPr="00E96985">
              <w:rPr>
                <w:rFonts w:ascii="Times New Roman" w:hAnsi="Times New Roman" w:cs="Times New Roman"/>
                <w:sz w:val="18"/>
                <w:szCs w:val="18"/>
              </w:rPr>
              <w:t>tubería</w:t>
            </w:r>
            <w:r w:rsidRPr="00E96985">
              <w:rPr>
                <w:rFonts w:ascii="Times New Roman" w:hAnsi="Times New Roman" w:cs="Times New Roman"/>
                <w:sz w:val="18"/>
                <w:szCs w:val="18"/>
              </w:rPr>
              <w:t xml:space="preserve"> de PVC U/Z de 160 mm 1.00 mpa</w:t>
            </w:r>
          </w:p>
        </w:tc>
        <w:tc>
          <w:tcPr>
            <w:tcW w:w="850" w:type="dxa"/>
            <w:vAlign w:val="center"/>
          </w:tcPr>
          <w:p w14:paraId="3EB93C99" w14:textId="3BDCF53C"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993" w:type="dxa"/>
            <w:vAlign w:val="center"/>
          </w:tcPr>
          <w:p w14:paraId="63567F30" w14:textId="26B8DDF5" w:rsidR="00715BE0" w:rsidRPr="00E96985" w:rsidRDefault="00715BE0"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15,00</w:t>
            </w:r>
          </w:p>
        </w:tc>
      </w:tr>
    </w:tbl>
    <w:p w14:paraId="25C4F91E" w14:textId="6454EB84" w:rsidR="00B63211" w:rsidRDefault="00B63211" w:rsidP="00542C44">
      <w:pPr>
        <w:spacing w:line="360" w:lineRule="auto"/>
        <w:jc w:val="both"/>
        <w:rPr>
          <w:rFonts w:ascii="Times New Roman" w:hAnsi="Times New Roman" w:cs="Times New Roman"/>
          <w:b/>
          <w:bCs/>
          <w:sz w:val="24"/>
          <w:szCs w:val="24"/>
        </w:rPr>
      </w:pPr>
    </w:p>
    <w:p w14:paraId="51F26BF5" w14:textId="77777777" w:rsidR="00E96985" w:rsidRDefault="00E96985" w:rsidP="00B63211">
      <w:pPr>
        <w:spacing w:line="360" w:lineRule="auto"/>
        <w:jc w:val="both"/>
        <w:rPr>
          <w:rFonts w:ascii="Times New Roman" w:hAnsi="Times New Roman" w:cs="Times New Roman"/>
          <w:b/>
          <w:bCs/>
          <w:sz w:val="24"/>
          <w:szCs w:val="24"/>
          <w:highlight w:val="yellow"/>
        </w:rPr>
      </w:pPr>
    </w:p>
    <w:p w14:paraId="7FA1BE16" w14:textId="5C24667A" w:rsidR="00B63211" w:rsidRPr="00C03CCA" w:rsidRDefault="006B00CA" w:rsidP="00B63211">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P</w:t>
      </w:r>
      <w:r w:rsidR="00B63211" w:rsidRPr="00E96985">
        <w:rPr>
          <w:rFonts w:ascii="Times New Roman" w:hAnsi="Times New Roman" w:cs="Times New Roman"/>
          <w:b/>
          <w:bCs/>
          <w:sz w:val="24"/>
          <w:szCs w:val="24"/>
        </w:rPr>
        <w:t xml:space="preserve">rueba </w:t>
      </w:r>
      <w:r w:rsidRPr="00E96985">
        <w:rPr>
          <w:rFonts w:ascii="Times New Roman" w:hAnsi="Times New Roman" w:cs="Times New Roman"/>
          <w:b/>
          <w:bCs/>
          <w:sz w:val="24"/>
          <w:szCs w:val="24"/>
        </w:rPr>
        <w:t>y desinfección</w:t>
      </w:r>
      <w:r w:rsidR="00E96985">
        <w:rPr>
          <w:rFonts w:ascii="Times New Roman" w:hAnsi="Times New Roman" w:cs="Times New Roman"/>
          <w:b/>
          <w:bCs/>
          <w:sz w:val="24"/>
          <w:szCs w:val="24"/>
        </w:rPr>
        <w:t>.</w:t>
      </w:r>
      <w:r>
        <w:rPr>
          <w:rFonts w:ascii="Times New Roman" w:hAnsi="Times New Roman" w:cs="Times New Roman"/>
          <w:b/>
          <w:bCs/>
          <w:sz w:val="24"/>
          <w:szCs w:val="24"/>
        </w:rPr>
        <w:t xml:space="preserve"> </w:t>
      </w:r>
    </w:p>
    <w:p w14:paraId="19F52898" w14:textId="2B8AE601" w:rsidR="00F109F2" w:rsidRDefault="00F109F2" w:rsidP="00F109F2">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38CFF720" w14:textId="5AC6B9B6" w:rsidR="00F109F2" w:rsidRPr="00F109F2" w:rsidRDefault="00F109F2" w:rsidP="00F109F2">
      <w:pPr>
        <w:spacing w:line="360" w:lineRule="auto"/>
        <w:jc w:val="both"/>
        <w:rPr>
          <w:rFonts w:ascii="Times New Roman" w:hAnsi="Times New Roman" w:cs="Times New Roman"/>
        </w:rPr>
      </w:pPr>
      <w:r w:rsidRPr="00F109F2">
        <w:rPr>
          <w:rFonts w:ascii="Times New Roman" w:hAnsi="Times New Roman" w:cs="Times New Roman"/>
        </w:rPr>
        <w:t>Comprende la limpieza, desinfección y prueba hidrostática a las tuberías para determinar su buen estado y su aprobación, en base a las normas estipuladas.</w:t>
      </w:r>
    </w:p>
    <w:p w14:paraId="683A9C4B" w14:textId="77777777" w:rsidR="00F109F2" w:rsidRDefault="00F109F2" w:rsidP="00F109F2">
      <w:pPr>
        <w:spacing w:line="360" w:lineRule="auto"/>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298AC968" w14:textId="44D706F3" w:rsidR="00A67A31" w:rsidRDefault="00F109F2" w:rsidP="00A67A31">
      <w:pPr>
        <w:spacing w:line="360" w:lineRule="auto"/>
        <w:jc w:val="both"/>
        <w:rPr>
          <w:rFonts w:ascii="Times New Roman" w:hAnsi="Times New Roman" w:cs="Times New Roman"/>
        </w:rPr>
      </w:pPr>
      <w:r>
        <w:rPr>
          <w:rFonts w:ascii="Times New Roman" w:hAnsi="Times New Roman" w:cs="Times New Roman"/>
        </w:rPr>
        <w:t>Se realizará la limpieza</w:t>
      </w:r>
      <w:r w:rsidR="00A67A31">
        <w:rPr>
          <w:rFonts w:ascii="Times New Roman" w:hAnsi="Times New Roman" w:cs="Times New Roman"/>
        </w:rPr>
        <w:t xml:space="preserve"> y</w:t>
      </w:r>
      <w:r>
        <w:rPr>
          <w:rFonts w:ascii="Times New Roman" w:hAnsi="Times New Roman" w:cs="Times New Roman"/>
        </w:rPr>
        <w:t xml:space="preserve"> desinfección</w:t>
      </w:r>
      <w:r w:rsidR="00FE2492">
        <w:rPr>
          <w:rFonts w:ascii="Times New Roman" w:hAnsi="Times New Roman" w:cs="Times New Roman"/>
        </w:rPr>
        <w:t>,</w:t>
      </w:r>
      <w:r w:rsidR="00A67A31">
        <w:rPr>
          <w:rFonts w:ascii="Times New Roman" w:hAnsi="Times New Roman" w:cs="Times New Roman"/>
        </w:rPr>
        <w:t xml:space="preserve"> para proceder a </w:t>
      </w:r>
      <w:r w:rsidR="00FE2492">
        <w:rPr>
          <w:rFonts w:ascii="Times New Roman" w:hAnsi="Times New Roman" w:cs="Times New Roman"/>
        </w:rPr>
        <w:t xml:space="preserve">realizar el llenado de las </w:t>
      </w:r>
      <w:r w:rsidR="00A67A31">
        <w:rPr>
          <w:rFonts w:ascii="Times New Roman" w:hAnsi="Times New Roman" w:cs="Times New Roman"/>
        </w:rPr>
        <w:t>tuberías compr</w:t>
      </w:r>
      <w:r w:rsidR="00FE2492">
        <w:rPr>
          <w:rFonts w:ascii="Times New Roman" w:hAnsi="Times New Roman" w:cs="Times New Roman"/>
        </w:rPr>
        <w:t>obando</w:t>
      </w:r>
      <w:r w:rsidR="00A67A31">
        <w:rPr>
          <w:rFonts w:ascii="Times New Roman" w:hAnsi="Times New Roman" w:cs="Times New Roman"/>
        </w:rPr>
        <w:t xml:space="preserve"> </w:t>
      </w:r>
      <w:r w:rsidR="00A67A31" w:rsidRPr="00F109F2">
        <w:rPr>
          <w:rFonts w:ascii="Times New Roman" w:hAnsi="Times New Roman" w:cs="Times New Roman"/>
        </w:rPr>
        <w:t xml:space="preserve">que no exista filtración alguna y verificando las condiciones </w:t>
      </w:r>
      <w:r w:rsidR="00A67A31">
        <w:rPr>
          <w:rFonts w:ascii="Times New Roman" w:hAnsi="Times New Roman" w:cs="Times New Roman"/>
        </w:rPr>
        <w:t>de la misma.</w:t>
      </w:r>
    </w:p>
    <w:p w14:paraId="578959C9" w14:textId="77777777" w:rsidR="008D1851" w:rsidRPr="004648D9" w:rsidRDefault="008D1851" w:rsidP="008D1851">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Las pruebas de la tubería deberán efectuarse con las válvulas abiertas en los circuitos abiertos o tramos a probar, usando tapones para cerrar los extremos de la tubería, las que deberán anclarse en forma efectiva provisionalmente.</w:t>
      </w:r>
    </w:p>
    <w:p w14:paraId="7D6014E4" w14:textId="3578B86F" w:rsidR="008D1851" w:rsidRPr="004648D9" w:rsidRDefault="008D1851" w:rsidP="008D1851">
      <w:pPr>
        <w:tabs>
          <w:tab w:val="left" w:pos="1077"/>
        </w:tabs>
        <w:autoSpaceDE w:val="0"/>
        <w:autoSpaceDN w:val="0"/>
        <w:adjustRightInd w:val="0"/>
        <w:spacing w:line="360" w:lineRule="auto"/>
        <w:jc w:val="both"/>
        <w:rPr>
          <w:rFonts w:ascii="Times New Roman" w:hAnsi="Times New Roman" w:cs="Times New Roman"/>
          <w:color w:val="000000" w:themeColor="text1"/>
          <w:szCs w:val="24"/>
          <w:lang w:val="es-ES"/>
        </w:rPr>
      </w:pPr>
      <w:r w:rsidRPr="004648D9">
        <w:rPr>
          <w:rFonts w:ascii="Times New Roman" w:hAnsi="Times New Roman" w:cs="Times New Roman"/>
          <w:color w:val="000000" w:themeColor="text1"/>
          <w:szCs w:val="24"/>
          <w:lang w:val="es-ES"/>
        </w:rPr>
        <w:t xml:space="preserve">El ingeniero Fiscalizador de la obra deberá dar constancia por escrito al Constructor de su </w:t>
      </w:r>
      <w:r>
        <w:rPr>
          <w:rFonts w:ascii="Times New Roman" w:hAnsi="Times New Roman" w:cs="Times New Roman"/>
          <w:color w:val="000000" w:themeColor="text1"/>
          <w:szCs w:val="24"/>
          <w:lang w:val="es-ES"/>
        </w:rPr>
        <w:t>aprobación</w:t>
      </w:r>
      <w:r w:rsidRPr="004648D9">
        <w:rPr>
          <w:rFonts w:ascii="Times New Roman" w:hAnsi="Times New Roman" w:cs="Times New Roman"/>
          <w:color w:val="000000" w:themeColor="text1"/>
          <w:szCs w:val="24"/>
          <w:lang w:val="es-ES"/>
        </w:rPr>
        <w:t xml:space="preserve"> a entera satisfacción de cada tramo de tubería que haya sido probado</w:t>
      </w:r>
      <w:r w:rsidR="00870DC8">
        <w:rPr>
          <w:rFonts w:ascii="Times New Roman" w:hAnsi="Times New Roman" w:cs="Times New Roman"/>
          <w:color w:val="000000" w:themeColor="text1"/>
          <w:szCs w:val="24"/>
          <w:lang w:val="es-ES"/>
        </w:rPr>
        <w:t xml:space="preserve"> con el equipo de bombeo adecuado</w:t>
      </w:r>
      <w:r w:rsidRPr="004648D9">
        <w:rPr>
          <w:rFonts w:ascii="Times New Roman" w:hAnsi="Times New Roman" w:cs="Times New Roman"/>
          <w:color w:val="000000" w:themeColor="text1"/>
          <w:szCs w:val="24"/>
          <w:lang w:val="es-ES"/>
        </w:rPr>
        <w:t>. En esta constancia deberán detallarse en forma pormenorizada el proceso y resultados de las pruebas efectuadas.</w:t>
      </w:r>
    </w:p>
    <w:p w14:paraId="6CCD101B" w14:textId="77777777" w:rsidR="00F109F2" w:rsidRDefault="00F109F2" w:rsidP="00F109F2">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5FC901F0" w14:textId="0DFAD10F" w:rsidR="00F109F2" w:rsidRDefault="00F109F2" w:rsidP="00542C44">
      <w:pPr>
        <w:spacing w:line="360" w:lineRule="auto"/>
        <w:jc w:val="both"/>
        <w:rPr>
          <w:rFonts w:ascii="Times New Roman" w:hAnsi="Times New Roman" w:cs="Times New Roman"/>
        </w:rPr>
      </w:pPr>
      <w:r w:rsidRPr="00F109F2">
        <w:rPr>
          <w:rFonts w:ascii="Times New Roman" w:hAnsi="Times New Roman" w:cs="Times New Roman"/>
        </w:rPr>
        <w:t xml:space="preserve">La medición y pago se hará por </w:t>
      </w:r>
      <w:r>
        <w:rPr>
          <w:rFonts w:ascii="Times New Roman" w:hAnsi="Times New Roman" w:cs="Times New Roman"/>
        </w:rPr>
        <w:t>metro</w:t>
      </w:r>
      <w:r w:rsidRPr="00F109F2">
        <w:rPr>
          <w:rFonts w:ascii="Times New Roman" w:hAnsi="Times New Roman" w:cs="Times New Roman"/>
        </w:rPr>
        <w:t xml:space="preserve"> de tubería instalado, indicando el diámetro que corresponda, y según verificación de obra y con planos del proyecto.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
        <w:gridCol w:w="1048"/>
        <w:gridCol w:w="3149"/>
        <w:gridCol w:w="1418"/>
        <w:gridCol w:w="850"/>
        <w:gridCol w:w="1134"/>
      </w:tblGrid>
      <w:tr w:rsidR="008D1851" w:rsidRPr="00E96985" w14:paraId="4E1F179E" w14:textId="77777777" w:rsidTr="003475C7">
        <w:trPr>
          <w:trHeight w:val="4"/>
          <w:jc w:val="center"/>
        </w:trPr>
        <w:tc>
          <w:tcPr>
            <w:tcW w:w="1043" w:type="dxa"/>
          </w:tcPr>
          <w:p w14:paraId="018783F0" w14:textId="77777777" w:rsidR="008D1851" w:rsidRPr="00E96985" w:rsidRDefault="008D1851"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1048" w:type="dxa"/>
            <w:vAlign w:val="center"/>
          </w:tcPr>
          <w:p w14:paraId="46DD48B5" w14:textId="77777777" w:rsidR="008D1851" w:rsidRPr="00E96985" w:rsidRDefault="008D1851"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3149" w:type="dxa"/>
            <w:vAlign w:val="center"/>
          </w:tcPr>
          <w:p w14:paraId="323B1C46" w14:textId="5BC2F25F" w:rsidR="008D1851" w:rsidRPr="00E96985" w:rsidRDefault="00870DC8"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1418" w:type="dxa"/>
            <w:vAlign w:val="center"/>
          </w:tcPr>
          <w:p w14:paraId="20B88A8A" w14:textId="1C5503B2" w:rsidR="008D1851" w:rsidRPr="00E96985" w:rsidRDefault="00870DC8"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850" w:type="dxa"/>
            <w:vAlign w:val="center"/>
          </w:tcPr>
          <w:p w14:paraId="62A79331" w14:textId="77777777" w:rsidR="008D1851" w:rsidRPr="00E96985" w:rsidRDefault="008D1851"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51C6AE71" w14:textId="77777777" w:rsidR="008D1851" w:rsidRPr="00E96985" w:rsidRDefault="008D1851"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8D1851" w:rsidRPr="00E96985" w14:paraId="579DAB19" w14:textId="77777777" w:rsidTr="003475C7">
        <w:trPr>
          <w:trHeight w:val="4"/>
          <w:jc w:val="center"/>
        </w:trPr>
        <w:tc>
          <w:tcPr>
            <w:tcW w:w="1043" w:type="dxa"/>
            <w:vAlign w:val="center"/>
          </w:tcPr>
          <w:p w14:paraId="553981CF" w14:textId="22FF0FE6" w:rsidR="008D1851" w:rsidRPr="00E96985" w:rsidRDefault="003134C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1.1.3.1.4</w:t>
            </w:r>
          </w:p>
        </w:tc>
        <w:tc>
          <w:tcPr>
            <w:tcW w:w="1048" w:type="dxa"/>
            <w:vAlign w:val="center"/>
          </w:tcPr>
          <w:p w14:paraId="1A35B8F8" w14:textId="6A6463C9" w:rsidR="008D1851" w:rsidRPr="00E96985" w:rsidRDefault="003134C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514156</w:t>
            </w:r>
          </w:p>
        </w:tc>
        <w:tc>
          <w:tcPr>
            <w:tcW w:w="3149" w:type="dxa"/>
            <w:vAlign w:val="center"/>
          </w:tcPr>
          <w:p w14:paraId="1A05C29C" w14:textId="54AC3A1A" w:rsidR="008D1851" w:rsidRPr="00E96985" w:rsidRDefault="005A4A5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E57189"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1418" w:type="dxa"/>
            <w:vAlign w:val="center"/>
          </w:tcPr>
          <w:p w14:paraId="6A079D35" w14:textId="0DE8E3BE" w:rsidR="008D1851" w:rsidRPr="00E96985" w:rsidRDefault="008D185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4126DF7B" w14:textId="2A951554" w:rsidR="008D1851" w:rsidRPr="00E96985" w:rsidRDefault="005A4A5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m</w:t>
            </w:r>
          </w:p>
        </w:tc>
        <w:tc>
          <w:tcPr>
            <w:tcW w:w="1134" w:type="dxa"/>
            <w:vAlign w:val="center"/>
          </w:tcPr>
          <w:p w14:paraId="0B585ABD" w14:textId="14CFCF16" w:rsidR="008D1851" w:rsidRPr="00E96985" w:rsidRDefault="003134C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897,96</w:t>
            </w:r>
          </w:p>
        </w:tc>
      </w:tr>
      <w:tr w:rsidR="000532A6" w:rsidRPr="00E96985" w14:paraId="4BD4D66B" w14:textId="77777777" w:rsidTr="003475C7">
        <w:trPr>
          <w:trHeight w:val="526"/>
          <w:jc w:val="center"/>
        </w:trPr>
        <w:tc>
          <w:tcPr>
            <w:tcW w:w="1043" w:type="dxa"/>
            <w:vAlign w:val="center"/>
          </w:tcPr>
          <w:p w14:paraId="56B9BEE3" w14:textId="62466DC4" w:rsidR="000532A6" w:rsidRPr="00E96985" w:rsidRDefault="000532A6"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1.1.4.1.2</w:t>
            </w:r>
          </w:p>
        </w:tc>
        <w:tc>
          <w:tcPr>
            <w:tcW w:w="1048" w:type="dxa"/>
            <w:vAlign w:val="center"/>
          </w:tcPr>
          <w:p w14:paraId="2EDCFE61" w14:textId="4F039CFC" w:rsidR="000532A6" w:rsidRPr="00E96985" w:rsidRDefault="000532A6"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514156</w:t>
            </w:r>
          </w:p>
        </w:tc>
        <w:tc>
          <w:tcPr>
            <w:tcW w:w="3149" w:type="dxa"/>
            <w:vAlign w:val="center"/>
          </w:tcPr>
          <w:p w14:paraId="6F17A900" w14:textId="55DA6072" w:rsidR="000532A6" w:rsidRPr="00E96985" w:rsidRDefault="000532A6"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Tubería </w:t>
            </w:r>
            <w:r w:rsidR="00E57189"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1418" w:type="dxa"/>
            <w:vAlign w:val="center"/>
          </w:tcPr>
          <w:p w14:paraId="79BB5610" w14:textId="01F76D42" w:rsidR="000532A6" w:rsidRPr="00E96985" w:rsidRDefault="000532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22E1A7C3" w14:textId="34600CEF" w:rsidR="000532A6" w:rsidRPr="00E96985" w:rsidRDefault="000532A6"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m</w:t>
            </w:r>
          </w:p>
        </w:tc>
        <w:tc>
          <w:tcPr>
            <w:tcW w:w="1134" w:type="dxa"/>
            <w:vAlign w:val="center"/>
          </w:tcPr>
          <w:p w14:paraId="45EDB8BC" w14:textId="5C21FB4C" w:rsidR="000532A6" w:rsidRPr="00E96985" w:rsidRDefault="00042DB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1.081,52</w:t>
            </w:r>
          </w:p>
        </w:tc>
      </w:tr>
      <w:tr w:rsidR="004442AD" w:rsidRPr="00E96985" w14:paraId="1226AEF8" w14:textId="77777777" w:rsidTr="003475C7">
        <w:trPr>
          <w:trHeight w:val="526"/>
          <w:jc w:val="center"/>
        </w:trPr>
        <w:tc>
          <w:tcPr>
            <w:tcW w:w="1043" w:type="dxa"/>
            <w:vAlign w:val="center"/>
          </w:tcPr>
          <w:p w14:paraId="47838AD5" w14:textId="153F4E15" w:rsidR="004442AD" w:rsidRPr="00E96985" w:rsidRDefault="004442A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3.2.1.1.3</w:t>
            </w:r>
          </w:p>
        </w:tc>
        <w:tc>
          <w:tcPr>
            <w:tcW w:w="1048" w:type="dxa"/>
            <w:vAlign w:val="center"/>
          </w:tcPr>
          <w:p w14:paraId="1C71F801" w14:textId="618B506D" w:rsidR="004442AD" w:rsidRPr="00E96985" w:rsidRDefault="004442A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514156</w:t>
            </w:r>
          </w:p>
        </w:tc>
        <w:tc>
          <w:tcPr>
            <w:tcW w:w="3149" w:type="dxa"/>
            <w:vAlign w:val="center"/>
          </w:tcPr>
          <w:p w14:paraId="5B44040C" w14:textId="71131F2E" w:rsidR="004442AD" w:rsidRPr="00E96985" w:rsidRDefault="004442A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Agua potable </w:t>
            </w:r>
            <w:r w:rsidRPr="00E96985">
              <w:rPr>
                <w:rFonts w:ascii="Times New Roman" w:eastAsia="Times New Roman" w:hAnsi="Times New Roman" w:cs="Times New Roman"/>
                <w:bCs/>
                <w:sz w:val="18"/>
                <w:szCs w:val="18"/>
              </w:rPr>
              <w:t>– Tubería PVC Sellado Elastomerico – Sectorización y mejoras de las redes.</w:t>
            </w:r>
          </w:p>
        </w:tc>
        <w:tc>
          <w:tcPr>
            <w:tcW w:w="1418" w:type="dxa"/>
            <w:vAlign w:val="center"/>
          </w:tcPr>
          <w:p w14:paraId="5B5C175A" w14:textId="79792929" w:rsidR="004442AD" w:rsidRPr="00E96985" w:rsidRDefault="004442A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76F8AD1C" w14:textId="382D14E3" w:rsidR="004442AD" w:rsidRPr="00E96985" w:rsidRDefault="004442A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m</w:t>
            </w:r>
          </w:p>
        </w:tc>
        <w:tc>
          <w:tcPr>
            <w:tcW w:w="1134" w:type="dxa"/>
            <w:vAlign w:val="center"/>
          </w:tcPr>
          <w:p w14:paraId="3D160E12" w14:textId="41E60CBC" w:rsidR="004442AD" w:rsidRPr="00E96985" w:rsidRDefault="004442A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502,00</w:t>
            </w:r>
          </w:p>
        </w:tc>
      </w:tr>
      <w:tr w:rsidR="00885375" w:rsidRPr="00E96985" w14:paraId="6B382A87" w14:textId="77777777" w:rsidTr="003475C7">
        <w:trPr>
          <w:trHeight w:val="984"/>
          <w:jc w:val="center"/>
        </w:trPr>
        <w:tc>
          <w:tcPr>
            <w:tcW w:w="1043" w:type="dxa"/>
            <w:vAlign w:val="center"/>
          </w:tcPr>
          <w:p w14:paraId="541C3EBA" w14:textId="5DA472A2"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3.2.2.1.3</w:t>
            </w:r>
          </w:p>
        </w:tc>
        <w:tc>
          <w:tcPr>
            <w:tcW w:w="1048" w:type="dxa"/>
            <w:vAlign w:val="center"/>
          </w:tcPr>
          <w:p w14:paraId="5A9F4D92" w14:textId="5DFE4E78" w:rsidR="00885375" w:rsidRPr="00E96985" w:rsidRDefault="0088537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514156</w:t>
            </w:r>
          </w:p>
        </w:tc>
        <w:tc>
          <w:tcPr>
            <w:tcW w:w="3149" w:type="dxa"/>
            <w:vAlign w:val="center"/>
          </w:tcPr>
          <w:p w14:paraId="2C6FB860" w14:textId="3521BB13" w:rsidR="00885375" w:rsidRPr="00E96985" w:rsidRDefault="00885375"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 Sellado Elastomerico.</w:t>
            </w:r>
          </w:p>
        </w:tc>
        <w:tc>
          <w:tcPr>
            <w:tcW w:w="1418" w:type="dxa"/>
            <w:vAlign w:val="center"/>
          </w:tcPr>
          <w:p w14:paraId="550108A6" w14:textId="2BF01308" w:rsidR="00885375" w:rsidRPr="00E96985" w:rsidRDefault="0088537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23B5B6FA" w14:textId="53A18EA2"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m</w:t>
            </w:r>
          </w:p>
        </w:tc>
        <w:tc>
          <w:tcPr>
            <w:tcW w:w="1134" w:type="dxa"/>
            <w:vAlign w:val="center"/>
          </w:tcPr>
          <w:p w14:paraId="0D39532A" w14:textId="5AA156C3"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962,00</w:t>
            </w:r>
          </w:p>
        </w:tc>
      </w:tr>
      <w:tr w:rsidR="006B37C4" w:rsidRPr="00E96985" w14:paraId="4DA83713" w14:textId="77777777" w:rsidTr="003475C7">
        <w:trPr>
          <w:trHeight w:val="526"/>
          <w:jc w:val="center"/>
        </w:trPr>
        <w:tc>
          <w:tcPr>
            <w:tcW w:w="1043" w:type="dxa"/>
            <w:vAlign w:val="center"/>
          </w:tcPr>
          <w:p w14:paraId="21253B56" w14:textId="3EDBC4F2"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4.1.2.1.2</w:t>
            </w:r>
          </w:p>
        </w:tc>
        <w:tc>
          <w:tcPr>
            <w:tcW w:w="1048" w:type="dxa"/>
            <w:vAlign w:val="center"/>
          </w:tcPr>
          <w:p w14:paraId="2C621528" w14:textId="101F44A5" w:rsidR="006B37C4" w:rsidRPr="00E96985" w:rsidRDefault="006B37C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49D25AE0" w14:textId="041DB13C" w:rsidR="006B37C4" w:rsidRPr="00E96985" w:rsidRDefault="006B37C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4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1418" w:type="dxa"/>
            <w:vAlign w:val="center"/>
          </w:tcPr>
          <w:p w14:paraId="25F517D2" w14:textId="5991DFE2" w:rsidR="006B37C4" w:rsidRPr="00E96985" w:rsidRDefault="006B37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469FA1F7" w14:textId="4C46BBC4"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75154FED" w14:textId="509E1FCD"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52,50</w:t>
            </w:r>
          </w:p>
        </w:tc>
      </w:tr>
      <w:tr w:rsidR="006B37C4" w:rsidRPr="00E96985" w14:paraId="3ED15C1C" w14:textId="77777777" w:rsidTr="003475C7">
        <w:trPr>
          <w:trHeight w:val="526"/>
          <w:jc w:val="center"/>
        </w:trPr>
        <w:tc>
          <w:tcPr>
            <w:tcW w:w="1043" w:type="dxa"/>
            <w:vAlign w:val="center"/>
          </w:tcPr>
          <w:p w14:paraId="2CEC4A28" w14:textId="4B1161E5"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5.1.2.1.4</w:t>
            </w:r>
          </w:p>
        </w:tc>
        <w:tc>
          <w:tcPr>
            <w:tcW w:w="1048" w:type="dxa"/>
            <w:vAlign w:val="center"/>
          </w:tcPr>
          <w:p w14:paraId="7FE5B3FF" w14:textId="49E76357" w:rsidR="006B37C4" w:rsidRPr="00E96985" w:rsidRDefault="006B37C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2A374B2E" w14:textId="0E350AC1" w:rsidR="006B37C4" w:rsidRPr="00E96985" w:rsidRDefault="006B37C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Sectorización y Mejoras de las Redes </w:t>
            </w:r>
            <w:r w:rsidRPr="00E96985">
              <w:rPr>
                <w:rFonts w:ascii="Times New Roman" w:eastAsia="Times New Roman" w:hAnsi="Times New Roman" w:cs="Times New Roman"/>
                <w:bCs/>
                <w:sz w:val="18"/>
                <w:szCs w:val="18"/>
              </w:rPr>
              <w:t>–    Tubería PVC.</w:t>
            </w:r>
          </w:p>
        </w:tc>
        <w:tc>
          <w:tcPr>
            <w:tcW w:w="1418" w:type="dxa"/>
            <w:vAlign w:val="center"/>
          </w:tcPr>
          <w:p w14:paraId="264BDBD6" w14:textId="02659FD1" w:rsidR="006B37C4" w:rsidRPr="00E96985" w:rsidRDefault="006B37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473D5617" w14:textId="0FB0B812"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171C96C9" w14:textId="55FDBF6F"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1.071,00</w:t>
            </w:r>
          </w:p>
        </w:tc>
      </w:tr>
      <w:tr w:rsidR="006B37C4" w:rsidRPr="00E96985" w14:paraId="5D419508" w14:textId="77777777" w:rsidTr="003475C7">
        <w:trPr>
          <w:trHeight w:val="526"/>
          <w:jc w:val="center"/>
        </w:trPr>
        <w:tc>
          <w:tcPr>
            <w:tcW w:w="1043" w:type="dxa"/>
            <w:vAlign w:val="center"/>
          </w:tcPr>
          <w:p w14:paraId="57DD4C2A" w14:textId="246B1B75"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5.1.3.1.2</w:t>
            </w:r>
          </w:p>
        </w:tc>
        <w:tc>
          <w:tcPr>
            <w:tcW w:w="1048" w:type="dxa"/>
            <w:vAlign w:val="center"/>
          </w:tcPr>
          <w:p w14:paraId="5FBFC464" w14:textId="7EE5BF64" w:rsidR="006B37C4" w:rsidRPr="00E96985" w:rsidRDefault="006B37C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5ADE2810" w14:textId="482B182A" w:rsidR="006B37C4" w:rsidRPr="00E96985" w:rsidRDefault="006B37C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w:t>
            </w:r>
          </w:p>
        </w:tc>
        <w:tc>
          <w:tcPr>
            <w:tcW w:w="1418" w:type="dxa"/>
            <w:vAlign w:val="center"/>
          </w:tcPr>
          <w:p w14:paraId="17B3D1B2" w14:textId="5D84114B" w:rsidR="006B37C4" w:rsidRPr="00E96985" w:rsidRDefault="006B37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68805202" w14:textId="2E98449C"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1DD70759" w14:textId="3FF68A4B" w:rsidR="006B37C4" w:rsidRPr="00E96985" w:rsidRDefault="006B37C4"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373,50</w:t>
            </w:r>
          </w:p>
        </w:tc>
      </w:tr>
      <w:tr w:rsidR="001800CD" w:rsidRPr="00E96985" w14:paraId="1114C192" w14:textId="77777777" w:rsidTr="003475C7">
        <w:trPr>
          <w:trHeight w:val="526"/>
          <w:jc w:val="center"/>
        </w:trPr>
        <w:tc>
          <w:tcPr>
            <w:tcW w:w="1043" w:type="dxa"/>
            <w:vAlign w:val="center"/>
          </w:tcPr>
          <w:p w14:paraId="493E3B20" w14:textId="027EA3BA"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6.1.3.1.2</w:t>
            </w:r>
          </w:p>
        </w:tc>
        <w:tc>
          <w:tcPr>
            <w:tcW w:w="1048" w:type="dxa"/>
            <w:vAlign w:val="center"/>
          </w:tcPr>
          <w:p w14:paraId="736F09E5" w14:textId="25D9626A" w:rsidR="001800CD" w:rsidRPr="00E96985" w:rsidRDefault="001800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05DB9D24" w14:textId="3341BAA2" w:rsidR="001800CD" w:rsidRPr="00E96985" w:rsidRDefault="001800C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8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Tubería PVC.</w:t>
            </w:r>
          </w:p>
        </w:tc>
        <w:tc>
          <w:tcPr>
            <w:tcW w:w="1418" w:type="dxa"/>
            <w:vAlign w:val="center"/>
          </w:tcPr>
          <w:p w14:paraId="552826CC" w14:textId="08EB037E" w:rsidR="001800CD" w:rsidRPr="00E96985" w:rsidRDefault="001800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00654D36" w14:textId="3AF1BEAF"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494FAFB6" w14:textId="1FAB77B9"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2.947,50</w:t>
            </w:r>
          </w:p>
        </w:tc>
      </w:tr>
      <w:tr w:rsidR="001800CD" w:rsidRPr="00E96985" w14:paraId="3AC114AE" w14:textId="77777777" w:rsidTr="003475C7">
        <w:trPr>
          <w:trHeight w:val="526"/>
          <w:jc w:val="center"/>
        </w:trPr>
        <w:tc>
          <w:tcPr>
            <w:tcW w:w="1043" w:type="dxa"/>
            <w:vAlign w:val="center"/>
          </w:tcPr>
          <w:p w14:paraId="2910DD22" w14:textId="1FED188E"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6.1.3.1.2</w:t>
            </w:r>
          </w:p>
        </w:tc>
        <w:tc>
          <w:tcPr>
            <w:tcW w:w="1048" w:type="dxa"/>
            <w:vAlign w:val="center"/>
          </w:tcPr>
          <w:p w14:paraId="07003A25" w14:textId="65D3B143" w:rsidR="001800CD" w:rsidRPr="00E96985" w:rsidRDefault="001800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2EC35A49" w14:textId="76606FD4" w:rsidR="001800CD" w:rsidRPr="00E96985" w:rsidRDefault="001800C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9 - Interconexión entre Líneas de Conducción PVC 315mm–    Tubería PVC.</w:t>
            </w:r>
          </w:p>
        </w:tc>
        <w:tc>
          <w:tcPr>
            <w:tcW w:w="1418" w:type="dxa"/>
            <w:vAlign w:val="center"/>
          </w:tcPr>
          <w:p w14:paraId="176B68E1" w14:textId="26950710" w:rsidR="001800CD" w:rsidRPr="00E96985" w:rsidRDefault="001800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0EA348B9" w14:textId="3E3CB60C"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2929918A" w14:textId="1E129EE3"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15,00</w:t>
            </w:r>
          </w:p>
        </w:tc>
      </w:tr>
      <w:tr w:rsidR="001800CD" w:rsidRPr="00E96985" w14:paraId="2EAD247F" w14:textId="77777777" w:rsidTr="003475C7">
        <w:trPr>
          <w:trHeight w:val="526"/>
          <w:jc w:val="center"/>
        </w:trPr>
        <w:tc>
          <w:tcPr>
            <w:tcW w:w="1043" w:type="dxa"/>
            <w:vAlign w:val="center"/>
          </w:tcPr>
          <w:p w14:paraId="03D032A1" w14:textId="55351431"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8.1.1.1.2</w:t>
            </w:r>
          </w:p>
        </w:tc>
        <w:tc>
          <w:tcPr>
            <w:tcW w:w="1048" w:type="dxa"/>
            <w:vAlign w:val="center"/>
          </w:tcPr>
          <w:p w14:paraId="653301EF" w14:textId="56DCFAB8" w:rsidR="001800CD" w:rsidRPr="00E96985" w:rsidRDefault="001800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70DE178C" w14:textId="5AB9DC18" w:rsidR="001800CD" w:rsidRPr="00E96985" w:rsidRDefault="00840099"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Línea</w:t>
            </w:r>
            <w:r w:rsidR="003268BF" w:rsidRPr="00E96985">
              <w:rPr>
                <w:rFonts w:ascii="Times New Roman" w:eastAsia="Times New Roman" w:hAnsi="Times New Roman" w:cs="Times New Roman"/>
                <w:bCs/>
                <w:sz w:val="18"/>
                <w:szCs w:val="18"/>
              </w:rPr>
              <w:t xml:space="preserve"> de Conducción (Ramal #2)- Interconexión de Tanques de Reservas – Reserva La Mona (Circuito 3) </w:t>
            </w:r>
            <w:r w:rsidR="001800CD" w:rsidRPr="00E96985">
              <w:rPr>
                <w:rFonts w:ascii="Times New Roman" w:eastAsia="Times New Roman" w:hAnsi="Times New Roman" w:cs="Times New Roman"/>
                <w:bCs/>
                <w:sz w:val="18"/>
                <w:szCs w:val="18"/>
              </w:rPr>
              <w:t>– Tubería PVC.</w:t>
            </w:r>
          </w:p>
        </w:tc>
        <w:tc>
          <w:tcPr>
            <w:tcW w:w="1418" w:type="dxa"/>
            <w:vAlign w:val="center"/>
          </w:tcPr>
          <w:p w14:paraId="133A3B04" w14:textId="5B5D1E4A" w:rsidR="001800CD" w:rsidRPr="00E96985" w:rsidRDefault="001800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3BF6C452" w14:textId="1E5FF033"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04D65CA7" w14:textId="4E31F9FB" w:rsidR="001800CD" w:rsidRPr="00E96985" w:rsidRDefault="001800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100,00</w:t>
            </w:r>
          </w:p>
        </w:tc>
      </w:tr>
      <w:tr w:rsidR="00050DCD" w:rsidRPr="00E96985" w14:paraId="3840F613" w14:textId="77777777" w:rsidTr="003475C7">
        <w:trPr>
          <w:trHeight w:val="526"/>
          <w:jc w:val="center"/>
        </w:trPr>
        <w:tc>
          <w:tcPr>
            <w:tcW w:w="1043" w:type="dxa"/>
            <w:vAlign w:val="center"/>
          </w:tcPr>
          <w:p w14:paraId="7FC08650" w14:textId="71A50480" w:rsidR="00050DCD" w:rsidRPr="00E96985" w:rsidRDefault="00050D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8.1.2.1.2</w:t>
            </w:r>
          </w:p>
        </w:tc>
        <w:tc>
          <w:tcPr>
            <w:tcW w:w="1048" w:type="dxa"/>
            <w:vAlign w:val="center"/>
          </w:tcPr>
          <w:p w14:paraId="17EDA69F" w14:textId="62AA9DD5" w:rsidR="00050DCD" w:rsidRPr="00E96985" w:rsidRDefault="00050D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514156</w:t>
            </w:r>
          </w:p>
        </w:tc>
        <w:tc>
          <w:tcPr>
            <w:tcW w:w="3149" w:type="dxa"/>
            <w:vAlign w:val="center"/>
          </w:tcPr>
          <w:p w14:paraId="131DE979" w14:textId="0F178CB9" w:rsidR="00050DCD" w:rsidRPr="00E96985" w:rsidRDefault="00050DC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Línea de Conducción (Ramal #2)- Interconexión de Tanques de Reservas – Reserva El Calvario (Circuito 4) – Tubería PVC.</w:t>
            </w:r>
          </w:p>
        </w:tc>
        <w:tc>
          <w:tcPr>
            <w:tcW w:w="1418" w:type="dxa"/>
            <w:vAlign w:val="center"/>
          </w:tcPr>
          <w:p w14:paraId="7D9273E9" w14:textId="01C54E4F"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7675B13F" w14:textId="0959CF52" w:rsidR="00050DCD" w:rsidRPr="00E96985" w:rsidRDefault="00050D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m</w:t>
            </w:r>
          </w:p>
        </w:tc>
        <w:tc>
          <w:tcPr>
            <w:tcW w:w="1134" w:type="dxa"/>
            <w:vAlign w:val="center"/>
          </w:tcPr>
          <w:p w14:paraId="1C1DA49E" w14:textId="55732D1F" w:rsidR="00050DCD" w:rsidRPr="00E96985" w:rsidRDefault="00050DC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430,00</w:t>
            </w:r>
          </w:p>
        </w:tc>
      </w:tr>
      <w:tr w:rsidR="00050DCD" w:rsidRPr="00E96985" w14:paraId="5BB29795" w14:textId="77777777" w:rsidTr="003475C7">
        <w:trPr>
          <w:trHeight w:val="526"/>
          <w:jc w:val="center"/>
        </w:trPr>
        <w:tc>
          <w:tcPr>
            <w:tcW w:w="1043" w:type="dxa"/>
            <w:vAlign w:val="center"/>
          </w:tcPr>
          <w:p w14:paraId="6DF45B2E" w14:textId="734C736A"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8.1.3.1.3</w:t>
            </w:r>
          </w:p>
        </w:tc>
        <w:tc>
          <w:tcPr>
            <w:tcW w:w="1048" w:type="dxa"/>
            <w:vAlign w:val="center"/>
          </w:tcPr>
          <w:p w14:paraId="525AE108" w14:textId="56F49268"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514156</w:t>
            </w:r>
          </w:p>
        </w:tc>
        <w:tc>
          <w:tcPr>
            <w:tcW w:w="3149" w:type="dxa"/>
            <w:vAlign w:val="center"/>
          </w:tcPr>
          <w:p w14:paraId="0377CA59" w14:textId="0DFF0CA3" w:rsidR="00050DCD" w:rsidRPr="00E96985" w:rsidRDefault="00050DC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Línea de Conducción (Ramal #2) Reserva Eloy Alfaro (Circuito 5 y Sub circuito 8.1) </w:t>
            </w:r>
            <w:r w:rsidRPr="00E96985">
              <w:rPr>
                <w:rFonts w:ascii="Times New Roman" w:hAnsi="Times New Roman" w:cs="Times New Roman"/>
                <w:sz w:val="18"/>
                <w:szCs w:val="18"/>
              </w:rPr>
              <w:t xml:space="preserve"> </w:t>
            </w:r>
            <w:r w:rsidRPr="00E96985">
              <w:rPr>
                <w:rFonts w:ascii="Times New Roman" w:eastAsia="Times New Roman" w:hAnsi="Times New Roman" w:cs="Times New Roman"/>
                <w:bCs/>
                <w:sz w:val="18"/>
                <w:szCs w:val="18"/>
              </w:rPr>
              <w:t>– Tubería PVC.</w:t>
            </w:r>
          </w:p>
        </w:tc>
        <w:tc>
          <w:tcPr>
            <w:tcW w:w="1418" w:type="dxa"/>
            <w:vAlign w:val="center"/>
          </w:tcPr>
          <w:p w14:paraId="259A7507" w14:textId="24226F5D"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Prueba y desinfección</w:t>
            </w:r>
          </w:p>
        </w:tc>
        <w:tc>
          <w:tcPr>
            <w:tcW w:w="850" w:type="dxa"/>
            <w:vAlign w:val="center"/>
          </w:tcPr>
          <w:p w14:paraId="318845F7" w14:textId="58170FA9"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w:t>
            </w:r>
          </w:p>
        </w:tc>
        <w:tc>
          <w:tcPr>
            <w:tcW w:w="1134" w:type="dxa"/>
            <w:vAlign w:val="center"/>
          </w:tcPr>
          <w:p w14:paraId="53F0E5F4" w14:textId="07C0AE2D" w:rsidR="00050DCD" w:rsidRPr="00E96985" w:rsidRDefault="00050D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45,00</w:t>
            </w:r>
          </w:p>
        </w:tc>
      </w:tr>
    </w:tbl>
    <w:p w14:paraId="707F0EC5" w14:textId="77777777" w:rsidR="006E1CCE" w:rsidRDefault="006E1CCE" w:rsidP="00036C96">
      <w:pPr>
        <w:spacing w:line="360" w:lineRule="auto"/>
        <w:jc w:val="both"/>
        <w:rPr>
          <w:rFonts w:ascii="Times New Roman" w:hAnsi="Times New Roman" w:cs="Times New Roman"/>
          <w:b/>
          <w:bCs/>
          <w:sz w:val="24"/>
          <w:szCs w:val="24"/>
        </w:rPr>
      </w:pPr>
    </w:p>
    <w:p w14:paraId="6A32F128" w14:textId="5566A0F0" w:rsidR="00F109F2" w:rsidRDefault="00F109F2" w:rsidP="00542C44">
      <w:pPr>
        <w:spacing w:line="360" w:lineRule="auto"/>
        <w:jc w:val="both"/>
        <w:rPr>
          <w:rFonts w:ascii="Times New Roman" w:hAnsi="Times New Roman" w:cs="Times New Roman"/>
          <w:b/>
          <w:bCs/>
          <w:sz w:val="24"/>
          <w:szCs w:val="24"/>
        </w:rPr>
      </w:pPr>
    </w:p>
    <w:p w14:paraId="7A437C1C" w14:textId="0915AB31" w:rsidR="006E1CCE" w:rsidRDefault="009F4653" w:rsidP="00542C44">
      <w:pPr>
        <w:spacing w:line="360" w:lineRule="auto"/>
        <w:jc w:val="both"/>
        <w:rPr>
          <w:rFonts w:ascii="Times New Roman" w:hAnsi="Times New Roman" w:cs="Times New Roman"/>
          <w:sz w:val="24"/>
          <w:szCs w:val="24"/>
          <w:shd w:val="clear" w:color="auto" w:fill="FFFFFF"/>
        </w:rPr>
      </w:pPr>
      <w:r w:rsidRPr="00E96985">
        <w:rPr>
          <w:rFonts w:ascii="Times New Roman" w:hAnsi="Times New Roman" w:cs="Times New Roman"/>
          <w:b/>
          <w:bCs/>
          <w:sz w:val="24"/>
          <w:szCs w:val="24"/>
        </w:rPr>
        <w:t xml:space="preserve">Suministro e instalación de codo </w:t>
      </w:r>
      <w:r w:rsidR="007561F6" w:rsidRPr="00E96985">
        <w:rPr>
          <w:rFonts w:ascii="Times New Roman" w:hAnsi="Times New Roman" w:cs="Times New Roman"/>
          <w:b/>
          <w:bCs/>
          <w:sz w:val="24"/>
          <w:szCs w:val="24"/>
        </w:rPr>
        <w:t xml:space="preserve">de </w:t>
      </w:r>
      <w:r w:rsidRPr="00E96985">
        <w:rPr>
          <w:rFonts w:ascii="Times New Roman" w:hAnsi="Times New Roman" w:cs="Times New Roman"/>
          <w:b/>
          <w:bCs/>
          <w:sz w:val="24"/>
          <w:szCs w:val="24"/>
        </w:rPr>
        <w:t>63mm x 45</w:t>
      </w:r>
      <w:r w:rsidRPr="00E96985">
        <w:rPr>
          <w:rFonts w:ascii="Times New Roman" w:hAnsi="Times New Roman" w:cs="Times New Roman"/>
          <w:sz w:val="24"/>
          <w:szCs w:val="24"/>
          <w:shd w:val="clear" w:color="auto" w:fill="FFFFFF"/>
        </w:rPr>
        <w:t>º</w:t>
      </w:r>
      <w:r w:rsidR="007561F6" w:rsidRPr="00E96985">
        <w:rPr>
          <w:rFonts w:ascii="Times New Roman" w:hAnsi="Times New Roman" w:cs="Times New Roman"/>
          <w:b/>
          <w:bCs/>
          <w:sz w:val="24"/>
          <w:szCs w:val="24"/>
        </w:rPr>
        <w:t xml:space="preserve"> R/L</w:t>
      </w:r>
      <w:r w:rsidR="00E96985">
        <w:rPr>
          <w:rFonts w:ascii="Times New Roman" w:hAnsi="Times New Roman" w:cs="Times New Roman"/>
          <w:b/>
          <w:bCs/>
          <w:sz w:val="24"/>
          <w:szCs w:val="24"/>
        </w:rPr>
        <w:t>.</w:t>
      </w:r>
    </w:p>
    <w:p w14:paraId="64229CF3" w14:textId="77777777" w:rsidR="00404D3B" w:rsidRDefault="00404D3B" w:rsidP="00404D3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a) Definición</w:t>
      </w:r>
      <w:r>
        <w:rPr>
          <w:rFonts w:ascii="Times New Roman" w:hAnsi="Times New Roman" w:cs="Times New Roman"/>
          <w:b/>
          <w:bCs/>
          <w:sz w:val="24"/>
          <w:szCs w:val="24"/>
        </w:rPr>
        <w:t xml:space="preserve"> </w:t>
      </w:r>
    </w:p>
    <w:p w14:paraId="1EEBFB35" w14:textId="29868468" w:rsidR="00404D3B" w:rsidRPr="00CA09CD" w:rsidRDefault="00404D3B" w:rsidP="00404D3B">
      <w:pPr>
        <w:spacing w:line="360" w:lineRule="auto"/>
        <w:jc w:val="both"/>
        <w:rPr>
          <w:rFonts w:ascii="Times New Roman" w:hAnsi="Times New Roman" w:cs="Times New Roman"/>
        </w:rPr>
      </w:pPr>
      <w:r>
        <w:rPr>
          <w:rFonts w:ascii="Times New Roman" w:hAnsi="Times New Roman" w:cs="Times New Roman"/>
        </w:rPr>
        <w:t>Consiste</w:t>
      </w:r>
      <w:r w:rsidRPr="00CA09CD">
        <w:rPr>
          <w:rFonts w:ascii="Times New Roman" w:hAnsi="Times New Roman" w:cs="Times New Roman"/>
        </w:rPr>
        <w:t xml:space="preserve"> en el suministro e instalación de </w:t>
      </w:r>
      <w:r w:rsidR="00E25CBA">
        <w:rPr>
          <w:rFonts w:ascii="Times New Roman" w:hAnsi="Times New Roman" w:cs="Times New Roman"/>
        </w:rPr>
        <w:t xml:space="preserve">accesorios (codos, reductor, unión de reparación, tee, tee reductora, cruz, tapón, etc.) </w:t>
      </w:r>
      <w:r>
        <w:rPr>
          <w:rFonts w:ascii="Times New Roman" w:hAnsi="Times New Roman" w:cs="Times New Roman"/>
        </w:rPr>
        <w:t xml:space="preserve"> material</w:t>
      </w:r>
      <w:r w:rsidRPr="00CA09CD">
        <w:rPr>
          <w:rFonts w:ascii="Times New Roman" w:hAnsi="Times New Roman" w:cs="Times New Roman"/>
        </w:rPr>
        <w:t xml:space="preserve"> de PVC, de las clases, tamaños y dimensiones estipulados en los documentos contractuales.</w:t>
      </w:r>
      <w:r>
        <w:rPr>
          <w:rFonts w:ascii="Times New Roman" w:hAnsi="Times New Roman" w:cs="Times New Roman"/>
        </w:rPr>
        <w:tab/>
      </w:r>
    </w:p>
    <w:p w14:paraId="5E10ED6E" w14:textId="77777777" w:rsidR="00404D3B" w:rsidRDefault="00404D3B" w:rsidP="00404D3B">
      <w:pPr>
        <w:rPr>
          <w:rFonts w:ascii="Times New Roman" w:hAnsi="Times New Roman" w:cs="Times New Roman"/>
          <w:b/>
          <w:bCs/>
          <w:sz w:val="24"/>
          <w:szCs w:val="24"/>
        </w:rPr>
      </w:pPr>
      <w:r w:rsidRPr="00A90860">
        <w:rPr>
          <w:rFonts w:ascii="Times New Roman" w:hAnsi="Times New Roman" w:cs="Times New Roman"/>
          <w:b/>
          <w:bCs/>
          <w:sz w:val="24"/>
          <w:szCs w:val="24"/>
        </w:rPr>
        <w:t>b) Especificaciones</w:t>
      </w:r>
    </w:p>
    <w:p w14:paraId="4A71723F" w14:textId="77777777" w:rsidR="00404D3B" w:rsidRDefault="00404D3B" w:rsidP="00404D3B">
      <w:pPr>
        <w:spacing w:line="360" w:lineRule="auto"/>
        <w:jc w:val="both"/>
        <w:rPr>
          <w:rFonts w:ascii="Times New Roman" w:hAnsi="Times New Roman" w:cs="Times New Roman"/>
        </w:rPr>
      </w:pPr>
      <w:r w:rsidRPr="00A90860">
        <w:rPr>
          <w:rFonts w:ascii="Times New Roman" w:hAnsi="Times New Roman" w:cs="Times New Roman"/>
        </w:rPr>
        <w:t xml:space="preserve">El contratista suministrará e instalará todos los accesorios necesarios, </w:t>
      </w:r>
      <w:r>
        <w:rPr>
          <w:rFonts w:ascii="Times New Roman" w:hAnsi="Times New Roman" w:cs="Times New Roman"/>
        </w:rPr>
        <w:t>l</w:t>
      </w:r>
      <w:r w:rsidRPr="00A90860">
        <w:rPr>
          <w:rFonts w:ascii="Times New Roman" w:hAnsi="Times New Roman" w:cs="Times New Roman"/>
        </w:rPr>
        <w:t xml:space="preserve">os accesorios deben estar enterrados bajo la superficie del suelo. El material será homogéneo a través de la pared y uniforme en color, opacidad y densidad. El producto terminado debe presentar superficies internas y </w:t>
      </w:r>
      <w:r w:rsidRPr="00A90860">
        <w:rPr>
          <w:rFonts w:ascii="Times New Roman" w:hAnsi="Times New Roman" w:cs="Times New Roman"/>
        </w:rPr>
        <w:lastRenderedPageBreak/>
        <w:t>externas lisas a simple vista y libres de grietas, fisuras, perforaciones o incrustaciones de material extraño.</w:t>
      </w:r>
    </w:p>
    <w:p w14:paraId="7D38BA31" w14:textId="77777777" w:rsidR="00404D3B" w:rsidRPr="00A90860" w:rsidRDefault="00404D3B" w:rsidP="00404D3B">
      <w:pPr>
        <w:spacing w:line="360" w:lineRule="auto"/>
        <w:jc w:val="both"/>
        <w:rPr>
          <w:rFonts w:ascii="Times New Roman" w:hAnsi="Times New Roman" w:cs="Times New Roman"/>
          <w:b/>
          <w:bCs/>
          <w:sz w:val="24"/>
          <w:szCs w:val="24"/>
        </w:rPr>
      </w:pPr>
      <w:r w:rsidRPr="00A90860">
        <w:rPr>
          <w:rFonts w:ascii="Times New Roman" w:hAnsi="Times New Roman" w:cs="Times New Roman"/>
          <w:b/>
          <w:bCs/>
          <w:sz w:val="24"/>
          <w:szCs w:val="24"/>
        </w:rPr>
        <w:t xml:space="preserve">c) Medición y forma de pago </w:t>
      </w:r>
    </w:p>
    <w:p w14:paraId="044BEBCE" w14:textId="77777777" w:rsidR="00404D3B" w:rsidRPr="00A90860" w:rsidRDefault="00404D3B" w:rsidP="00404D3B">
      <w:pPr>
        <w:spacing w:line="360" w:lineRule="auto"/>
        <w:jc w:val="both"/>
        <w:rPr>
          <w:rFonts w:ascii="Times New Roman" w:hAnsi="Times New Roman" w:cs="Times New Roman"/>
        </w:rPr>
      </w:pPr>
      <w:r w:rsidRPr="00A90860">
        <w:rPr>
          <w:rFonts w:ascii="Times New Roman" w:hAnsi="Times New Roman" w:cs="Times New Roman"/>
        </w:rPr>
        <w:t>Se medirá y pagará por unidad debidamente ejecutado y recibido, se contará directamente en obra los accesorios efectivamente colocados de cada diámetro, de acuerdo con lo señalado en el proyecto y/o las órdenes del ingeniero Fiscalizador.</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92"/>
        <w:gridCol w:w="2544"/>
        <w:gridCol w:w="2418"/>
        <w:gridCol w:w="850"/>
        <w:gridCol w:w="992"/>
      </w:tblGrid>
      <w:tr w:rsidR="00042DBF" w:rsidRPr="00E96985" w14:paraId="3427EE0B" w14:textId="77777777" w:rsidTr="003475C7">
        <w:trPr>
          <w:trHeight w:val="3"/>
          <w:jc w:val="center"/>
        </w:trPr>
        <w:tc>
          <w:tcPr>
            <w:tcW w:w="1271" w:type="dxa"/>
          </w:tcPr>
          <w:p w14:paraId="4BEF8FA4" w14:textId="77777777" w:rsidR="00042DBF" w:rsidRPr="00E96985" w:rsidRDefault="00042DBF"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92" w:type="dxa"/>
            <w:vAlign w:val="center"/>
          </w:tcPr>
          <w:p w14:paraId="40667373" w14:textId="77777777" w:rsidR="00042DBF" w:rsidRPr="00E96985" w:rsidRDefault="00042DB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2544" w:type="dxa"/>
            <w:vAlign w:val="center"/>
          </w:tcPr>
          <w:p w14:paraId="3567D9B2" w14:textId="77777777" w:rsidR="00042DBF" w:rsidRPr="00E96985" w:rsidRDefault="00042DB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418" w:type="dxa"/>
            <w:vAlign w:val="center"/>
          </w:tcPr>
          <w:p w14:paraId="6C17501D" w14:textId="77777777" w:rsidR="00042DBF" w:rsidRPr="00E96985" w:rsidRDefault="00042DB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850" w:type="dxa"/>
            <w:vAlign w:val="center"/>
          </w:tcPr>
          <w:p w14:paraId="55694931" w14:textId="77777777" w:rsidR="00042DBF" w:rsidRPr="00E96985" w:rsidRDefault="00042DB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992" w:type="dxa"/>
            <w:vAlign w:val="center"/>
          </w:tcPr>
          <w:p w14:paraId="4329C2EE" w14:textId="77777777" w:rsidR="00042DBF" w:rsidRPr="00E96985" w:rsidRDefault="00042DB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042DBF" w:rsidRPr="00E96985" w14:paraId="53E83868" w14:textId="77777777" w:rsidTr="003475C7">
        <w:trPr>
          <w:trHeight w:val="3"/>
          <w:jc w:val="center"/>
        </w:trPr>
        <w:tc>
          <w:tcPr>
            <w:tcW w:w="1271" w:type="dxa"/>
            <w:vAlign w:val="center"/>
          </w:tcPr>
          <w:p w14:paraId="7AE3DDB4" w14:textId="70577FF2" w:rsidR="00042DBF" w:rsidRPr="00E96985" w:rsidRDefault="00042DB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1.1.3.2.1</w:t>
            </w:r>
          </w:p>
        </w:tc>
        <w:tc>
          <w:tcPr>
            <w:tcW w:w="992" w:type="dxa"/>
            <w:vAlign w:val="center"/>
          </w:tcPr>
          <w:p w14:paraId="12BD4E0F" w14:textId="63FB4E49" w:rsidR="00042DBF" w:rsidRPr="00E96985" w:rsidRDefault="00042DB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514328</w:t>
            </w:r>
          </w:p>
        </w:tc>
        <w:tc>
          <w:tcPr>
            <w:tcW w:w="2544" w:type="dxa"/>
            <w:vAlign w:val="center"/>
          </w:tcPr>
          <w:p w14:paraId="03685F1C" w14:textId="62AE68C7" w:rsidR="00042DBF" w:rsidRPr="00E96985" w:rsidRDefault="00042DB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5615577D" w14:textId="1C3A149E" w:rsidR="00042DBF" w:rsidRPr="00E96985" w:rsidRDefault="00042DBF" w:rsidP="00E96985">
            <w:pPr>
              <w:spacing w:line="240" w:lineRule="auto"/>
              <w:jc w:val="center"/>
              <w:rPr>
                <w:rFonts w:ascii="Times New Roman" w:hAnsi="Times New Roman" w:cs="Times New Roman"/>
                <w:sz w:val="18"/>
                <w:szCs w:val="18"/>
                <w:shd w:val="clear" w:color="auto" w:fill="FFFFFF"/>
              </w:rPr>
            </w:pPr>
            <w:r w:rsidRPr="00E96985">
              <w:rPr>
                <w:rFonts w:ascii="Times New Roman" w:hAnsi="Times New Roman" w:cs="Times New Roman"/>
                <w:sz w:val="18"/>
                <w:szCs w:val="18"/>
              </w:rPr>
              <w:t>Suministro e instalación de codo de 63mm x 45</w:t>
            </w:r>
            <w:r w:rsidRPr="00E96985">
              <w:rPr>
                <w:rFonts w:ascii="Times New Roman" w:hAnsi="Times New Roman" w:cs="Times New Roman"/>
                <w:sz w:val="18"/>
                <w:szCs w:val="18"/>
                <w:shd w:val="clear" w:color="auto" w:fill="FFFFFF"/>
              </w:rPr>
              <w:t>º</w:t>
            </w:r>
            <w:r w:rsidRPr="00E96985">
              <w:rPr>
                <w:rFonts w:ascii="Times New Roman" w:hAnsi="Times New Roman" w:cs="Times New Roman"/>
                <w:sz w:val="18"/>
                <w:szCs w:val="18"/>
              </w:rPr>
              <w:t xml:space="preserve"> R/L</w:t>
            </w:r>
          </w:p>
        </w:tc>
        <w:tc>
          <w:tcPr>
            <w:tcW w:w="850" w:type="dxa"/>
            <w:vAlign w:val="center"/>
          </w:tcPr>
          <w:p w14:paraId="0BCA3798" w14:textId="29A5CE7A" w:rsidR="00042DBF" w:rsidRPr="00E96985" w:rsidRDefault="00042DB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7C38C3F" w14:textId="18F6CAA3" w:rsidR="00042DBF" w:rsidRPr="00E96985" w:rsidRDefault="00042DB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4,00</w:t>
            </w:r>
          </w:p>
        </w:tc>
      </w:tr>
      <w:tr w:rsidR="00042DBF" w:rsidRPr="00E96985" w14:paraId="39622A84" w14:textId="77777777" w:rsidTr="003475C7">
        <w:trPr>
          <w:trHeight w:val="516"/>
          <w:jc w:val="center"/>
        </w:trPr>
        <w:tc>
          <w:tcPr>
            <w:tcW w:w="1271" w:type="dxa"/>
            <w:vAlign w:val="center"/>
          </w:tcPr>
          <w:p w14:paraId="0EC8E0B9" w14:textId="6B6CCE11" w:rsidR="00042DBF" w:rsidRPr="00E96985" w:rsidRDefault="005B29B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1.1.3.2.2</w:t>
            </w:r>
          </w:p>
        </w:tc>
        <w:tc>
          <w:tcPr>
            <w:tcW w:w="992" w:type="dxa"/>
            <w:vAlign w:val="center"/>
          </w:tcPr>
          <w:p w14:paraId="4B61E51C" w14:textId="335A742F" w:rsidR="00042DBF" w:rsidRPr="00E96985" w:rsidRDefault="005B29B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059F3D17" w14:textId="263C3DBB" w:rsidR="00042DBF" w:rsidRPr="00E96985" w:rsidRDefault="00042DBF"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8F74DA2" w14:textId="23744242" w:rsidR="00042DBF" w:rsidRPr="00E96985" w:rsidRDefault="00042DB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63mm x 90</w:t>
            </w:r>
            <w:r w:rsidRPr="00E96985">
              <w:rPr>
                <w:rFonts w:ascii="Times New Roman" w:hAnsi="Times New Roman" w:cs="Times New Roman"/>
                <w:sz w:val="18"/>
                <w:szCs w:val="18"/>
                <w:shd w:val="clear" w:color="auto" w:fill="FFFFFF"/>
              </w:rPr>
              <w:t>º</w:t>
            </w:r>
            <w:r w:rsidRPr="00E96985">
              <w:rPr>
                <w:rFonts w:ascii="Times New Roman" w:hAnsi="Times New Roman" w:cs="Times New Roman"/>
                <w:sz w:val="18"/>
                <w:szCs w:val="18"/>
              </w:rPr>
              <w:t xml:space="preserve"> R/L</w:t>
            </w:r>
          </w:p>
        </w:tc>
        <w:tc>
          <w:tcPr>
            <w:tcW w:w="850" w:type="dxa"/>
            <w:vAlign w:val="center"/>
          </w:tcPr>
          <w:p w14:paraId="526A151F" w14:textId="58EEF514" w:rsidR="00042DBF" w:rsidRPr="00E96985" w:rsidRDefault="00042DB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4AB914DC" w14:textId="35E8F915" w:rsidR="00042DBF" w:rsidRPr="00E96985" w:rsidRDefault="005B29B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042DBF" w:rsidRPr="00E96985" w14:paraId="5A4A275F" w14:textId="77777777" w:rsidTr="003475C7">
        <w:trPr>
          <w:trHeight w:val="516"/>
          <w:jc w:val="center"/>
        </w:trPr>
        <w:tc>
          <w:tcPr>
            <w:tcW w:w="1271" w:type="dxa"/>
            <w:vAlign w:val="center"/>
          </w:tcPr>
          <w:p w14:paraId="1C1683AC" w14:textId="7523F8FF" w:rsidR="00042DBF" w:rsidRPr="00E96985" w:rsidRDefault="005B29B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1.1.3.2.3</w:t>
            </w:r>
          </w:p>
        </w:tc>
        <w:tc>
          <w:tcPr>
            <w:tcW w:w="992" w:type="dxa"/>
            <w:vAlign w:val="center"/>
          </w:tcPr>
          <w:p w14:paraId="26C61F93" w14:textId="0A55C740" w:rsidR="00042DBF" w:rsidRPr="00E96985" w:rsidRDefault="005B29B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514942</w:t>
            </w:r>
          </w:p>
        </w:tc>
        <w:tc>
          <w:tcPr>
            <w:tcW w:w="2544" w:type="dxa"/>
            <w:vAlign w:val="center"/>
          </w:tcPr>
          <w:p w14:paraId="19B605D3" w14:textId="084D89D1" w:rsidR="00042DBF" w:rsidRPr="00E96985" w:rsidRDefault="00042DBF"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770A24B3" w14:textId="655FC59A" w:rsidR="00042DBF" w:rsidRPr="00E96985" w:rsidRDefault="00042DB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w:t>
            </w:r>
            <w:r w:rsidR="005B29B5" w:rsidRPr="00E96985">
              <w:rPr>
                <w:rFonts w:ascii="Times New Roman" w:hAnsi="Times New Roman" w:cs="Times New Roman"/>
                <w:sz w:val="18"/>
                <w:szCs w:val="18"/>
              </w:rPr>
              <w:t>U/Z PVC de</w:t>
            </w:r>
            <w:r w:rsidRPr="00E96985">
              <w:rPr>
                <w:rFonts w:ascii="Times New Roman" w:hAnsi="Times New Roman" w:cs="Times New Roman"/>
                <w:sz w:val="18"/>
                <w:szCs w:val="18"/>
              </w:rPr>
              <w:t xml:space="preserve"> </w:t>
            </w:r>
            <w:r w:rsidR="005B29B5" w:rsidRPr="00E96985">
              <w:rPr>
                <w:rFonts w:ascii="Times New Roman" w:hAnsi="Times New Roman" w:cs="Times New Roman"/>
                <w:sz w:val="18"/>
                <w:szCs w:val="18"/>
              </w:rPr>
              <w:t>90</w:t>
            </w:r>
            <w:r w:rsidRPr="00E96985">
              <w:rPr>
                <w:rFonts w:ascii="Times New Roman" w:hAnsi="Times New Roman" w:cs="Times New Roman"/>
                <w:sz w:val="18"/>
                <w:szCs w:val="18"/>
              </w:rPr>
              <w:t xml:space="preserve">mm x </w:t>
            </w:r>
            <w:r w:rsidR="005B29B5" w:rsidRPr="00E96985">
              <w:rPr>
                <w:rFonts w:ascii="Times New Roman" w:hAnsi="Times New Roman" w:cs="Times New Roman"/>
                <w:sz w:val="18"/>
                <w:szCs w:val="18"/>
              </w:rPr>
              <w:t>22, 5º</w:t>
            </w:r>
            <w:r w:rsidR="005B29B5" w:rsidRPr="00E96985">
              <w:rPr>
                <w:rFonts w:ascii="Times New Roman" w:hAnsi="Times New Roman" w:cs="Times New Roman"/>
                <w:sz w:val="18"/>
                <w:szCs w:val="18"/>
                <w:shd w:val="clear" w:color="auto" w:fill="FFFFFF"/>
              </w:rPr>
              <w:t xml:space="preserve"> R/L</w:t>
            </w:r>
            <w:r w:rsidRPr="00E96985">
              <w:rPr>
                <w:rFonts w:ascii="Times New Roman" w:hAnsi="Times New Roman" w:cs="Times New Roman"/>
                <w:sz w:val="18"/>
                <w:szCs w:val="18"/>
              </w:rPr>
              <w:t xml:space="preserve"> </w:t>
            </w:r>
          </w:p>
        </w:tc>
        <w:tc>
          <w:tcPr>
            <w:tcW w:w="850" w:type="dxa"/>
            <w:vAlign w:val="center"/>
          </w:tcPr>
          <w:p w14:paraId="5B2ED7F1" w14:textId="623CD7E4" w:rsidR="00042DBF" w:rsidRPr="00E96985" w:rsidRDefault="00042DB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2F1F2E90" w14:textId="3227EC20" w:rsidR="00042DBF" w:rsidRPr="00E96985" w:rsidRDefault="005B29B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042DBF" w:rsidRPr="00E96985" w14:paraId="1FEA51BF" w14:textId="77777777" w:rsidTr="003475C7">
        <w:trPr>
          <w:trHeight w:val="516"/>
          <w:jc w:val="center"/>
        </w:trPr>
        <w:tc>
          <w:tcPr>
            <w:tcW w:w="1271" w:type="dxa"/>
            <w:vAlign w:val="center"/>
          </w:tcPr>
          <w:p w14:paraId="6DFFF16A" w14:textId="7065320C" w:rsidR="00042DBF" w:rsidRPr="00E96985" w:rsidRDefault="009868F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1.1.3.2.4</w:t>
            </w:r>
          </w:p>
        </w:tc>
        <w:tc>
          <w:tcPr>
            <w:tcW w:w="992" w:type="dxa"/>
            <w:vAlign w:val="center"/>
          </w:tcPr>
          <w:p w14:paraId="0EDD6BAB" w14:textId="0DCCD898" w:rsidR="00042DBF" w:rsidRPr="00E96985" w:rsidRDefault="009868F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514943</w:t>
            </w:r>
          </w:p>
        </w:tc>
        <w:tc>
          <w:tcPr>
            <w:tcW w:w="2544" w:type="dxa"/>
            <w:vAlign w:val="center"/>
          </w:tcPr>
          <w:p w14:paraId="5F783D63" w14:textId="7D451E6E" w:rsidR="00042DBF" w:rsidRPr="00E96985" w:rsidRDefault="00042DBF"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22D7D6A2" w14:textId="6CAF77DB" w:rsidR="00042DBF" w:rsidRPr="00E96985" w:rsidRDefault="005B29B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45° R/L</w:t>
            </w:r>
          </w:p>
        </w:tc>
        <w:tc>
          <w:tcPr>
            <w:tcW w:w="850" w:type="dxa"/>
            <w:vAlign w:val="center"/>
          </w:tcPr>
          <w:p w14:paraId="4D51CC42" w14:textId="53334342" w:rsidR="00042DBF" w:rsidRPr="00E96985" w:rsidRDefault="00042DB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5615DDC9" w14:textId="65C9973F" w:rsidR="00042DBF" w:rsidRPr="00E96985" w:rsidRDefault="005B29B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042DBF" w:rsidRPr="00E96985" w14:paraId="063264C0" w14:textId="77777777" w:rsidTr="003475C7">
        <w:trPr>
          <w:trHeight w:val="516"/>
          <w:jc w:val="center"/>
        </w:trPr>
        <w:tc>
          <w:tcPr>
            <w:tcW w:w="1271" w:type="dxa"/>
            <w:vAlign w:val="center"/>
          </w:tcPr>
          <w:p w14:paraId="715C765E" w14:textId="723992B6" w:rsidR="00042DBF" w:rsidRPr="00E96985" w:rsidRDefault="009868F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1.1.3.2.5</w:t>
            </w:r>
          </w:p>
        </w:tc>
        <w:tc>
          <w:tcPr>
            <w:tcW w:w="992" w:type="dxa"/>
            <w:vAlign w:val="center"/>
          </w:tcPr>
          <w:p w14:paraId="0335D8A2" w14:textId="6CE3329C" w:rsidR="00042DBF" w:rsidRPr="00E96985" w:rsidRDefault="009868F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514944</w:t>
            </w:r>
          </w:p>
        </w:tc>
        <w:tc>
          <w:tcPr>
            <w:tcW w:w="2544" w:type="dxa"/>
            <w:vAlign w:val="center"/>
          </w:tcPr>
          <w:p w14:paraId="43C4624B" w14:textId="1A4DEEFD"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5FFBADDD" w14:textId="4B493052" w:rsidR="00042DBF" w:rsidRPr="00E96985" w:rsidRDefault="009868F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90° R/L</w:t>
            </w:r>
          </w:p>
        </w:tc>
        <w:tc>
          <w:tcPr>
            <w:tcW w:w="850" w:type="dxa"/>
            <w:vAlign w:val="center"/>
          </w:tcPr>
          <w:p w14:paraId="5549E73A" w14:textId="52E0DC91" w:rsidR="00042DBF" w:rsidRPr="00E96985" w:rsidRDefault="009868F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F388426" w14:textId="6DA1D21A" w:rsidR="00042DBF" w:rsidRPr="00E96985" w:rsidRDefault="009868F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7,00</w:t>
            </w:r>
          </w:p>
        </w:tc>
      </w:tr>
      <w:tr w:rsidR="00042DBF" w:rsidRPr="00E96985" w14:paraId="1AE4A2CE" w14:textId="77777777" w:rsidTr="003475C7">
        <w:trPr>
          <w:trHeight w:val="516"/>
          <w:jc w:val="center"/>
        </w:trPr>
        <w:tc>
          <w:tcPr>
            <w:tcW w:w="1271" w:type="dxa"/>
            <w:vAlign w:val="center"/>
          </w:tcPr>
          <w:p w14:paraId="3ECDAD66" w14:textId="667BEBA3" w:rsidR="00042DBF" w:rsidRPr="00E96985" w:rsidRDefault="009868F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1.1.3.2.6</w:t>
            </w:r>
          </w:p>
        </w:tc>
        <w:tc>
          <w:tcPr>
            <w:tcW w:w="992" w:type="dxa"/>
            <w:vAlign w:val="center"/>
          </w:tcPr>
          <w:p w14:paraId="73820063" w14:textId="403BF001" w:rsidR="00042DBF" w:rsidRPr="00E96985" w:rsidRDefault="009868F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5D55CA1A" w14:textId="44A0CCE2"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3F373644" w14:textId="36E7B975" w:rsidR="00042DBF" w:rsidRPr="00E96985" w:rsidRDefault="002355F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44299AFB" w14:textId="1DB59605"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B2B6594" w14:textId="56EFDE6A"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042DBF" w:rsidRPr="00E96985" w14:paraId="71759174" w14:textId="77777777" w:rsidTr="003475C7">
        <w:trPr>
          <w:trHeight w:val="516"/>
          <w:jc w:val="center"/>
        </w:trPr>
        <w:tc>
          <w:tcPr>
            <w:tcW w:w="1271" w:type="dxa"/>
            <w:vAlign w:val="center"/>
          </w:tcPr>
          <w:p w14:paraId="571CF8C3" w14:textId="61A5F411"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1.1.3.2.7</w:t>
            </w:r>
          </w:p>
        </w:tc>
        <w:tc>
          <w:tcPr>
            <w:tcW w:w="992" w:type="dxa"/>
            <w:vAlign w:val="center"/>
          </w:tcPr>
          <w:p w14:paraId="0D802596" w14:textId="17A5604E" w:rsidR="00042DBF" w:rsidRPr="00E96985" w:rsidRDefault="002355F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514945</w:t>
            </w:r>
          </w:p>
        </w:tc>
        <w:tc>
          <w:tcPr>
            <w:tcW w:w="2544" w:type="dxa"/>
            <w:vAlign w:val="center"/>
          </w:tcPr>
          <w:p w14:paraId="082EAFAE" w14:textId="2C54D23D"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021664EE" w14:textId="50F97E54" w:rsidR="00042DBF" w:rsidRPr="00E96985" w:rsidRDefault="002355F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22.5°</w:t>
            </w:r>
          </w:p>
        </w:tc>
        <w:tc>
          <w:tcPr>
            <w:tcW w:w="850" w:type="dxa"/>
            <w:vAlign w:val="center"/>
          </w:tcPr>
          <w:p w14:paraId="302AB336" w14:textId="3E6C4E9A"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129F3A9" w14:textId="723ABDCC"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042DBF" w:rsidRPr="00E96985" w14:paraId="0FB73D7E" w14:textId="77777777" w:rsidTr="003475C7">
        <w:trPr>
          <w:trHeight w:val="673"/>
          <w:jc w:val="center"/>
        </w:trPr>
        <w:tc>
          <w:tcPr>
            <w:tcW w:w="1271" w:type="dxa"/>
            <w:vAlign w:val="center"/>
          </w:tcPr>
          <w:p w14:paraId="66B55076" w14:textId="32D1F5B3"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1.1.3.2.8</w:t>
            </w:r>
          </w:p>
        </w:tc>
        <w:tc>
          <w:tcPr>
            <w:tcW w:w="992" w:type="dxa"/>
            <w:vAlign w:val="center"/>
          </w:tcPr>
          <w:p w14:paraId="54DC9D93" w14:textId="3301C050" w:rsidR="00042DBF" w:rsidRPr="00E96985" w:rsidRDefault="002355F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514072</w:t>
            </w:r>
          </w:p>
        </w:tc>
        <w:tc>
          <w:tcPr>
            <w:tcW w:w="2544" w:type="dxa"/>
            <w:vAlign w:val="center"/>
          </w:tcPr>
          <w:p w14:paraId="2E960105" w14:textId="010D5C4E"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BB1F6E1" w14:textId="4037BAD6" w:rsidR="00042DBF" w:rsidRPr="00E96985" w:rsidRDefault="002355F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90 a 63mm a presión</w:t>
            </w:r>
          </w:p>
        </w:tc>
        <w:tc>
          <w:tcPr>
            <w:tcW w:w="850" w:type="dxa"/>
            <w:vAlign w:val="center"/>
          </w:tcPr>
          <w:p w14:paraId="0558FC52" w14:textId="3507709F"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1D47C74" w14:textId="38AF6D48"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13,00</w:t>
            </w:r>
          </w:p>
        </w:tc>
      </w:tr>
      <w:tr w:rsidR="00042DBF" w:rsidRPr="00E96985" w14:paraId="64420388" w14:textId="77777777" w:rsidTr="003475C7">
        <w:trPr>
          <w:trHeight w:val="801"/>
          <w:jc w:val="center"/>
        </w:trPr>
        <w:tc>
          <w:tcPr>
            <w:tcW w:w="1271" w:type="dxa"/>
            <w:vAlign w:val="center"/>
          </w:tcPr>
          <w:p w14:paraId="2D312264" w14:textId="5D54CC83"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1.1.3.2.9</w:t>
            </w:r>
          </w:p>
        </w:tc>
        <w:tc>
          <w:tcPr>
            <w:tcW w:w="992" w:type="dxa"/>
            <w:vAlign w:val="center"/>
          </w:tcPr>
          <w:p w14:paraId="510131E4" w14:textId="2411054F" w:rsidR="00042DBF" w:rsidRPr="00E96985" w:rsidRDefault="002355F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514435</w:t>
            </w:r>
          </w:p>
        </w:tc>
        <w:tc>
          <w:tcPr>
            <w:tcW w:w="2544" w:type="dxa"/>
            <w:vAlign w:val="center"/>
          </w:tcPr>
          <w:p w14:paraId="35E3D052" w14:textId="65C7345F"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7FBBA11E" w14:textId="6ED1107B" w:rsidR="00042DBF" w:rsidRPr="00E96985" w:rsidRDefault="002355F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110mm a 90mm a presión</w:t>
            </w:r>
          </w:p>
        </w:tc>
        <w:tc>
          <w:tcPr>
            <w:tcW w:w="850" w:type="dxa"/>
            <w:vAlign w:val="center"/>
          </w:tcPr>
          <w:p w14:paraId="5C20F91A" w14:textId="6572416E"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801485D" w14:textId="646FE5C5"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042DBF" w:rsidRPr="00E96985" w14:paraId="3549E925" w14:textId="77777777" w:rsidTr="003475C7">
        <w:trPr>
          <w:trHeight w:val="516"/>
          <w:jc w:val="center"/>
        </w:trPr>
        <w:tc>
          <w:tcPr>
            <w:tcW w:w="1271" w:type="dxa"/>
            <w:vAlign w:val="center"/>
          </w:tcPr>
          <w:p w14:paraId="4CE1327C" w14:textId="2D611A91" w:rsidR="00042DBF" w:rsidRPr="00E96985" w:rsidRDefault="002355F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1.1.3.2.10</w:t>
            </w:r>
          </w:p>
        </w:tc>
        <w:tc>
          <w:tcPr>
            <w:tcW w:w="992" w:type="dxa"/>
            <w:vAlign w:val="center"/>
          </w:tcPr>
          <w:p w14:paraId="765A99DB" w14:textId="362723E4" w:rsidR="00042DBF" w:rsidRPr="00E96985" w:rsidRDefault="002355F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514740</w:t>
            </w:r>
          </w:p>
        </w:tc>
        <w:tc>
          <w:tcPr>
            <w:tcW w:w="2544" w:type="dxa"/>
            <w:vAlign w:val="center"/>
          </w:tcPr>
          <w:p w14:paraId="0CCD6C75" w14:textId="442E7042"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3FC68EC2" w14:textId="658ED9F6" w:rsidR="00042DBF" w:rsidRPr="00E96985" w:rsidRDefault="008528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110 a 63 mm a presión</w:t>
            </w:r>
          </w:p>
        </w:tc>
        <w:tc>
          <w:tcPr>
            <w:tcW w:w="850" w:type="dxa"/>
            <w:vAlign w:val="center"/>
          </w:tcPr>
          <w:p w14:paraId="3F5F828A" w14:textId="1B18433D"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E1FCEB6" w14:textId="01A07F21"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042DBF" w:rsidRPr="00E96985" w14:paraId="60614D20" w14:textId="77777777" w:rsidTr="003475C7">
        <w:trPr>
          <w:trHeight w:val="516"/>
          <w:jc w:val="center"/>
        </w:trPr>
        <w:tc>
          <w:tcPr>
            <w:tcW w:w="1271" w:type="dxa"/>
            <w:vAlign w:val="center"/>
          </w:tcPr>
          <w:p w14:paraId="5BFFDF10" w14:textId="3615805E"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1.1.3.2.11</w:t>
            </w:r>
          </w:p>
        </w:tc>
        <w:tc>
          <w:tcPr>
            <w:tcW w:w="992" w:type="dxa"/>
            <w:vAlign w:val="center"/>
          </w:tcPr>
          <w:p w14:paraId="021D3DC9" w14:textId="157F6BA6" w:rsidR="00042DBF" w:rsidRPr="00E96985" w:rsidRDefault="0085280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36D7FABF" w14:textId="33CAFACA"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lastRenderedPageBreak/>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16BB4A1B" w14:textId="365FFC96" w:rsidR="00042DBF" w:rsidRPr="00E96985" w:rsidRDefault="008528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Suministro e instalación de Unión de reparación corta PVC 63mm</w:t>
            </w:r>
          </w:p>
        </w:tc>
        <w:tc>
          <w:tcPr>
            <w:tcW w:w="850" w:type="dxa"/>
            <w:vAlign w:val="center"/>
          </w:tcPr>
          <w:p w14:paraId="2A16BAB0" w14:textId="1B69D10C"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504B35A" w14:textId="5C67BEC8"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51,00</w:t>
            </w:r>
          </w:p>
        </w:tc>
      </w:tr>
      <w:tr w:rsidR="00042DBF" w:rsidRPr="00E96985" w14:paraId="73B28748" w14:textId="77777777" w:rsidTr="003475C7">
        <w:trPr>
          <w:trHeight w:val="516"/>
          <w:jc w:val="center"/>
        </w:trPr>
        <w:tc>
          <w:tcPr>
            <w:tcW w:w="1271" w:type="dxa"/>
            <w:vAlign w:val="center"/>
          </w:tcPr>
          <w:p w14:paraId="499CE0D7" w14:textId="3BFB46E8"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1.1.3.2.12</w:t>
            </w:r>
          </w:p>
        </w:tc>
        <w:tc>
          <w:tcPr>
            <w:tcW w:w="992" w:type="dxa"/>
            <w:vAlign w:val="center"/>
          </w:tcPr>
          <w:p w14:paraId="226A6DC0" w14:textId="1CBFF7BA" w:rsidR="00042DBF" w:rsidRPr="00E96985" w:rsidRDefault="0085280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680129D3" w14:textId="68530B85"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0FAE8402" w14:textId="204B34D9" w:rsidR="00042DBF" w:rsidRPr="00E96985" w:rsidRDefault="008528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350AF9F9" w14:textId="003719D7"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124969C" w14:textId="357DF93D"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18,00</w:t>
            </w:r>
          </w:p>
        </w:tc>
      </w:tr>
      <w:tr w:rsidR="00042DBF" w:rsidRPr="00E96985" w14:paraId="5B17B972" w14:textId="77777777" w:rsidTr="003475C7">
        <w:trPr>
          <w:trHeight w:val="516"/>
          <w:jc w:val="center"/>
        </w:trPr>
        <w:tc>
          <w:tcPr>
            <w:tcW w:w="1271" w:type="dxa"/>
            <w:vAlign w:val="center"/>
          </w:tcPr>
          <w:p w14:paraId="7DA45AEC" w14:textId="3485FEDF"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1.1.3.2.13</w:t>
            </w:r>
          </w:p>
        </w:tc>
        <w:tc>
          <w:tcPr>
            <w:tcW w:w="992" w:type="dxa"/>
            <w:vAlign w:val="center"/>
          </w:tcPr>
          <w:p w14:paraId="2541061F" w14:textId="313CB4F1" w:rsidR="00042DBF" w:rsidRPr="00E96985" w:rsidRDefault="0085280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4A94ACCD" w14:textId="42FDC42F" w:rsidR="00042DBF"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4B610A2" w14:textId="52373029" w:rsidR="00042DBF" w:rsidRPr="00E96985" w:rsidRDefault="008528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17A900BA" w14:textId="000F308C"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98DAC4C" w14:textId="555A30CE" w:rsidR="00042DBF"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5B29B5" w:rsidRPr="00E96985" w14:paraId="0BFC4448" w14:textId="77777777" w:rsidTr="003475C7">
        <w:trPr>
          <w:trHeight w:val="516"/>
          <w:jc w:val="center"/>
        </w:trPr>
        <w:tc>
          <w:tcPr>
            <w:tcW w:w="1271" w:type="dxa"/>
            <w:vAlign w:val="center"/>
          </w:tcPr>
          <w:p w14:paraId="77BA5BB0" w14:textId="4FFF6643" w:rsidR="005B29B5"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1.1.3.2.14</w:t>
            </w:r>
          </w:p>
        </w:tc>
        <w:tc>
          <w:tcPr>
            <w:tcW w:w="992" w:type="dxa"/>
            <w:vAlign w:val="center"/>
          </w:tcPr>
          <w:p w14:paraId="435C5C42" w14:textId="31C2632E" w:rsidR="005B29B5" w:rsidRPr="00E96985" w:rsidRDefault="0085280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494C2A6A" w14:textId="1371237A" w:rsidR="005B29B5"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0A040791" w14:textId="2B2421E8" w:rsidR="005B29B5" w:rsidRPr="00E96985" w:rsidRDefault="008528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57A2FE18" w14:textId="0963A272" w:rsidR="005B29B5"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2FAD64E" w14:textId="5CF7EF65" w:rsidR="005B29B5" w:rsidRPr="00E96985" w:rsidRDefault="0085280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23,00</w:t>
            </w:r>
          </w:p>
        </w:tc>
      </w:tr>
      <w:tr w:rsidR="005B29B5" w:rsidRPr="00E96985" w14:paraId="0E5A1579" w14:textId="77777777" w:rsidTr="003475C7">
        <w:trPr>
          <w:trHeight w:val="516"/>
          <w:jc w:val="center"/>
        </w:trPr>
        <w:tc>
          <w:tcPr>
            <w:tcW w:w="1271" w:type="dxa"/>
            <w:vAlign w:val="center"/>
          </w:tcPr>
          <w:p w14:paraId="205CE5EA" w14:textId="11966699"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1.1.3.2.15</w:t>
            </w:r>
          </w:p>
        </w:tc>
        <w:tc>
          <w:tcPr>
            <w:tcW w:w="992" w:type="dxa"/>
            <w:vAlign w:val="center"/>
          </w:tcPr>
          <w:p w14:paraId="26ED1029" w14:textId="0CC5D87F" w:rsidR="005B29B5" w:rsidRPr="00E96985" w:rsidRDefault="009C0F8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6F91C52D" w14:textId="78093A61" w:rsidR="005B29B5"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6465475" w14:textId="7FC87C10" w:rsidR="005B29B5" w:rsidRPr="00E96985" w:rsidRDefault="009C0F8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1322ED8A" w14:textId="1D0F2CA6"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DFF833A" w14:textId="09335F90"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7,00</w:t>
            </w:r>
          </w:p>
        </w:tc>
      </w:tr>
      <w:tr w:rsidR="005B29B5" w:rsidRPr="00E96985" w14:paraId="1A5CC2F2" w14:textId="77777777" w:rsidTr="003475C7">
        <w:trPr>
          <w:trHeight w:val="516"/>
          <w:jc w:val="center"/>
        </w:trPr>
        <w:tc>
          <w:tcPr>
            <w:tcW w:w="1271" w:type="dxa"/>
            <w:vAlign w:val="center"/>
          </w:tcPr>
          <w:p w14:paraId="4CB1F95F" w14:textId="7877DE37"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1.1.3.2.16</w:t>
            </w:r>
          </w:p>
        </w:tc>
        <w:tc>
          <w:tcPr>
            <w:tcW w:w="992" w:type="dxa"/>
            <w:vAlign w:val="center"/>
          </w:tcPr>
          <w:p w14:paraId="62B8A07B" w14:textId="693AAD78" w:rsidR="005B29B5" w:rsidRPr="00E96985" w:rsidRDefault="009C0F8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5FF168E5" w14:textId="5ECD1813" w:rsidR="005B29B5" w:rsidRPr="00E96985" w:rsidRDefault="009868F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B520DB4" w14:textId="5E690783" w:rsidR="005B29B5" w:rsidRPr="00E96985" w:rsidRDefault="009C0F8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25E49D8A" w14:textId="7E52266B"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E7C873B" w14:textId="132F74F5" w:rsidR="005B29B5"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9C0F88" w:rsidRPr="00E96985" w14:paraId="74F21ED1" w14:textId="77777777" w:rsidTr="003475C7">
        <w:trPr>
          <w:trHeight w:val="516"/>
          <w:jc w:val="center"/>
        </w:trPr>
        <w:tc>
          <w:tcPr>
            <w:tcW w:w="1271" w:type="dxa"/>
            <w:vAlign w:val="center"/>
          </w:tcPr>
          <w:p w14:paraId="0A255A8B" w14:textId="57325780"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1.1.3.2.17</w:t>
            </w:r>
          </w:p>
        </w:tc>
        <w:tc>
          <w:tcPr>
            <w:tcW w:w="992" w:type="dxa"/>
            <w:vAlign w:val="center"/>
          </w:tcPr>
          <w:p w14:paraId="560F4B5B" w14:textId="76B4B35F" w:rsidR="009C0F88" w:rsidRPr="00E96985" w:rsidRDefault="009C0F8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23CAB921" w14:textId="064AE9BA" w:rsidR="009C0F88" w:rsidRPr="00E96985" w:rsidRDefault="009C0F8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332CDD03" w14:textId="30EE6B64" w:rsidR="009C0F88" w:rsidRPr="00E96985" w:rsidRDefault="009C0F8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5B279481" w14:textId="459ABB63"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878FF98" w14:textId="1B8C5782"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9C0F88" w:rsidRPr="00E96985" w14:paraId="403F3DBC" w14:textId="77777777" w:rsidTr="003475C7">
        <w:trPr>
          <w:trHeight w:val="516"/>
          <w:jc w:val="center"/>
        </w:trPr>
        <w:tc>
          <w:tcPr>
            <w:tcW w:w="1271" w:type="dxa"/>
            <w:vAlign w:val="center"/>
          </w:tcPr>
          <w:p w14:paraId="158F8D6A" w14:textId="0DB119CC"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1.1.3.2.18</w:t>
            </w:r>
          </w:p>
        </w:tc>
        <w:tc>
          <w:tcPr>
            <w:tcW w:w="992" w:type="dxa"/>
            <w:vAlign w:val="center"/>
          </w:tcPr>
          <w:p w14:paraId="3F30E862" w14:textId="1150E974" w:rsidR="009C0F88" w:rsidRPr="00E96985" w:rsidRDefault="009C0F8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514804</w:t>
            </w:r>
          </w:p>
        </w:tc>
        <w:tc>
          <w:tcPr>
            <w:tcW w:w="2544" w:type="dxa"/>
            <w:vAlign w:val="center"/>
          </w:tcPr>
          <w:p w14:paraId="524FDF60" w14:textId="11B0D5D9" w:rsidR="009C0F88" w:rsidRPr="00E96985" w:rsidRDefault="009C0F8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5D3955AB" w14:textId="349B4DDE" w:rsidR="009C0F88" w:rsidRPr="00E96985" w:rsidRDefault="009C0F8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Ø 200mm a 90 mm</w:t>
            </w:r>
          </w:p>
        </w:tc>
        <w:tc>
          <w:tcPr>
            <w:tcW w:w="850" w:type="dxa"/>
            <w:vAlign w:val="center"/>
          </w:tcPr>
          <w:p w14:paraId="7B985B42" w14:textId="3693FB87"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EF1E086" w14:textId="58452836"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9C0F88" w:rsidRPr="00E96985" w14:paraId="6EA79816" w14:textId="77777777" w:rsidTr="003475C7">
        <w:trPr>
          <w:trHeight w:val="516"/>
          <w:jc w:val="center"/>
        </w:trPr>
        <w:tc>
          <w:tcPr>
            <w:tcW w:w="1271" w:type="dxa"/>
            <w:vAlign w:val="center"/>
          </w:tcPr>
          <w:p w14:paraId="4DF7DA65" w14:textId="700AFEA4" w:rsidR="009C0F88" w:rsidRPr="00E96985" w:rsidRDefault="009C0F8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1.1.3.2.19</w:t>
            </w:r>
          </w:p>
        </w:tc>
        <w:tc>
          <w:tcPr>
            <w:tcW w:w="992" w:type="dxa"/>
            <w:vAlign w:val="center"/>
          </w:tcPr>
          <w:p w14:paraId="38823D84" w14:textId="4BE705BE" w:rsidR="009C0F88" w:rsidRPr="00E96985" w:rsidRDefault="00BF378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514105</w:t>
            </w:r>
          </w:p>
        </w:tc>
        <w:tc>
          <w:tcPr>
            <w:tcW w:w="2544" w:type="dxa"/>
            <w:vAlign w:val="center"/>
          </w:tcPr>
          <w:p w14:paraId="777ECF36" w14:textId="0F4FB8F6" w:rsidR="009C0F88" w:rsidRPr="00E96985" w:rsidRDefault="009C0F8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56E037C9" w14:textId="69CDB538" w:rsidR="009C0F88" w:rsidRPr="00E96985" w:rsidRDefault="009C0F8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vAlign w:val="center"/>
          </w:tcPr>
          <w:p w14:paraId="72C90CE2" w14:textId="66254BBF"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6002567" w14:textId="02F4E106"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9C0F88" w:rsidRPr="00E96985" w14:paraId="032DD09E" w14:textId="77777777" w:rsidTr="003475C7">
        <w:trPr>
          <w:trHeight w:val="516"/>
          <w:jc w:val="center"/>
        </w:trPr>
        <w:tc>
          <w:tcPr>
            <w:tcW w:w="1271" w:type="dxa"/>
            <w:vAlign w:val="center"/>
          </w:tcPr>
          <w:p w14:paraId="400D53B3" w14:textId="03433669"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1.1.3.2.20</w:t>
            </w:r>
          </w:p>
        </w:tc>
        <w:tc>
          <w:tcPr>
            <w:tcW w:w="992" w:type="dxa"/>
            <w:vAlign w:val="center"/>
          </w:tcPr>
          <w:p w14:paraId="5A50C494" w14:textId="126D7D56" w:rsidR="009C0F88" w:rsidRPr="00E96985" w:rsidRDefault="00BF378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679257B3" w14:textId="7FDE598F" w:rsidR="009C0F88" w:rsidRPr="00E96985" w:rsidRDefault="009C0F8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743B6A7B" w14:textId="7D321193" w:rsidR="009C0F88" w:rsidRPr="00E96985" w:rsidRDefault="00BF378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2670E593" w14:textId="3FD7D932"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423F9AA" w14:textId="7068B8D2"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14,00</w:t>
            </w:r>
          </w:p>
        </w:tc>
      </w:tr>
      <w:tr w:rsidR="009C0F88" w:rsidRPr="00E96985" w14:paraId="5F731A2F" w14:textId="77777777" w:rsidTr="003475C7">
        <w:trPr>
          <w:trHeight w:val="516"/>
          <w:jc w:val="center"/>
        </w:trPr>
        <w:tc>
          <w:tcPr>
            <w:tcW w:w="1271" w:type="dxa"/>
            <w:vAlign w:val="center"/>
          </w:tcPr>
          <w:p w14:paraId="5D886602" w14:textId="33390481"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1.1.3.2.21</w:t>
            </w:r>
          </w:p>
        </w:tc>
        <w:tc>
          <w:tcPr>
            <w:tcW w:w="992" w:type="dxa"/>
            <w:vAlign w:val="center"/>
          </w:tcPr>
          <w:p w14:paraId="54BE4D4A" w14:textId="537B1326" w:rsidR="009C0F88" w:rsidRPr="00E96985" w:rsidRDefault="00BF378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23A805AC" w14:textId="082BA122" w:rsidR="009C0F88" w:rsidRPr="00E96985" w:rsidRDefault="009C0F8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7FEE5FA3" w14:textId="20B24326" w:rsidR="009C0F88" w:rsidRPr="00E96985" w:rsidRDefault="00BF378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U/Z de 90mm</w:t>
            </w:r>
          </w:p>
        </w:tc>
        <w:tc>
          <w:tcPr>
            <w:tcW w:w="850" w:type="dxa"/>
            <w:vAlign w:val="center"/>
          </w:tcPr>
          <w:p w14:paraId="76D7ED58" w14:textId="56B421D6"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4B92FFF" w14:textId="7C87488C" w:rsidR="009C0F88"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14,00</w:t>
            </w:r>
          </w:p>
        </w:tc>
      </w:tr>
      <w:tr w:rsidR="00BF378C" w:rsidRPr="00E96985" w14:paraId="37E805F8" w14:textId="77777777" w:rsidTr="003475C7">
        <w:trPr>
          <w:trHeight w:val="516"/>
          <w:jc w:val="center"/>
        </w:trPr>
        <w:tc>
          <w:tcPr>
            <w:tcW w:w="1271" w:type="dxa"/>
            <w:vAlign w:val="center"/>
          </w:tcPr>
          <w:p w14:paraId="759DA250" w14:textId="17139027" w:rsidR="00BF378C"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1.1.3.2.22</w:t>
            </w:r>
          </w:p>
        </w:tc>
        <w:tc>
          <w:tcPr>
            <w:tcW w:w="992" w:type="dxa"/>
            <w:vAlign w:val="center"/>
          </w:tcPr>
          <w:p w14:paraId="3B68DD8F" w14:textId="4A525D58" w:rsidR="00BF378C" w:rsidRPr="00E96985" w:rsidRDefault="00BF378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41089296" w14:textId="51AD782A" w:rsidR="00BF378C" w:rsidRPr="00E96985" w:rsidRDefault="00BF378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00EC63F4" w14:textId="4545F525" w:rsidR="00BF378C" w:rsidRPr="00E96985" w:rsidRDefault="00BF378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110 mm</w:t>
            </w:r>
          </w:p>
        </w:tc>
        <w:tc>
          <w:tcPr>
            <w:tcW w:w="850" w:type="dxa"/>
            <w:vAlign w:val="center"/>
          </w:tcPr>
          <w:p w14:paraId="07C34ADB" w14:textId="5C144DEF" w:rsidR="00BF378C"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A1B6469" w14:textId="456FF4C4" w:rsidR="00BF378C"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BF378C" w:rsidRPr="00E96985" w14:paraId="30C6D4C6" w14:textId="77777777" w:rsidTr="003475C7">
        <w:trPr>
          <w:trHeight w:val="516"/>
          <w:jc w:val="center"/>
        </w:trPr>
        <w:tc>
          <w:tcPr>
            <w:tcW w:w="1271" w:type="dxa"/>
            <w:vAlign w:val="center"/>
          </w:tcPr>
          <w:p w14:paraId="757EEA52" w14:textId="6425D3B7" w:rsidR="00BF378C" w:rsidRPr="00E96985" w:rsidRDefault="00C61D76"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1.1.3.3.10</w:t>
            </w:r>
          </w:p>
        </w:tc>
        <w:tc>
          <w:tcPr>
            <w:tcW w:w="992" w:type="dxa"/>
            <w:vAlign w:val="center"/>
          </w:tcPr>
          <w:p w14:paraId="20F03D15" w14:textId="6B0E5036" w:rsidR="00BF378C" w:rsidRPr="00E96985" w:rsidRDefault="00C61D76"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514956</w:t>
            </w:r>
          </w:p>
        </w:tc>
        <w:tc>
          <w:tcPr>
            <w:tcW w:w="2544" w:type="dxa"/>
            <w:vAlign w:val="center"/>
          </w:tcPr>
          <w:p w14:paraId="3B641AAF" w14:textId="05AFC576" w:rsidR="00BF378C" w:rsidRPr="00E96985" w:rsidRDefault="00BF378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00C61D76" w:rsidRPr="00E96985">
              <w:rPr>
                <w:rFonts w:ascii="Times New Roman" w:hAnsi="Times New Roman" w:cs="Times New Roman"/>
                <w:sz w:val="18"/>
                <w:szCs w:val="18"/>
              </w:rPr>
              <w:t>Válvulas y uniones mecánicas</w:t>
            </w:r>
            <w:r w:rsidRPr="00E96985">
              <w:rPr>
                <w:rFonts w:ascii="Times New Roman" w:eastAsia="Times New Roman" w:hAnsi="Times New Roman" w:cs="Times New Roman"/>
                <w:bCs/>
                <w:sz w:val="18"/>
                <w:szCs w:val="18"/>
              </w:rPr>
              <w:t>.</w:t>
            </w:r>
          </w:p>
        </w:tc>
        <w:tc>
          <w:tcPr>
            <w:tcW w:w="2418" w:type="dxa"/>
            <w:vAlign w:val="center"/>
          </w:tcPr>
          <w:p w14:paraId="0A606D11" w14:textId="1F968BA8" w:rsidR="00BF378C" w:rsidRPr="00E96985" w:rsidRDefault="00C61D7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vAlign w:val="center"/>
          </w:tcPr>
          <w:p w14:paraId="3044CF36" w14:textId="11FEA7DD" w:rsidR="00BF378C" w:rsidRPr="00E96985" w:rsidRDefault="00BF378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ACE20A2" w14:textId="339C2D91" w:rsidR="00BF378C" w:rsidRPr="00E96985" w:rsidRDefault="00C61D76"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C61D76" w:rsidRPr="00E96985" w14:paraId="6701C449" w14:textId="77777777" w:rsidTr="003475C7">
        <w:trPr>
          <w:trHeight w:val="516"/>
          <w:jc w:val="center"/>
        </w:trPr>
        <w:tc>
          <w:tcPr>
            <w:tcW w:w="1271" w:type="dxa"/>
            <w:vAlign w:val="center"/>
          </w:tcPr>
          <w:p w14:paraId="2FF7F7BF" w14:textId="0A3C4DE1"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1.1.3.3.11</w:t>
            </w:r>
          </w:p>
        </w:tc>
        <w:tc>
          <w:tcPr>
            <w:tcW w:w="992" w:type="dxa"/>
            <w:vAlign w:val="center"/>
          </w:tcPr>
          <w:p w14:paraId="56E82623" w14:textId="06760C8A" w:rsidR="00C61D76" w:rsidRPr="00E96985" w:rsidRDefault="00C8504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514957</w:t>
            </w:r>
          </w:p>
        </w:tc>
        <w:tc>
          <w:tcPr>
            <w:tcW w:w="2544" w:type="dxa"/>
            <w:vAlign w:val="center"/>
          </w:tcPr>
          <w:p w14:paraId="230BFF0F" w14:textId="4C15CAE9" w:rsidR="00C61D76" w:rsidRPr="00E96985" w:rsidRDefault="00C61D76"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r w:rsidRPr="00E96985">
              <w:rPr>
                <w:rFonts w:ascii="Times New Roman" w:eastAsia="Times New Roman" w:hAnsi="Times New Roman" w:cs="Times New Roman"/>
                <w:bCs/>
                <w:sz w:val="18"/>
                <w:szCs w:val="18"/>
              </w:rPr>
              <w:t>.</w:t>
            </w:r>
          </w:p>
        </w:tc>
        <w:tc>
          <w:tcPr>
            <w:tcW w:w="2418" w:type="dxa"/>
            <w:vAlign w:val="center"/>
          </w:tcPr>
          <w:p w14:paraId="1E449CF8" w14:textId="00CE52AC" w:rsidR="00C61D76" w:rsidRPr="00E96985" w:rsidRDefault="00C8504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DN=90mm PN 16</w:t>
            </w:r>
          </w:p>
        </w:tc>
        <w:tc>
          <w:tcPr>
            <w:tcW w:w="850" w:type="dxa"/>
            <w:vAlign w:val="center"/>
          </w:tcPr>
          <w:p w14:paraId="4946AA9D" w14:textId="3630F6BA"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70C1EAE" w14:textId="19707C92"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C61D76" w:rsidRPr="00E96985" w14:paraId="15E226B9" w14:textId="77777777" w:rsidTr="003475C7">
        <w:trPr>
          <w:trHeight w:val="516"/>
          <w:jc w:val="center"/>
        </w:trPr>
        <w:tc>
          <w:tcPr>
            <w:tcW w:w="1271" w:type="dxa"/>
            <w:vAlign w:val="center"/>
          </w:tcPr>
          <w:p w14:paraId="255E2D12" w14:textId="16493BB5"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1.1.3.3.12</w:t>
            </w:r>
          </w:p>
        </w:tc>
        <w:tc>
          <w:tcPr>
            <w:tcW w:w="992" w:type="dxa"/>
            <w:vAlign w:val="center"/>
          </w:tcPr>
          <w:p w14:paraId="28F3D0A0" w14:textId="1577FF18" w:rsidR="00C61D76" w:rsidRPr="00E96985" w:rsidRDefault="00C8504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514958</w:t>
            </w:r>
          </w:p>
        </w:tc>
        <w:tc>
          <w:tcPr>
            <w:tcW w:w="2544" w:type="dxa"/>
            <w:vAlign w:val="center"/>
          </w:tcPr>
          <w:p w14:paraId="2C974FBC" w14:textId="7B161B9E" w:rsidR="00C61D76" w:rsidRPr="00E96985" w:rsidRDefault="00C61D76"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r w:rsidRPr="00E96985">
              <w:rPr>
                <w:rFonts w:ascii="Times New Roman" w:eastAsia="Times New Roman" w:hAnsi="Times New Roman" w:cs="Times New Roman"/>
                <w:bCs/>
                <w:sz w:val="18"/>
                <w:szCs w:val="18"/>
              </w:rPr>
              <w:t>.</w:t>
            </w:r>
          </w:p>
        </w:tc>
        <w:tc>
          <w:tcPr>
            <w:tcW w:w="2418" w:type="dxa"/>
            <w:vAlign w:val="center"/>
          </w:tcPr>
          <w:p w14:paraId="43DAAF52" w14:textId="600E6A53" w:rsidR="00C61D76" w:rsidRPr="00E96985" w:rsidRDefault="00C8504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3784B654" w14:textId="0F76014F"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95390AD" w14:textId="69A5BEC6"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61D76" w:rsidRPr="00E96985" w14:paraId="080C03B4" w14:textId="77777777" w:rsidTr="003475C7">
        <w:trPr>
          <w:trHeight w:val="516"/>
          <w:jc w:val="center"/>
        </w:trPr>
        <w:tc>
          <w:tcPr>
            <w:tcW w:w="1271" w:type="dxa"/>
            <w:vAlign w:val="center"/>
          </w:tcPr>
          <w:p w14:paraId="12871B13" w14:textId="7B5756E2"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1.1.3.3.13</w:t>
            </w:r>
          </w:p>
        </w:tc>
        <w:tc>
          <w:tcPr>
            <w:tcW w:w="992" w:type="dxa"/>
            <w:vAlign w:val="center"/>
          </w:tcPr>
          <w:p w14:paraId="64266378" w14:textId="0CA549FC" w:rsidR="00C61D76" w:rsidRPr="00E96985" w:rsidRDefault="00C8504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514959</w:t>
            </w:r>
          </w:p>
        </w:tc>
        <w:tc>
          <w:tcPr>
            <w:tcW w:w="2544" w:type="dxa"/>
            <w:vAlign w:val="center"/>
          </w:tcPr>
          <w:p w14:paraId="2FC2DBF2" w14:textId="452B0C00" w:rsidR="00C61D76" w:rsidRPr="00E96985" w:rsidRDefault="00C85044"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r w:rsidRPr="00E96985">
              <w:rPr>
                <w:rFonts w:ascii="Times New Roman" w:eastAsia="Times New Roman" w:hAnsi="Times New Roman" w:cs="Times New Roman"/>
                <w:bCs/>
                <w:sz w:val="18"/>
                <w:szCs w:val="18"/>
              </w:rPr>
              <w:t>.</w:t>
            </w:r>
          </w:p>
        </w:tc>
        <w:tc>
          <w:tcPr>
            <w:tcW w:w="2418" w:type="dxa"/>
            <w:vAlign w:val="center"/>
          </w:tcPr>
          <w:p w14:paraId="617C9539" w14:textId="1F9EDF27" w:rsidR="00C61D76" w:rsidRPr="00E96985" w:rsidRDefault="00C8504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DN=200mm PN 16</w:t>
            </w:r>
          </w:p>
        </w:tc>
        <w:tc>
          <w:tcPr>
            <w:tcW w:w="850" w:type="dxa"/>
            <w:vAlign w:val="center"/>
          </w:tcPr>
          <w:p w14:paraId="0375A266" w14:textId="52589FBA"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2E3CBBD" w14:textId="5CEBD48F" w:rsidR="00C61D76"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85044" w:rsidRPr="00E96985" w14:paraId="74C7F1AB" w14:textId="77777777" w:rsidTr="003475C7">
        <w:trPr>
          <w:trHeight w:val="516"/>
          <w:jc w:val="center"/>
        </w:trPr>
        <w:tc>
          <w:tcPr>
            <w:tcW w:w="1271" w:type="dxa"/>
            <w:vAlign w:val="center"/>
          </w:tcPr>
          <w:p w14:paraId="391E493A" w14:textId="30862848" w:rsidR="00C85044"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1.1.3.3.14</w:t>
            </w:r>
          </w:p>
        </w:tc>
        <w:tc>
          <w:tcPr>
            <w:tcW w:w="992" w:type="dxa"/>
            <w:vAlign w:val="center"/>
          </w:tcPr>
          <w:p w14:paraId="59EC0BF0" w14:textId="7A7B8504" w:rsidR="00C85044" w:rsidRPr="00E96985" w:rsidRDefault="00C8504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4F92D62C" w14:textId="47AFACC0"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r w:rsidRPr="00E96985">
              <w:rPr>
                <w:rFonts w:ascii="Times New Roman" w:eastAsia="Times New Roman" w:hAnsi="Times New Roman" w:cs="Times New Roman"/>
                <w:bCs/>
                <w:sz w:val="18"/>
                <w:szCs w:val="18"/>
              </w:rPr>
              <w:t>.</w:t>
            </w:r>
          </w:p>
        </w:tc>
        <w:tc>
          <w:tcPr>
            <w:tcW w:w="2418" w:type="dxa"/>
            <w:vAlign w:val="center"/>
          </w:tcPr>
          <w:p w14:paraId="4F2F239C" w14:textId="17606143" w:rsidR="00C85044" w:rsidRPr="00E96985" w:rsidRDefault="00C8504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vAlign w:val="center"/>
          </w:tcPr>
          <w:p w14:paraId="5E75F867" w14:textId="2CF47285" w:rsidR="00C85044"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EC7745C" w14:textId="148914A7" w:rsidR="00C85044" w:rsidRPr="00E96985" w:rsidRDefault="00C8504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85044" w:rsidRPr="00E96985" w14:paraId="0EB2EBDF" w14:textId="77777777" w:rsidTr="003475C7">
        <w:trPr>
          <w:trHeight w:val="516"/>
          <w:jc w:val="center"/>
        </w:trPr>
        <w:tc>
          <w:tcPr>
            <w:tcW w:w="1271" w:type="dxa"/>
            <w:vAlign w:val="center"/>
          </w:tcPr>
          <w:p w14:paraId="79D577D2" w14:textId="269ED7DA"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1.1.4.2.1</w:t>
            </w:r>
          </w:p>
        </w:tc>
        <w:tc>
          <w:tcPr>
            <w:tcW w:w="992" w:type="dxa"/>
            <w:vAlign w:val="center"/>
          </w:tcPr>
          <w:p w14:paraId="0D62A9E7" w14:textId="34DF4401" w:rsidR="00C85044" w:rsidRPr="00E96985" w:rsidRDefault="006B28C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514962</w:t>
            </w:r>
          </w:p>
        </w:tc>
        <w:tc>
          <w:tcPr>
            <w:tcW w:w="2544" w:type="dxa"/>
            <w:vAlign w:val="center"/>
          </w:tcPr>
          <w:p w14:paraId="1D1CCB14" w14:textId="042B8FCD"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74A76EAB" w14:textId="389B8DFF" w:rsidR="00C85044" w:rsidRPr="00E96985" w:rsidRDefault="006B28C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 5º R/L</w:t>
            </w:r>
          </w:p>
        </w:tc>
        <w:tc>
          <w:tcPr>
            <w:tcW w:w="850" w:type="dxa"/>
            <w:vAlign w:val="center"/>
          </w:tcPr>
          <w:p w14:paraId="564D7CFF" w14:textId="34AC99D7"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5C12B9C" w14:textId="671D7149"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C85044" w:rsidRPr="00E96985" w14:paraId="130C3857" w14:textId="77777777" w:rsidTr="003475C7">
        <w:trPr>
          <w:trHeight w:val="516"/>
          <w:jc w:val="center"/>
        </w:trPr>
        <w:tc>
          <w:tcPr>
            <w:tcW w:w="1271" w:type="dxa"/>
            <w:vAlign w:val="center"/>
          </w:tcPr>
          <w:p w14:paraId="59ED5355" w14:textId="5477ADF0"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1.1.4.2.2</w:t>
            </w:r>
          </w:p>
        </w:tc>
        <w:tc>
          <w:tcPr>
            <w:tcW w:w="992" w:type="dxa"/>
            <w:vAlign w:val="center"/>
          </w:tcPr>
          <w:p w14:paraId="00A2BCF9" w14:textId="791548C4" w:rsidR="00C85044" w:rsidRPr="00E96985" w:rsidRDefault="006B28C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7E384ECE" w14:textId="09FE94B4"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51343770" w14:textId="3A28741D" w:rsidR="00C85044" w:rsidRPr="00E96985" w:rsidRDefault="006B28C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5B3F99C7" w14:textId="5C969B54"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1FB5C2F" w14:textId="6E5B1E9E"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C85044" w:rsidRPr="00E96985" w14:paraId="7B22FAC6" w14:textId="77777777" w:rsidTr="003475C7">
        <w:trPr>
          <w:trHeight w:val="516"/>
          <w:jc w:val="center"/>
        </w:trPr>
        <w:tc>
          <w:tcPr>
            <w:tcW w:w="1271" w:type="dxa"/>
            <w:vAlign w:val="center"/>
          </w:tcPr>
          <w:p w14:paraId="0EE089B3" w14:textId="5C6E38B7"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1.1.4.2.3</w:t>
            </w:r>
          </w:p>
        </w:tc>
        <w:tc>
          <w:tcPr>
            <w:tcW w:w="992" w:type="dxa"/>
            <w:vAlign w:val="center"/>
          </w:tcPr>
          <w:p w14:paraId="570F4F66" w14:textId="32C05BF2" w:rsidR="00C85044" w:rsidRPr="00E96985" w:rsidRDefault="005E160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514072</w:t>
            </w:r>
          </w:p>
        </w:tc>
        <w:tc>
          <w:tcPr>
            <w:tcW w:w="2544" w:type="dxa"/>
            <w:vAlign w:val="center"/>
          </w:tcPr>
          <w:p w14:paraId="0165DED0" w14:textId="178480F3"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3C219479" w14:textId="4413E1CC" w:rsidR="00C85044" w:rsidRPr="00E96985" w:rsidRDefault="005E160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90 a 63mm a presión</w:t>
            </w:r>
          </w:p>
        </w:tc>
        <w:tc>
          <w:tcPr>
            <w:tcW w:w="850" w:type="dxa"/>
            <w:vAlign w:val="center"/>
          </w:tcPr>
          <w:p w14:paraId="6F49C7AA" w14:textId="18D1D7A2"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C7DA4AA" w14:textId="5639E86B"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85044" w:rsidRPr="00E96985" w14:paraId="4971565F" w14:textId="77777777" w:rsidTr="003475C7">
        <w:trPr>
          <w:trHeight w:val="516"/>
          <w:jc w:val="center"/>
        </w:trPr>
        <w:tc>
          <w:tcPr>
            <w:tcW w:w="1271" w:type="dxa"/>
            <w:vAlign w:val="center"/>
          </w:tcPr>
          <w:p w14:paraId="1B639B56" w14:textId="2D11B988"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1.1.4.2.4</w:t>
            </w:r>
          </w:p>
        </w:tc>
        <w:tc>
          <w:tcPr>
            <w:tcW w:w="992" w:type="dxa"/>
            <w:vAlign w:val="center"/>
          </w:tcPr>
          <w:p w14:paraId="574AFCDF" w14:textId="5B51E10B" w:rsidR="00C85044" w:rsidRPr="00E96985" w:rsidRDefault="005E160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72D3CD8D" w14:textId="0F846A8A"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281928F" w14:textId="00E2A05E" w:rsidR="00C85044" w:rsidRPr="00E96985" w:rsidRDefault="005E160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7FE046FF" w14:textId="454A2DD4"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A1096AD" w14:textId="7BF3694C"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85044" w:rsidRPr="00E96985" w14:paraId="2F3C0799" w14:textId="77777777" w:rsidTr="003475C7">
        <w:trPr>
          <w:trHeight w:val="516"/>
          <w:jc w:val="center"/>
        </w:trPr>
        <w:tc>
          <w:tcPr>
            <w:tcW w:w="1271" w:type="dxa"/>
            <w:vAlign w:val="center"/>
          </w:tcPr>
          <w:p w14:paraId="1948FF5C" w14:textId="69FE570A"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1.1.4.2.5</w:t>
            </w:r>
          </w:p>
        </w:tc>
        <w:tc>
          <w:tcPr>
            <w:tcW w:w="992" w:type="dxa"/>
            <w:vAlign w:val="center"/>
          </w:tcPr>
          <w:p w14:paraId="20792346" w14:textId="2BAB5732" w:rsidR="00C85044" w:rsidRPr="00E96985" w:rsidRDefault="005E160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624AE668" w14:textId="727C027D"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6E760389" w14:textId="532A260D" w:rsidR="00C85044" w:rsidRPr="00E96985" w:rsidRDefault="005E160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4072A438" w14:textId="49CCFEE6"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912BF28" w14:textId="1ED3D4A3"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85044" w:rsidRPr="00E96985" w14:paraId="78744676" w14:textId="77777777" w:rsidTr="003475C7">
        <w:trPr>
          <w:trHeight w:val="516"/>
          <w:jc w:val="center"/>
        </w:trPr>
        <w:tc>
          <w:tcPr>
            <w:tcW w:w="1271" w:type="dxa"/>
            <w:vAlign w:val="center"/>
          </w:tcPr>
          <w:p w14:paraId="0F6EA8D4" w14:textId="535E4B26"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1.1.4.2.6</w:t>
            </w:r>
          </w:p>
        </w:tc>
        <w:tc>
          <w:tcPr>
            <w:tcW w:w="992" w:type="dxa"/>
            <w:vAlign w:val="center"/>
          </w:tcPr>
          <w:p w14:paraId="234F73D5" w14:textId="71B8DFDB" w:rsidR="00C85044" w:rsidRPr="00E96985" w:rsidRDefault="005E160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514963</w:t>
            </w:r>
          </w:p>
        </w:tc>
        <w:tc>
          <w:tcPr>
            <w:tcW w:w="2544" w:type="dxa"/>
            <w:vAlign w:val="center"/>
          </w:tcPr>
          <w:p w14:paraId="3A1B694D" w14:textId="1637288C" w:rsidR="00C85044" w:rsidRPr="00E96985" w:rsidRDefault="006B28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48A38E48" w14:textId="3EA53C1C" w:rsidR="00C85044" w:rsidRPr="00E96985" w:rsidRDefault="005E160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90mm</w:t>
            </w:r>
          </w:p>
        </w:tc>
        <w:tc>
          <w:tcPr>
            <w:tcW w:w="850" w:type="dxa"/>
            <w:vAlign w:val="center"/>
          </w:tcPr>
          <w:p w14:paraId="45963BCB" w14:textId="585B9213"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F80BA35" w14:textId="260E70E5"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85044" w:rsidRPr="00E96985" w14:paraId="58AAACE1" w14:textId="77777777" w:rsidTr="003475C7">
        <w:trPr>
          <w:trHeight w:val="516"/>
          <w:jc w:val="center"/>
        </w:trPr>
        <w:tc>
          <w:tcPr>
            <w:tcW w:w="1271" w:type="dxa"/>
            <w:vAlign w:val="center"/>
          </w:tcPr>
          <w:p w14:paraId="65FAE660" w14:textId="762D7C26"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1.1.4.2.7</w:t>
            </w:r>
          </w:p>
        </w:tc>
        <w:tc>
          <w:tcPr>
            <w:tcW w:w="992" w:type="dxa"/>
            <w:vAlign w:val="center"/>
          </w:tcPr>
          <w:p w14:paraId="6564D25B" w14:textId="62582762" w:rsidR="00C85044" w:rsidRPr="00E96985" w:rsidRDefault="005E160C"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67E6D2F5" w14:textId="78C0EA3F" w:rsidR="00C85044" w:rsidRPr="00E96985" w:rsidRDefault="005E160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 xml:space="preserve">Accesorios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sellado elastomérico</w:t>
            </w:r>
            <w:r w:rsidRPr="00E96985">
              <w:rPr>
                <w:rFonts w:ascii="Times New Roman" w:eastAsia="Times New Roman" w:hAnsi="Times New Roman" w:cs="Times New Roman"/>
                <w:bCs/>
                <w:sz w:val="18"/>
                <w:szCs w:val="18"/>
              </w:rPr>
              <w:t>.</w:t>
            </w:r>
          </w:p>
        </w:tc>
        <w:tc>
          <w:tcPr>
            <w:tcW w:w="2418" w:type="dxa"/>
            <w:vAlign w:val="center"/>
          </w:tcPr>
          <w:p w14:paraId="1D380268" w14:textId="651A54C9" w:rsidR="00C85044" w:rsidRPr="00E96985" w:rsidRDefault="005E160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08C11DDC" w14:textId="4BFFB88C"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A33EBC" w14:textId="61404569" w:rsidR="00C85044" w:rsidRPr="00E96985" w:rsidRDefault="005E160C"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C85044" w:rsidRPr="00E96985" w14:paraId="09B35B24" w14:textId="77777777" w:rsidTr="003475C7">
        <w:trPr>
          <w:trHeight w:val="516"/>
          <w:jc w:val="center"/>
        </w:trPr>
        <w:tc>
          <w:tcPr>
            <w:tcW w:w="1271" w:type="dxa"/>
            <w:vAlign w:val="center"/>
          </w:tcPr>
          <w:p w14:paraId="2F3DEB32" w14:textId="3D7CC354"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w:t>
            </w:r>
          </w:p>
        </w:tc>
        <w:tc>
          <w:tcPr>
            <w:tcW w:w="992" w:type="dxa"/>
            <w:vAlign w:val="center"/>
          </w:tcPr>
          <w:p w14:paraId="75749BBA" w14:textId="1FEAC287" w:rsidR="00C85044" w:rsidRPr="00E96985" w:rsidRDefault="00A6152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514965</w:t>
            </w:r>
          </w:p>
        </w:tc>
        <w:tc>
          <w:tcPr>
            <w:tcW w:w="2544" w:type="dxa"/>
            <w:vAlign w:val="center"/>
          </w:tcPr>
          <w:p w14:paraId="1587221D" w14:textId="53BF3296" w:rsidR="00C85044" w:rsidRPr="00E96985" w:rsidRDefault="005E160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7C34699B" w14:textId="2F0FFBA5" w:rsidR="00C85044" w:rsidRPr="00E96985" w:rsidRDefault="00A6152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presión (U/E) de 200 a 160mm</w:t>
            </w:r>
          </w:p>
        </w:tc>
        <w:tc>
          <w:tcPr>
            <w:tcW w:w="850" w:type="dxa"/>
            <w:vAlign w:val="center"/>
          </w:tcPr>
          <w:p w14:paraId="01C44C8F" w14:textId="2C579DF0"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2B9B721" w14:textId="32B57CE4"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C85044" w:rsidRPr="00E96985" w14:paraId="1ED7832E" w14:textId="77777777" w:rsidTr="003475C7">
        <w:trPr>
          <w:trHeight w:val="516"/>
          <w:jc w:val="center"/>
        </w:trPr>
        <w:tc>
          <w:tcPr>
            <w:tcW w:w="1271" w:type="dxa"/>
            <w:vAlign w:val="center"/>
          </w:tcPr>
          <w:p w14:paraId="7A66046A" w14:textId="11E9D572"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1.1.5.8.2</w:t>
            </w:r>
          </w:p>
        </w:tc>
        <w:tc>
          <w:tcPr>
            <w:tcW w:w="992" w:type="dxa"/>
            <w:vAlign w:val="center"/>
          </w:tcPr>
          <w:p w14:paraId="36C45FC7" w14:textId="45FAA7D6" w:rsidR="00C85044" w:rsidRPr="00E96985" w:rsidRDefault="00A6152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514966</w:t>
            </w:r>
          </w:p>
        </w:tc>
        <w:tc>
          <w:tcPr>
            <w:tcW w:w="2544" w:type="dxa"/>
            <w:vAlign w:val="center"/>
          </w:tcPr>
          <w:p w14:paraId="269B2624" w14:textId="5DBCDFF6" w:rsidR="00C85044" w:rsidRPr="00E96985" w:rsidRDefault="00A6152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29130C8B" w14:textId="32F67E5E" w:rsidR="00C85044" w:rsidRPr="00E96985" w:rsidRDefault="00A6152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presión (U/E) de 200 a 110mm</w:t>
            </w:r>
          </w:p>
        </w:tc>
        <w:tc>
          <w:tcPr>
            <w:tcW w:w="850" w:type="dxa"/>
            <w:vAlign w:val="center"/>
          </w:tcPr>
          <w:p w14:paraId="5AD505B0" w14:textId="3852DA2D"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9481EEF" w14:textId="551090F7"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85044" w:rsidRPr="00E96985" w14:paraId="1EFAC7EE" w14:textId="77777777" w:rsidTr="003475C7">
        <w:trPr>
          <w:trHeight w:val="516"/>
          <w:jc w:val="center"/>
        </w:trPr>
        <w:tc>
          <w:tcPr>
            <w:tcW w:w="1271" w:type="dxa"/>
            <w:vAlign w:val="center"/>
          </w:tcPr>
          <w:p w14:paraId="49AC54F7" w14:textId="03C6793C"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1.1.5.8.3</w:t>
            </w:r>
          </w:p>
        </w:tc>
        <w:tc>
          <w:tcPr>
            <w:tcW w:w="992" w:type="dxa"/>
            <w:vAlign w:val="center"/>
          </w:tcPr>
          <w:p w14:paraId="73446E87" w14:textId="1734A877" w:rsidR="00C85044" w:rsidRPr="00E96985" w:rsidRDefault="00A6152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23513957" w14:textId="31E8DBC6" w:rsidR="00C85044" w:rsidRPr="00E96985" w:rsidRDefault="00A6152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7E1181AA" w14:textId="5A9B2B65" w:rsidR="00C85044" w:rsidRPr="00E96985" w:rsidRDefault="00A6152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00A84668" w14:textId="5D88CFF4" w:rsidR="00C85044" w:rsidRPr="00E96985" w:rsidRDefault="006B28C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2A1A9C5" w14:textId="68BD3C88"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85044" w:rsidRPr="00E96985" w14:paraId="11F6D3DA" w14:textId="77777777" w:rsidTr="003475C7">
        <w:trPr>
          <w:trHeight w:val="516"/>
          <w:jc w:val="center"/>
        </w:trPr>
        <w:tc>
          <w:tcPr>
            <w:tcW w:w="1271" w:type="dxa"/>
            <w:vAlign w:val="center"/>
          </w:tcPr>
          <w:p w14:paraId="2D8AE180" w14:textId="499E74AC" w:rsidR="00C85044" w:rsidRPr="00E96985" w:rsidRDefault="00A6152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1.1.5.8.4</w:t>
            </w:r>
          </w:p>
        </w:tc>
        <w:tc>
          <w:tcPr>
            <w:tcW w:w="992" w:type="dxa"/>
            <w:vAlign w:val="center"/>
          </w:tcPr>
          <w:p w14:paraId="43F9B514" w14:textId="6677911D" w:rsidR="00C85044" w:rsidRPr="00E96985" w:rsidRDefault="005E760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5DA4A857" w14:textId="4D441AFD" w:rsidR="00C85044" w:rsidRPr="00E96985" w:rsidRDefault="00A6152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10DAF6E9" w14:textId="49ECBEE9" w:rsidR="00C85044" w:rsidRPr="00E96985" w:rsidRDefault="005E760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3B3F124D" w14:textId="18ECF6FB" w:rsidR="00C85044"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DADDCA6" w14:textId="2FF0755A" w:rsidR="00C85044"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C85044" w:rsidRPr="00E96985" w14:paraId="56F9FFB8" w14:textId="77777777" w:rsidTr="003475C7">
        <w:trPr>
          <w:trHeight w:val="516"/>
          <w:jc w:val="center"/>
        </w:trPr>
        <w:tc>
          <w:tcPr>
            <w:tcW w:w="1271" w:type="dxa"/>
            <w:vAlign w:val="center"/>
          </w:tcPr>
          <w:p w14:paraId="212D86D3" w14:textId="6CB1E441" w:rsidR="00C85044"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1.1.5.8.5</w:t>
            </w:r>
          </w:p>
        </w:tc>
        <w:tc>
          <w:tcPr>
            <w:tcW w:w="992" w:type="dxa"/>
            <w:vAlign w:val="center"/>
          </w:tcPr>
          <w:p w14:paraId="6A9A0AEA" w14:textId="00DFF899" w:rsidR="00C85044" w:rsidRPr="00E96985" w:rsidRDefault="005E760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32A1B10A" w14:textId="48CC3081" w:rsidR="00C85044" w:rsidRPr="00E96985" w:rsidRDefault="00A6152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0011940B" w14:textId="26A6E6B4" w:rsidR="00C85044" w:rsidRPr="00E96985" w:rsidRDefault="005E760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vAlign w:val="center"/>
          </w:tcPr>
          <w:p w14:paraId="3D692172" w14:textId="6BED3BFD" w:rsidR="00C85044"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534D5C8" w14:textId="664264D9" w:rsidR="00C85044"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5E7608" w:rsidRPr="00E96985" w14:paraId="3C1C59B5" w14:textId="77777777" w:rsidTr="003475C7">
        <w:trPr>
          <w:trHeight w:val="516"/>
          <w:jc w:val="center"/>
        </w:trPr>
        <w:tc>
          <w:tcPr>
            <w:tcW w:w="1271" w:type="dxa"/>
            <w:vAlign w:val="center"/>
          </w:tcPr>
          <w:p w14:paraId="7EBFEC64" w14:textId="3000419D"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1.1.5.8.6</w:t>
            </w:r>
          </w:p>
        </w:tc>
        <w:tc>
          <w:tcPr>
            <w:tcW w:w="992" w:type="dxa"/>
            <w:vAlign w:val="center"/>
          </w:tcPr>
          <w:p w14:paraId="23DCB430" w14:textId="3CE28B21" w:rsidR="005E7608" w:rsidRPr="00E96985" w:rsidRDefault="005E760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514969</w:t>
            </w:r>
          </w:p>
        </w:tc>
        <w:tc>
          <w:tcPr>
            <w:tcW w:w="2544" w:type="dxa"/>
            <w:vAlign w:val="center"/>
          </w:tcPr>
          <w:p w14:paraId="64F952A7" w14:textId="5C6DA179" w:rsidR="005E7608" w:rsidRPr="00E96985" w:rsidRDefault="005E760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4BE4B9DE" w14:textId="6C9F7B3B" w:rsidR="005E7608" w:rsidRPr="00E96985" w:rsidRDefault="005E760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160 mm X 22.5°</w:t>
            </w:r>
          </w:p>
        </w:tc>
        <w:tc>
          <w:tcPr>
            <w:tcW w:w="850" w:type="dxa"/>
            <w:vAlign w:val="center"/>
          </w:tcPr>
          <w:p w14:paraId="20BB5464" w14:textId="3F39B01F"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DA13288" w14:textId="14056FAE"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5E7608" w:rsidRPr="00E96985" w14:paraId="75241E33" w14:textId="77777777" w:rsidTr="003475C7">
        <w:trPr>
          <w:trHeight w:val="516"/>
          <w:jc w:val="center"/>
        </w:trPr>
        <w:tc>
          <w:tcPr>
            <w:tcW w:w="1271" w:type="dxa"/>
            <w:vAlign w:val="center"/>
          </w:tcPr>
          <w:p w14:paraId="7BFACB5F" w14:textId="49563E64"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1.1.5.8.7</w:t>
            </w:r>
          </w:p>
        </w:tc>
        <w:tc>
          <w:tcPr>
            <w:tcW w:w="992" w:type="dxa"/>
            <w:vAlign w:val="center"/>
          </w:tcPr>
          <w:p w14:paraId="5F5905C1" w14:textId="18DEBB25" w:rsidR="005E7608" w:rsidRPr="00E96985" w:rsidRDefault="005E760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514945</w:t>
            </w:r>
          </w:p>
        </w:tc>
        <w:tc>
          <w:tcPr>
            <w:tcW w:w="2544" w:type="dxa"/>
            <w:vAlign w:val="center"/>
          </w:tcPr>
          <w:p w14:paraId="753E9BE5" w14:textId="74D88C46" w:rsidR="005E7608" w:rsidRPr="00E96985" w:rsidRDefault="005E7608"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7DEF97C6" w14:textId="180378DE" w:rsidR="005E7608" w:rsidRPr="00E96985" w:rsidRDefault="005E760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22.5°</w:t>
            </w:r>
          </w:p>
        </w:tc>
        <w:tc>
          <w:tcPr>
            <w:tcW w:w="850" w:type="dxa"/>
            <w:vAlign w:val="center"/>
          </w:tcPr>
          <w:p w14:paraId="6B9E833C" w14:textId="19F22928"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B1D7BD3" w14:textId="7C992375" w:rsidR="005E7608" w:rsidRPr="00E96985" w:rsidRDefault="005E760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032B8C" w:rsidRPr="00E96985" w14:paraId="108ED3E7" w14:textId="77777777" w:rsidTr="003475C7">
        <w:trPr>
          <w:trHeight w:val="516"/>
          <w:jc w:val="center"/>
        </w:trPr>
        <w:tc>
          <w:tcPr>
            <w:tcW w:w="1271" w:type="dxa"/>
            <w:vAlign w:val="center"/>
          </w:tcPr>
          <w:p w14:paraId="4A6D0C80" w14:textId="19457F4B"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1.1.5.8.13</w:t>
            </w:r>
          </w:p>
        </w:tc>
        <w:tc>
          <w:tcPr>
            <w:tcW w:w="992" w:type="dxa"/>
            <w:vAlign w:val="center"/>
          </w:tcPr>
          <w:p w14:paraId="54857712" w14:textId="7FF286DF" w:rsidR="00032B8C" w:rsidRPr="00E96985" w:rsidRDefault="0030144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514975</w:t>
            </w:r>
          </w:p>
        </w:tc>
        <w:tc>
          <w:tcPr>
            <w:tcW w:w="2544" w:type="dxa"/>
            <w:vAlign w:val="center"/>
          </w:tcPr>
          <w:p w14:paraId="1F35CEF3" w14:textId="308F2477" w:rsidR="00032B8C" w:rsidRPr="00E96985" w:rsidRDefault="00032B8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6E50F8D9" w14:textId="5E66D373" w:rsidR="00032B8C" w:rsidRPr="00E96985" w:rsidRDefault="003014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110 mm PN 16</w:t>
            </w:r>
          </w:p>
        </w:tc>
        <w:tc>
          <w:tcPr>
            <w:tcW w:w="850" w:type="dxa"/>
            <w:vAlign w:val="center"/>
          </w:tcPr>
          <w:p w14:paraId="33677BFE" w14:textId="3E2F6907" w:rsidR="00032B8C" w:rsidRPr="00E96985" w:rsidRDefault="00DD4E30"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40C8D20" w14:textId="4F4538F4"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032B8C" w:rsidRPr="00E96985" w14:paraId="28F8AC25" w14:textId="77777777" w:rsidTr="003475C7">
        <w:trPr>
          <w:trHeight w:val="516"/>
          <w:jc w:val="center"/>
        </w:trPr>
        <w:tc>
          <w:tcPr>
            <w:tcW w:w="1271" w:type="dxa"/>
            <w:vAlign w:val="center"/>
          </w:tcPr>
          <w:p w14:paraId="5EB2D872" w14:textId="26B9EC1D"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1.1.5.8.14</w:t>
            </w:r>
          </w:p>
        </w:tc>
        <w:tc>
          <w:tcPr>
            <w:tcW w:w="992" w:type="dxa"/>
            <w:vAlign w:val="center"/>
          </w:tcPr>
          <w:p w14:paraId="0E266A67" w14:textId="01C9B496" w:rsidR="00032B8C" w:rsidRPr="00E96985" w:rsidRDefault="0030144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514976</w:t>
            </w:r>
          </w:p>
        </w:tc>
        <w:tc>
          <w:tcPr>
            <w:tcW w:w="2544" w:type="dxa"/>
            <w:vAlign w:val="center"/>
          </w:tcPr>
          <w:p w14:paraId="72CCB4DA" w14:textId="7E76B2A8" w:rsidR="00032B8C" w:rsidRPr="00E96985" w:rsidRDefault="00032B8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3242FB51" w14:textId="3BCDE7FA" w:rsidR="00032B8C" w:rsidRPr="00E96985" w:rsidRDefault="003014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vAlign w:val="center"/>
          </w:tcPr>
          <w:p w14:paraId="4EB03076" w14:textId="3BDD10C7" w:rsidR="00032B8C" w:rsidRPr="00E96985" w:rsidRDefault="00DD4E30"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83FF722" w14:textId="7EB28488"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032B8C" w:rsidRPr="00E96985" w14:paraId="2CBA3CA6" w14:textId="77777777" w:rsidTr="003475C7">
        <w:trPr>
          <w:trHeight w:val="516"/>
          <w:jc w:val="center"/>
        </w:trPr>
        <w:tc>
          <w:tcPr>
            <w:tcW w:w="1271" w:type="dxa"/>
            <w:vAlign w:val="center"/>
          </w:tcPr>
          <w:p w14:paraId="4065D4F4" w14:textId="51002A42"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1.1.5.8.15</w:t>
            </w:r>
          </w:p>
        </w:tc>
        <w:tc>
          <w:tcPr>
            <w:tcW w:w="992" w:type="dxa"/>
            <w:vAlign w:val="center"/>
          </w:tcPr>
          <w:p w14:paraId="1DA76AA9" w14:textId="1D370088" w:rsidR="00032B8C" w:rsidRPr="00E96985" w:rsidRDefault="0030144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514958</w:t>
            </w:r>
          </w:p>
        </w:tc>
        <w:tc>
          <w:tcPr>
            <w:tcW w:w="2544" w:type="dxa"/>
            <w:vAlign w:val="center"/>
          </w:tcPr>
          <w:p w14:paraId="3AB39CF4" w14:textId="2AB0D789" w:rsidR="00032B8C" w:rsidRPr="00E96985" w:rsidRDefault="00032B8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17990207" w14:textId="2CD59906" w:rsidR="00032B8C" w:rsidRPr="00E96985" w:rsidRDefault="003014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63EF81A9" w14:textId="51963FDA" w:rsidR="00032B8C" w:rsidRPr="00E96985" w:rsidRDefault="00FD42D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64E164B" w14:textId="6A583FAE"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032B8C" w:rsidRPr="00E96985" w14:paraId="05D372B1" w14:textId="77777777" w:rsidTr="003475C7">
        <w:trPr>
          <w:trHeight w:val="516"/>
          <w:jc w:val="center"/>
        </w:trPr>
        <w:tc>
          <w:tcPr>
            <w:tcW w:w="1271" w:type="dxa"/>
            <w:vAlign w:val="center"/>
          </w:tcPr>
          <w:p w14:paraId="5C69C730" w14:textId="1685C372"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1.1.5.8.16</w:t>
            </w:r>
          </w:p>
        </w:tc>
        <w:tc>
          <w:tcPr>
            <w:tcW w:w="992" w:type="dxa"/>
            <w:vAlign w:val="center"/>
          </w:tcPr>
          <w:p w14:paraId="610B5CB8" w14:textId="4050E878" w:rsidR="00032B8C" w:rsidRPr="00E96985" w:rsidRDefault="0030144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514977</w:t>
            </w:r>
          </w:p>
        </w:tc>
        <w:tc>
          <w:tcPr>
            <w:tcW w:w="2544" w:type="dxa"/>
            <w:vAlign w:val="center"/>
          </w:tcPr>
          <w:p w14:paraId="0BF0E859" w14:textId="5D496A06" w:rsidR="00032B8C" w:rsidRPr="00E96985" w:rsidRDefault="00032B8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418" w:type="dxa"/>
            <w:vAlign w:val="center"/>
          </w:tcPr>
          <w:p w14:paraId="340E4838" w14:textId="31EBD2DC" w:rsidR="00032B8C" w:rsidRPr="00E96985" w:rsidRDefault="003014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22F5546D" w14:textId="26B32EA7" w:rsidR="00032B8C" w:rsidRPr="00E96985" w:rsidRDefault="00FD42D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8B4A966" w14:textId="1FC274A5" w:rsidR="00032B8C" w:rsidRPr="00E96985" w:rsidRDefault="0030144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032B8C" w:rsidRPr="00E96985" w14:paraId="66935870" w14:textId="77777777" w:rsidTr="003475C7">
        <w:trPr>
          <w:trHeight w:val="516"/>
          <w:jc w:val="center"/>
        </w:trPr>
        <w:tc>
          <w:tcPr>
            <w:tcW w:w="1271" w:type="dxa"/>
            <w:vAlign w:val="center"/>
          </w:tcPr>
          <w:p w14:paraId="5B487A1B" w14:textId="3E1DECEA"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1.1.6.6.6</w:t>
            </w:r>
          </w:p>
        </w:tc>
        <w:tc>
          <w:tcPr>
            <w:tcW w:w="992" w:type="dxa"/>
            <w:vAlign w:val="center"/>
          </w:tcPr>
          <w:p w14:paraId="06814643" w14:textId="61EA6FAB" w:rsidR="00032B8C" w:rsidRPr="00E96985" w:rsidRDefault="00BE26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287133C2" w14:textId="2B8A6679" w:rsidR="00032B8C" w:rsidRPr="00E96985" w:rsidRDefault="00BE26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19DB74E4" w14:textId="678746A0" w:rsidR="00032B8C" w:rsidRPr="00E96985" w:rsidRDefault="00BE26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13201963" w14:textId="79CAD93F"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17A942D" w14:textId="283643B3"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25,00</w:t>
            </w:r>
          </w:p>
        </w:tc>
      </w:tr>
      <w:tr w:rsidR="00032B8C" w:rsidRPr="00E96985" w14:paraId="2B0117E5" w14:textId="77777777" w:rsidTr="003475C7">
        <w:trPr>
          <w:trHeight w:val="516"/>
          <w:jc w:val="center"/>
        </w:trPr>
        <w:tc>
          <w:tcPr>
            <w:tcW w:w="1271" w:type="dxa"/>
            <w:vAlign w:val="center"/>
          </w:tcPr>
          <w:p w14:paraId="4AAB34C6" w14:textId="77649F15"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1.1.6.6.7</w:t>
            </w:r>
          </w:p>
        </w:tc>
        <w:tc>
          <w:tcPr>
            <w:tcW w:w="992" w:type="dxa"/>
            <w:vAlign w:val="center"/>
          </w:tcPr>
          <w:p w14:paraId="25146D5E" w14:textId="15F2785B" w:rsidR="00032B8C" w:rsidRPr="00E96985" w:rsidRDefault="00BE26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514341</w:t>
            </w:r>
          </w:p>
        </w:tc>
        <w:tc>
          <w:tcPr>
            <w:tcW w:w="2544" w:type="dxa"/>
            <w:vAlign w:val="center"/>
          </w:tcPr>
          <w:p w14:paraId="1BB47608" w14:textId="7789F869" w:rsidR="00032B8C" w:rsidRPr="00E96985" w:rsidRDefault="00BE26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7520E44C" w14:textId="2987DD4A" w:rsidR="00032B8C" w:rsidRPr="00E96985" w:rsidRDefault="00BE26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90 º X 90 MM - Presión</w:t>
            </w:r>
          </w:p>
        </w:tc>
        <w:tc>
          <w:tcPr>
            <w:tcW w:w="850" w:type="dxa"/>
            <w:vAlign w:val="center"/>
          </w:tcPr>
          <w:p w14:paraId="09E33E2F" w14:textId="5C411F7F"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DD54D3D" w14:textId="6510C805" w:rsidR="00032B8C"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15,00</w:t>
            </w:r>
          </w:p>
        </w:tc>
      </w:tr>
      <w:tr w:rsidR="00BE2615" w:rsidRPr="00E96985" w14:paraId="0EA503AB" w14:textId="77777777" w:rsidTr="003475C7">
        <w:trPr>
          <w:trHeight w:val="516"/>
          <w:jc w:val="center"/>
        </w:trPr>
        <w:tc>
          <w:tcPr>
            <w:tcW w:w="1271" w:type="dxa"/>
            <w:vAlign w:val="center"/>
          </w:tcPr>
          <w:p w14:paraId="791461FC" w14:textId="2458EE2E"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1.1.6.6.8</w:t>
            </w:r>
          </w:p>
        </w:tc>
        <w:tc>
          <w:tcPr>
            <w:tcW w:w="992" w:type="dxa"/>
            <w:vAlign w:val="center"/>
          </w:tcPr>
          <w:p w14:paraId="1DFFF570" w14:textId="312DB0C4" w:rsidR="00BE2615" w:rsidRPr="00E96985" w:rsidRDefault="00BE26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7F778AF2" w14:textId="016E3798" w:rsidR="00BE2615" w:rsidRPr="00E96985" w:rsidRDefault="00BE26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281A6E23" w14:textId="42ABED5A" w:rsidR="00BE2615" w:rsidRPr="00E96985" w:rsidRDefault="00BE26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18FFF0E3" w14:textId="7876DD89"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DC8E279" w14:textId="345C0432"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15,00</w:t>
            </w:r>
          </w:p>
        </w:tc>
      </w:tr>
      <w:tr w:rsidR="00BE2615" w:rsidRPr="00E96985" w14:paraId="5E1AE32E" w14:textId="77777777" w:rsidTr="003475C7">
        <w:trPr>
          <w:trHeight w:val="516"/>
          <w:jc w:val="center"/>
        </w:trPr>
        <w:tc>
          <w:tcPr>
            <w:tcW w:w="1271" w:type="dxa"/>
            <w:vAlign w:val="center"/>
          </w:tcPr>
          <w:p w14:paraId="000CFFEC" w14:textId="010D0833"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1.1.6.6.9</w:t>
            </w:r>
          </w:p>
        </w:tc>
        <w:tc>
          <w:tcPr>
            <w:tcW w:w="992" w:type="dxa"/>
            <w:vAlign w:val="center"/>
          </w:tcPr>
          <w:p w14:paraId="0DC2BEB4" w14:textId="4EBF1CE9" w:rsidR="00BE2615" w:rsidRPr="00E96985" w:rsidRDefault="00F744B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031ABB30" w14:textId="7C5776D1" w:rsidR="00BE2615" w:rsidRPr="00E96985" w:rsidRDefault="00BE26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338BDF9F" w14:textId="6CC0FE09" w:rsidR="00BE2615" w:rsidRPr="00E96985" w:rsidRDefault="00F744B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180EAD7A" w14:textId="031DCF1A"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621EA01" w14:textId="3EEDBC88" w:rsidR="00BE2615"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BE2615" w:rsidRPr="00E96985" w14:paraId="34D9395E" w14:textId="77777777" w:rsidTr="003475C7">
        <w:trPr>
          <w:trHeight w:val="516"/>
          <w:jc w:val="center"/>
        </w:trPr>
        <w:tc>
          <w:tcPr>
            <w:tcW w:w="1271" w:type="dxa"/>
            <w:vAlign w:val="center"/>
          </w:tcPr>
          <w:p w14:paraId="1D43F911" w14:textId="4F596D27" w:rsidR="00BE2615"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1.1.6.6.10</w:t>
            </w:r>
          </w:p>
        </w:tc>
        <w:tc>
          <w:tcPr>
            <w:tcW w:w="992" w:type="dxa"/>
            <w:vAlign w:val="center"/>
          </w:tcPr>
          <w:p w14:paraId="53B6D492" w14:textId="2899E0F7" w:rsidR="00BE2615" w:rsidRPr="00E96985" w:rsidRDefault="00F744B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2805C540" w14:textId="42761D66" w:rsidR="00BE2615" w:rsidRPr="00E96985" w:rsidRDefault="00BE26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006CE46C" w14:textId="45240C6E" w:rsidR="00BE2615" w:rsidRPr="00E96985" w:rsidRDefault="00F744B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6C83B13D" w14:textId="299ED583" w:rsidR="00BE2615" w:rsidRPr="00E96985" w:rsidRDefault="00BE26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3335F3C" w14:textId="0EF8927A" w:rsidR="00BE2615"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744BB" w:rsidRPr="00E96985" w14:paraId="1C5F9C60" w14:textId="77777777" w:rsidTr="003475C7">
        <w:trPr>
          <w:trHeight w:val="516"/>
          <w:jc w:val="center"/>
        </w:trPr>
        <w:tc>
          <w:tcPr>
            <w:tcW w:w="1271" w:type="dxa"/>
            <w:vAlign w:val="center"/>
          </w:tcPr>
          <w:p w14:paraId="16DFC823" w14:textId="681A5671"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1.1.6.6.11</w:t>
            </w:r>
          </w:p>
        </w:tc>
        <w:tc>
          <w:tcPr>
            <w:tcW w:w="992" w:type="dxa"/>
            <w:vAlign w:val="center"/>
          </w:tcPr>
          <w:p w14:paraId="220DB0F9" w14:textId="6F130E81" w:rsidR="00F744BB" w:rsidRPr="00E96985" w:rsidRDefault="00F744B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024AF429" w14:textId="4486DE78" w:rsidR="00F744BB" w:rsidRPr="00E96985" w:rsidRDefault="00F744B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1085891C" w14:textId="7C673413" w:rsidR="00F744BB" w:rsidRPr="00E96985" w:rsidRDefault="00F744B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mm</w:t>
            </w:r>
          </w:p>
        </w:tc>
        <w:tc>
          <w:tcPr>
            <w:tcW w:w="850" w:type="dxa"/>
            <w:vAlign w:val="center"/>
          </w:tcPr>
          <w:p w14:paraId="6DE9C433" w14:textId="3F59BEB1"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C18BEE1" w14:textId="415E9DC9"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744BB" w:rsidRPr="00E96985" w14:paraId="34ADF8EE" w14:textId="77777777" w:rsidTr="003475C7">
        <w:trPr>
          <w:trHeight w:val="516"/>
          <w:jc w:val="center"/>
        </w:trPr>
        <w:tc>
          <w:tcPr>
            <w:tcW w:w="1271" w:type="dxa"/>
            <w:vAlign w:val="center"/>
          </w:tcPr>
          <w:p w14:paraId="73E2B0D9" w14:textId="18457DB9"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1.1.6.6.12</w:t>
            </w:r>
          </w:p>
        </w:tc>
        <w:tc>
          <w:tcPr>
            <w:tcW w:w="992" w:type="dxa"/>
            <w:vAlign w:val="center"/>
          </w:tcPr>
          <w:p w14:paraId="5AA77927" w14:textId="3865B4C8" w:rsidR="00F744BB" w:rsidRPr="00E96985" w:rsidRDefault="00F744B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65DFC4FA" w14:textId="05117225" w:rsidR="00F744BB" w:rsidRPr="00E96985" w:rsidRDefault="00F744B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549495AB" w14:textId="04CE1D0D" w:rsidR="00F744BB" w:rsidRPr="00E96985" w:rsidRDefault="00F744B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633E9BB5" w14:textId="723D2F0C"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E85FBE" w14:textId="361B6F78"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744BB" w:rsidRPr="00E96985" w14:paraId="5FAECEB3" w14:textId="77777777" w:rsidTr="003475C7">
        <w:trPr>
          <w:trHeight w:val="516"/>
          <w:jc w:val="center"/>
        </w:trPr>
        <w:tc>
          <w:tcPr>
            <w:tcW w:w="1271" w:type="dxa"/>
            <w:vAlign w:val="center"/>
          </w:tcPr>
          <w:p w14:paraId="59ED1A30" w14:textId="3604CB48"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1.1.6.6.13</w:t>
            </w:r>
          </w:p>
        </w:tc>
        <w:tc>
          <w:tcPr>
            <w:tcW w:w="992" w:type="dxa"/>
            <w:vAlign w:val="center"/>
          </w:tcPr>
          <w:p w14:paraId="78128FDB" w14:textId="682C7FBC" w:rsidR="00F744BB" w:rsidRPr="00E96985" w:rsidRDefault="00F744B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7B25BE64" w14:textId="0954B309" w:rsidR="00F744BB" w:rsidRPr="00E96985" w:rsidRDefault="00F744B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7205E9A7" w14:textId="0B336708" w:rsidR="00F744BB" w:rsidRPr="00E96985" w:rsidRDefault="00F744B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67E19816" w14:textId="31EA5BE3"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4947DE6" w14:textId="06D3D28F"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744BB" w:rsidRPr="00E96985" w14:paraId="6BD0F914" w14:textId="77777777" w:rsidTr="003475C7">
        <w:trPr>
          <w:trHeight w:val="516"/>
          <w:jc w:val="center"/>
        </w:trPr>
        <w:tc>
          <w:tcPr>
            <w:tcW w:w="1271" w:type="dxa"/>
            <w:vAlign w:val="center"/>
          </w:tcPr>
          <w:p w14:paraId="0553D626" w14:textId="20C8E255" w:rsidR="00F744BB"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1.1.6.6.14</w:t>
            </w:r>
          </w:p>
        </w:tc>
        <w:tc>
          <w:tcPr>
            <w:tcW w:w="992" w:type="dxa"/>
            <w:vAlign w:val="center"/>
          </w:tcPr>
          <w:p w14:paraId="7C4B1C89" w14:textId="0B240035" w:rsidR="00F744BB" w:rsidRPr="00E96985" w:rsidRDefault="00F2410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514105</w:t>
            </w:r>
          </w:p>
        </w:tc>
        <w:tc>
          <w:tcPr>
            <w:tcW w:w="2544" w:type="dxa"/>
            <w:vAlign w:val="center"/>
          </w:tcPr>
          <w:p w14:paraId="68929E77" w14:textId="11651F96" w:rsidR="00F744BB" w:rsidRPr="00E96985" w:rsidRDefault="00F744B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5BD62E3E" w14:textId="3FD56D8A" w:rsidR="00F744BB" w:rsidRPr="00E96985" w:rsidRDefault="00F2410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vAlign w:val="center"/>
          </w:tcPr>
          <w:p w14:paraId="42B8F9C2" w14:textId="5CD4E7A6"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D525D45" w14:textId="6EC7C24A" w:rsidR="00F744BB" w:rsidRPr="00E96985" w:rsidRDefault="00F744B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24102" w:rsidRPr="00E96985" w14:paraId="0C81C8C2" w14:textId="77777777" w:rsidTr="003475C7">
        <w:trPr>
          <w:trHeight w:val="516"/>
          <w:jc w:val="center"/>
        </w:trPr>
        <w:tc>
          <w:tcPr>
            <w:tcW w:w="1271" w:type="dxa"/>
            <w:vAlign w:val="center"/>
          </w:tcPr>
          <w:p w14:paraId="3C727152" w14:textId="16214EBE"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1.1.6.6.15</w:t>
            </w:r>
          </w:p>
        </w:tc>
        <w:tc>
          <w:tcPr>
            <w:tcW w:w="992" w:type="dxa"/>
            <w:vAlign w:val="center"/>
          </w:tcPr>
          <w:p w14:paraId="0D722E62" w14:textId="5E10C6CA" w:rsidR="00F24102" w:rsidRPr="00E96985" w:rsidRDefault="00F2410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514963</w:t>
            </w:r>
          </w:p>
        </w:tc>
        <w:tc>
          <w:tcPr>
            <w:tcW w:w="2544" w:type="dxa"/>
            <w:vAlign w:val="center"/>
          </w:tcPr>
          <w:p w14:paraId="706A260A" w14:textId="105F86A7" w:rsidR="00F24102" w:rsidRPr="00E96985" w:rsidRDefault="00F2410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33422F91" w14:textId="73E59BE6" w:rsidR="00F24102" w:rsidRPr="00E96985" w:rsidRDefault="00F2410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90mm</w:t>
            </w:r>
          </w:p>
        </w:tc>
        <w:tc>
          <w:tcPr>
            <w:tcW w:w="850" w:type="dxa"/>
            <w:vAlign w:val="center"/>
          </w:tcPr>
          <w:p w14:paraId="0D2790BD" w14:textId="37475FCF"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1E86BF1" w14:textId="0459DB41"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24102" w:rsidRPr="00E96985" w14:paraId="7918FDCE" w14:textId="77777777" w:rsidTr="003475C7">
        <w:trPr>
          <w:trHeight w:val="516"/>
          <w:jc w:val="center"/>
        </w:trPr>
        <w:tc>
          <w:tcPr>
            <w:tcW w:w="1271" w:type="dxa"/>
            <w:vAlign w:val="center"/>
          </w:tcPr>
          <w:p w14:paraId="62A6A07C" w14:textId="2A79F10C"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1.1.6.6.16</w:t>
            </w:r>
          </w:p>
        </w:tc>
        <w:tc>
          <w:tcPr>
            <w:tcW w:w="992" w:type="dxa"/>
            <w:vAlign w:val="center"/>
          </w:tcPr>
          <w:p w14:paraId="2D679315" w14:textId="726C6F0E" w:rsidR="00F24102" w:rsidRPr="00E96985" w:rsidRDefault="00F2410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514984</w:t>
            </w:r>
          </w:p>
        </w:tc>
        <w:tc>
          <w:tcPr>
            <w:tcW w:w="2544" w:type="dxa"/>
            <w:vAlign w:val="center"/>
          </w:tcPr>
          <w:p w14:paraId="798264E4" w14:textId="49D7A3B1" w:rsidR="00F24102" w:rsidRPr="00E96985" w:rsidRDefault="00F2410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1A657DFC" w14:textId="53292080" w:rsidR="00F24102" w:rsidRPr="00E96985" w:rsidRDefault="00F2410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110 mm</w:t>
            </w:r>
          </w:p>
        </w:tc>
        <w:tc>
          <w:tcPr>
            <w:tcW w:w="850" w:type="dxa"/>
            <w:vAlign w:val="center"/>
          </w:tcPr>
          <w:p w14:paraId="429EE977" w14:textId="48334D22"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56F478E" w14:textId="30B747AF"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24102" w:rsidRPr="00E96985" w14:paraId="5458A33D" w14:textId="77777777" w:rsidTr="003475C7">
        <w:trPr>
          <w:trHeight w:val="516"/>
          <w:jc w:val="center"/>
        </w:trPr>
        <w:tc>
          <w:tcPr>
            <w:tcW w:w="1271" w:type="dxa"/>
            <w:vAlign w:val="center"/>
          </w:tcPr>
          <w:p w14:paraId="6DED471F" w14:textId="7D50DA99"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1.1.6.6.19</w:t>
            </w:r>
          </w:p>
        </w:tc>
        <w:tc>
          <w:tcPr>
            <w:tcW w:w="992" w:type="dxa"/>
            <w:vAlign w:val="center"/>
          </w:tcPr>
          <w:p w14:paraId="42CE6EF7" w14:textId="75A87249" w:rsidR="00F24102" w:rsidRPr="00E96985" w:rsidRDefault="00F2410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0483E51B" w14:textId="70AFA932" w:rsidR="00F24102" w:rsidRPr="00E96985" w:rsidRDefault="00F2410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52F8FB73" w14:textId="65E0CC09" w:rsidR="00F24102" w:rsidRPr="00E96985" w:rsidRDefault="00F2410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34D33EEC" w14:textId="7322EF62"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721BCE7" w14:textId="2C6AA678" w:rsidR="00F24102"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40,00</w:t>
            </w:r>
          </w:p>
        </w:tc>
      </w:tr>
      <w:tr w:rsidR="00F24102" w:rsidRPr="00E96985" w14:paraId="0C0A7C4D" w14:textId="77777777" w:rsidTr="003475C7">
        <w:trPr>
          <w:trHeight w:val="516"/>
          <w:jc w:val="center"/>
        </w:trPr>
        <w:tc>
          <w:tcPr>
            <w:tcW w:w="1271" w:type="dxa"/>
            <w:vAlign w:val="center"/>
          </w:tcPr>
          <w:p w14:paraId="001BF0F0" w14:textId="036A4FDA"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1.1.6.6.20</w:t>
            </w:r>
          </w:p>
        </w:tc>
        <w:tc>
          <w:tcPr>
            <w:tcW w:w="992" w:type="dxa"/>
            <w:vAlign w:val="center"/>
          </w:tcPr>
          <w:p w14:paraId="4AF6CB61" w14:textId="00AFFEF3" w:rsidR="00F24102" w:rsidRPr="00E96985" w:rsidRDefault="00F2410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78E517CF" w14:textId="1DFAE996" w:rsidR="00F24102" w:rsidRPr="00E96985" w:rsidRDefault="00F2410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07CF6B0C" w14:textId="34CF2102" w:rsidR="00F24102" w:rsidRPr="00E96985" w:rsidRDefault="00E771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3B4A4ECD" w14:textId="094F3A64" w:rsidR="00F24102" w:rsidRPr="00E96985" w:rsidRDefault="00F2410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CBDE517" w14:textId="125ADC2F" w:rsidR="00F24102"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20,00</w:t>
            </w:r>
          </w:p>
        </w:tc>
      </w:tr>
      <w:tr w:rsidR="00E771CD" w:rsidRPr="00E96985" w14:paraId="01887FC6" w14:textId="77777777" w:rsidTr="003475C7">
        <w:trPr>
          <w:trHeight w:val="516"/>
          <w:jc w:val="center"/>
        </w:trPr>
        <w:tc>
          <w:tcPr>
            <w:tcW w:w="1271" w:type="dxa"/>
            <w:vAlign w:val="center"/>
          </w:tcPr>
          <w:p w14:paraId="28C2E356" w14:textId="7C035076"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1.1.6.6.21</w:t>
            </w:r>
          </w:p>
        </w:tc>
        <w:tc>
          <w:tcPr>
            <w:tcW w:w="992" w:type="dxa"/>
            <w:vAlign w:val="center"/>
          </w:tcPr>
          <w:p w14:paraId="57982671" w14:textId="0C693BF6" w:rsidR="00E771CD" w:rsidRPr="00E96985" w:rsidRDefault="00E771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0307B2D8" w14:textId="08BEB7AB" w:rsidR="00E771CD" w:rsidRPr="00E96985" w:rsidRDefault="00E771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5964AA43" w14:textId="23DA3412" w:rsidR="00E771CD" w:rsidRPr="00E96985" w:rsidRDefault="00E771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05E4A31D" w14:textId="18FDB82B"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F5240B1" w14:textId="588F0291"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20,00</w:t>
            </w:r>
          </w:p>
        </w:tc>
      </w:tr>
      <w:tr w:rsidR="00E771CD" w:rsidRPr="00E96985" w14:paraId="3A7A6A2F" w14:textId="77777777" w:rsidTr="003475C7">
        <w:trPr>
          <w:trHeight w:val="516"/>
          <w:jc w:val="center"/>
        </w:trPr>
        <w:tc>
          <w:tcPr>
            <w:tcW w:w="1271" w:type="dxa"/>
            <w:vAlign w:val="center"/>
          </w:tcPr>
          <w:p w14:paraId="1EEB4B65" w14:textId="33AFEC86"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1.1.6.6.22</w:t>
            </w:r>
          </w:p>
        </w:tc>
        <w:tc>
          <w:tcPr>
            <w:tcW w:w="992" w:type="dxa"/>
            <w:vAlign w:val="center"/>
          </w:tcPr>
          <w:p w14:paraId="43B81F48" w14:textId="627AF181" w:rsidR="00E771CD" w:rsidRPr="00E96985" w:rsidRDefault="00E771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0994F2D6" w14:textId="1798D412" w:rsidR="00E771CD" w:rsidRPr="00E96985" w:rsidRDefault="00E771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3234C1E0" w14:textId="77CADBA1" w:rsidR="00E771CD" w:rsidRPr="00E96985" w:rsidRDefault="00E771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2CFE88D1" w14:textId="352B18AA"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BD3769E" w14:textId="584198B0"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E771CD" w:rsidRPr="00E96985" w14:paraId="10F88CD5" w14:textId="77777777" w:rsidTr="003475C7">
        <w:trPr>
          <w:trHeight w:val="516"/>
          <w:jc w:val="center"/>
        </w:trPr>
        <w:tc>
          <w:tcPr>
            <w:tcW w:w="1271" w:type="dxa"/>
            <w:vAlign w:val="center"/>
          </w:tcPr>
          <w:p w14:paraId="1C9AD197" w14:textId="59E2E90E"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1.1.6.6.23</w:t>
            </w:r>
          </w:p>
        </w:tc>
        <w:tc>
          <w:tcPr>
            <w:tcW w:w="992" w:type="dxa"/>
            <w:vAlign w:val="center"/>
          </w:tcPr>
          <w:p w14:paraId="7A674573" w14:textId="3D296F7F" w:rsidR="00E771CD" w:rsidRPr="00E96985" w:rsidRDefault="00E771C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66E04470" w14:textId="5D0C6BD0" w:rsidR="00E771CD" w:rsidRPr="00E96985" w:rsidRDefault="00E771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Reparación de obra subterránea existente – Preliminares – Agua potable.</w:t>
            </w:r>
          </w:p>
        </w:tc>
        <w:tc>
          <w:tcPr>
            <w:tcW w:w="2418" w:type="dxa"/>
            <w:vAlign w:val="center"/>
          </w:tcPr>
          <w:p w14:paraId="44AE59AC" w14:textId="37422CD6" w:rsidR="00E771CD" w:rsidRPr="00E96985" w:rsidRDefault="00E771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vAlign w:val="center"/>
          </w:tcPr>
          <w:p w14:paraId="6FB30548" w14:textId="533C6779"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1DE8747" w14:textId="3A484ADB"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E771CD" w:rsidRPr="00E96985" w14:paraId="258B16F3" w14:textId="77777777" w:rsidTr="003475C7">
        <w:trPr>
          <w:trHeight w:val="516"/>
          <w:jc w:val="center"/>
        </w:trPr>
        <w:tc>
          <w:tcPr>
            <w:tcW w:w="1271" w:type="dxa"/>
            <w:vAlign w:val="center"/>
          </w:tcPr>
          <w:p w14:paraId="57264F75" w14:textId="1648B9BF" w:rsidR="00E771CD"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1.1.7.7.1</w:t>
            </w:r>
          </w:p>
        </w:tc>
        <w:tc>
          <w:tcPr>
            <w:tcW w:w="992" w:type="dxa"/>
            <w:vAlign w:val="center"/>
          </w:tcPr>
          <w:p w14:paraId="73C3242D" w14:textId="6679DEED" w:rsidR="00E771CD" w:rsidRPr="00E96985" w:rsidRDefault="00132CD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204FC909" w14:textId="0E6E62F1" w:rsidR="00E771CD" w:rsidRPr="00E96985" w:rsidRDefault="00DC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1 – Localización, prueba y eliminación de red antigua (25u) Preliminares </w:t>
            </w:r>
            <w:r w:rsidR="00132CD8" w:rsidRPr="00E96985">
              <w:rPr>
                <w:rFonts w:ascii="Times New Roman" w:eastAsia="Times New Roman" w:hAnsi="Times New Roman" w:cs="Times New Roman"/>
                <w:bCs/>
                <w:color w:val="000000"/>
                <w:sz w:val="18"/>
                <w:szCs w:val="18"/>
              </w:rPr>
              <w:t>–</w:t>
            </w:r>
            <w:r w:rsidRPr="00E96985">
              <w:rPr>
                <w:rFonts w:ascii="Times New Roman" w:eastAsia="Times New Roman" w:hAnsi="Times New Roman" w:cs="Times New Roman"/>
                <w:bCs/>
                <w:color w:val="000000"/>
                <w:sz w:val="18"/>
                <w:szCs w:val="18"/>
              </w:rPr>
              <w:t xml:space="preserve"> </w:t>
            </w:r>
            <w:r w:rsidR="00132CD8" w:rsidRPr="00E96985">
              <w:rPr>
                <w:rFonts w:ascii="Times New Roman" w:eastAsia="Times New Roman" w:hAnsi="Times New Roman" w:cs="Times New Roman"/>
                <w:bCs/>
                <w:color w:val="000000"/>
                <w:sz w:val="18"/>
                <w:szCs w:val="18"/>
              </w:rPr>
              <w:t>Desconexión de red Asbesto/Cemento.</w:t>
            </w:r>
          </w:p>
        </w:tc>
        <w:tc>
          <w:tcPr>
            <w:tcW w:w="2418" w:type="dxa"/>
            <w:vAlign w:val="center"/>
          </w:tcPr>
          <w:p w14:paraId="2FE02D52" w14:textId="29578E5A" w:rsidR="00E771CD" w:rsidRPr="00E96985" w:rsidRDefault="00132CD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46376E77" w14:textId="4F5A606D" w:rsidR="00E771CD" w:rsidRPr="00E96985" w:rsidRDefault="00E771C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795B69A" w14:textId="52F7442F" w:rsidR="00E771CD"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20,00</w:t>
            </w:r>
          </w:p>
        </w:tc>
      </w:tr>
      <w:tr w:rsidR="00132CD8" w:rsidRPr="00E96985" w14:paraId="75BB8483" w14:textId="77777777" w:rsidTr="003475C7">
        <w:trPr>
          <w:trHeight w:val="516"/>
          <w:jc w:val="center"/>
        </w:trPr>
        <w:tc>
          <w:tcPr>
            <w:tcW w:w="1271" w:type="dxa"/>
            <w:vAlign w:val="center"/>
          </w:tcPr>
          <w:p w14:paraId="6BCAA53E" w14:textId="286A7279"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1.1.7.7.2</w:t>
            </w:r>
          </w:p>
        </w:tc>
        <w:tc>
          <w:tcPr>
            <w:tcW w:w="992" w:type="dxa"/>
            <w:vAlign w:val="center"/>
          </w:tcPr>
          <w:p w14:paraId="583227A5" w14:textId="6774D3CC" w:rsidR="00132CD8" w:rsidRPr="00E96985" w:rsidRDefault="00132CD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1727C2FB" w14:textId="622416BE" w:rsidR="00132CD8" w:rsidRPr="00E96985" w:rsidRDefault="00132C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6B6FC915" w14:textId="59028C75" w:rsidR="00132CD8" w:rsidRPr="00E96985" w:rsidRDefault="00132CD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U/Z de 90mm</w:t>
            </w:r>
          </w:p>
        </w:tc>
        <w:tc>
          <w:tcPr>
            <w:tcW w:w="850" w:type="dxa"/>
            <w:vAlign w:val="center"/>
          </w:tcPr>
          <w:p w14:paraId="3A8229C8" w14:textId="51D346A9"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E89C0F0" w14:textId="104D8418"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14,00</w:t>
            </w:r>
          </w:p>
        </w:tc>
      </w:tr>
      <w:tr w:rsidR="00132CD8" w:rsidRPr="00E96985" w14:paraId="77B19A89" w14:textId="77777777" w:rsidTr="003475C7">
        <w:trPr>
          <w:trHeight w:val="516"/>
          <w:jc w:val="center"/>
        </w:trPr>
        <w:tc>
          <w:tcPr>
            <w:tcW w:w="1271" w:type="dxa"/>
            <w:vAlign w:val="center"/>
          </w:tcPr>
          <w:p w14:paraId="195ADADB" w14:textId="507D2ADC"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1.1.7.7.3</w:t>
            </w:r>
          </w:p>
        </w:tc>
        <w:tc>
          <w:tcPr>
            <w:tcW w:w="992" w:type="dxa"/>
            <w:vAlign w:val="center"/>
          </w:tcPr>
          <w:p w14:paraId="4D8AD54E" w14:textId="6873DA9C" w:rsidR="00132CD8" w:rsidRPr="00E96985" w:rsidRDefault="00132CD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6225F1B1" w14:textId="1D8971AF" w:rsidR="00132CD8" w:rsidRPr="00E96985" w:rsidRDefault="00132C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64B603C4" w14:textId="22455E41" w:rsidR="00132CD8" w:rsidRPr="00E96985" w:rsidRDefault="00132CD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110 MM</w:t>
            </w:r>
          </w:p>
        </w:tc>
        <w:tc>
          <w:tcPr>
            <w:tcW w:w="850" w:type="dxa"/>
            <w:vAlign w:val="center"/>
          </w:tcPr>
          <w:p w14:paraId="35BB68B2" w14:textId="314A9949"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1AC3D1E" w14:textId="716C8D47"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12,00</w:t>
            </w:r>
          </w:p>
        </w:tc>
      </w:tr>
      <w:tr w:rsidR="00132CD8" w:rsidRPr="00E96985" w14:paraId="2541AA91" w14:textId="77777777" w:rsidTr="003475C7">
        <w:trPr>
          <w:trHeight w:val="516"/>
          <w:jc w:val="center"/>
        </w:trPr>
        <w:tc>
          <w:tcPr>
            <w:tcW w:w="1271" w:type="dxa"/>
            <w:vAlign w:val="center"/>
          </w:tcPr>
          <w:p w14:paraId="7B24CC6B" w14:textId="234CAE2F"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1.1.7.7.4</w:t>
            </w:r>
          </w:p>
        </w:tc>
        <w:tc>
          <w:tcPr>
            <w:tcW w:w="992" w:type="dxa"/>
            <w:vAlign w:val="center"/>
          </w:tcPr>
          <w:p w14:paraId="4DC31BC8" w14:textId="17E4F8C6" w:rsidR="00132CD8" w:rsidRPr="00E96985" w:rsidRDefault="00132CD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514220</w:t>
            </w:r>
          </w:p>
        </w:tc>
        <w:tc>
          <w:tcPr>
            <w:tcW w:w="2544" w:type="dxa"/>
            <w:vAlign w:val="center"/>
          </w:tcPr>
          <w:p w14:paraId="510DABAF" w14:textId="3CDB0750" w:rsidR="00132CD8" w:rsidRPr="00E96985" w:rsidRDefault="00132C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14804539" w14:textId="64A56956" w:rsidR="00132CD8" w:rsidRPr="00E96985" w:rsidRDefault="00132CD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160 mm</w:t>
            </w:r>
          </w:p>
        </w:tc>
        <w:tc>
          <w:tcPr>
            <w:tcW w:w="850" w:type="dxa"/>
            <w:vAlign w:val="center"/>
          </w:tcPr>
          <w:p w14:paraId="17EC5DB9" w14:textId="15E761D6"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1D436A8" w14:textId="631220B8" w:rsidR="00132CD8" w:rsidRPr="00E96985" w:rsidRDefault="00132C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132CD8" w:rsidRPr="00E96985" w14:paraId="5E14280B" w14:textId="77777777" w:rsidTr="003475C7">
        <w:trPr>
          <w:trHeight w:val="516"/>
          <w:jc w:val="center"/>
        </w:trPr>
        <w:tc>
          <w:tcPr>
            <w:tcW w:w="1271" w:type="dxa"/>
            <w:vAlign w:val="center"/>
          </w:tcPr>
          <w:p w14:paraId="693C7063" w14:textId="230DC7CE" w:rsidR="00132CD8"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1.1.7.7.5</w:t>
            </w:r>
          </w:p>
        </w:tc>
        <w:tc>
          <w:tcPr>
            <w:tcW w:w="992" w:type="dxa"/>
            <w:vAlign w:val="center"/>
          </w:tcPr>
          <w:p w14:paraId="4EB07442" w14:textId="4FCD28C2" w:rsidR="00132CD8" w:rsidRPr="00E96985" w:rsidRDefault="0090069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6268F033" w14:textId="388D90B5" w:rsidR="00132CD8" w:rsidRPr="00E96985" w:rsidRDefault="0090069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6ED3C7C4" w14:textId="5C31E8BF" w:rsidR="00132CD8" w:rsidRPr="00E96985" w:rsidRDefault="0090069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4DA391FA" w14:textId="29F53690" w:rsidR="00132CD8"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72413B1" w14:textId="3D9BDC11" w:rsidR="00132CD8"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900697" w:rsidRPr="00E96985" w14:paraId="1EABA93A" w14:textId="77777777" w:rsidTr="003475C7">
        <w:trPr>
          <w:trHeight w:val="516"/>
          <w:jc w:val="center"/>
        </w:trPr>
        <w:tc>
          <w:tcPr>
            <w:tcW w:w="1271" w:type="dxa"/>
            <w:vAlign w:val="center"/>
          </w:tcPr>
          <w:p w14:paraId="7C20EEF6" w14:textId="620837AD"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1.1.7.7.6</w:t>
            </w:r>
          </w:p>
        </w:tc>
        <w:tc>
          <w:tcPr>
            <w:tcW w:w="992" w:type="dxa"/>
            <w:vAlign w:val="center"/>
          </w:tcPr>
          <w:p w14:paraId="167C3AFF" w14:textId="150B5012" w:rsidR="00900697" w:rsidRPr="00E96985" w:rsidRDefault="0090069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36F00435" w14:textId="36D02C5F" w:rsidR="00900697" w:rsidRPr="00E96985" w:rsidRDefault="0090069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30DE283E" w14:textId="516EB47E" w:rsidR="00900697" w:rsidRPr="00E96985" w:rsidRDefault="0090069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55BA94D5" w14:textId="2E632F05"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1ECA610" w14:textId="33F692A5"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900697" w:rsidRPr="00E96985" w14:paraId="5E14BEB2" w14:textId="77777777" w:rsidTr="003475C7">
        <w:trPr>
          <w:trHeight w:val="516"/>
          <w:jc w:val="center"/>
        </w:trPr>
        <w:tc>
          <w:tcPr>
            <w:tcW w:w="1271" w:type="dxa"/>
            <w:vAlign w:val="center"/>
          </w:tcPr>
          <w:p w14:paraId="135A385A" w14:textId="7726D6F1"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1.1.7.7.7</w:t>
            </w:r>
          </w:p>
        </w:tc>
        <w:tc>
          <w:tcPr>
            <w:tcW w:w="992" w:type="dxa"/>
            <w:vAlign w:val="center"/>
          </w:tcPr>
          <w:p w14:paraId="0730A28D" w14:textId="6B6AA777" w:rsidR="00900697" w:rsidRPr="00E96985" w:rsidRDefault="0090069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6FD8A422" w14:textId="6B430D07" w:rsidR="00900697" w:rsidRPr="00E96985" w:rsidRDefault="0090069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651D8CEF" w14:textId="2CBE59E1" w:rsidR="00900697" w:rsidRPr="00E96985" w:rsidRDefault="0090069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39B48BE9" w14:textId="2E0F8BEA"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E683060" w14:textId="0D0A5F0F"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900697" w:rsidRPr="00E96985" w14:paraId="08B3663A" w14:textId="77777777" w:rsidTr="003475C7">
        <w:trPr>
          <w:trHeight w:val="516"/>
          <w:jc w:val="center"/>
        </w:trPr>
        <w:tc>
          <w:tcPr>
            <w:tcW w:w="1271" w:type="dxa"/>
            <w:vAlign w:val="center"/>
          </w:tcPr>
          <w:p w14:paraId="07A50FD0" w14:textId="74CA22C1"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1.1.7.7.8</w:t>
            </w:r>
          </w:p>
        </w:tc>
        <w:tc>
          <w:tcPr>
            <w:tcW w:w="992" w:type="dxa"/>
            <w:vAlign w:val="center"/>
          </w:tcPr>
          <w:p w14:paraId="625C4E11" w14:textId="72DAA744" w:rsidR="00900697" w:rsidRPr="00E96985" w:rsidRDefault="0090069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0A2BC22A" w14:textId="0657C18E" w:rsidR="00900697" w:rsidRPr="00E96985" w:rsidRDefault="0090069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Localización, prueba y eliminación de red antigua (25u) Preliminares – Desconexión de red Asbesto/Cemento.</w:t>
            </w:r>
          </w:p>
        </w:tc>
        <w:tc>
          <w:tcPr>
            <w:tcW w:w="2418" w:type="dxa"/>
            <w:vAlign w:val="center"/>
          </w:tcPr>
          <w:p w14:paraId="4BC46C85" w14:textId="18AEC456" w:rsidR="00900697" w:rsidRPr="00E96985" w:rsidRDefault="0090069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49840B0C" w14:textId="25775338"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9A8B84E" w14:textId="19DC3D11" w:rsidR="00900697" w:rsidRPr="00E96985" w:rsidRDefault="0090069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27125E" w:rsidRPr="00E96985" w14:paraId="01F0A2D5" w14:textId="77777777" w:rsidTr="003475C7">
        <w:trPr>
          <w:trHeight w:val="516"/>
          <w:jc w:val="center"/>
        </w:trPr>
        <w:tc>
          <w:tcPr>
            <w:tcW w:w="1271" w:type="dxa"/>
            <w:vAlign w:val="center"/>
          </w:tcPr>
          <w:p w14:paraId="62BD18DA" w14:textId="3DFC83E5" w:rsidR="0027125E" w:rsidRPr="00E96985" w:rsidRDefault="003329B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2.1.1.7.1</w:t>
            </w:r>
          </w:p>
        </w:tc>
        <w:tc>
          <w:tcPr>
            <w:tcW w:w="992" w:type="dxa"/>
            <w:vAlign w:val="center"/>
          </w:tcPr>
          <w:p w14:paraId="0B6F50AB" w14:textId="3F5F682C" w:rsidR="0027125E" w:rsidRPr="00E96985" w:rsidRDefault="003329B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514993</w:t>
            </w:r>
          </w:p>
        </w:tc>
        <w:tc>
          <w:tcPr>
            <w:tcW w:w="2544" w:type="dxa"/>
            <w:vAlign w:val="center"/>
          </w:tcPr>
          <w:p w14:paraId="4876720F" w14:textId="599AE2A4" w:rsidR="0027125E" w:rsidRPr="00E96985" w:rsidRDefault="003329B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418" w:type="dxa"/>
            <w:vAlign w:val="center"/>
          </w:tcPr>
          <w:p w14:paraId="03027D4C" w14:textId="0C0CB597" w:rsidR="0027125E" w:rsidRPr="00E96985" w:rsidRDefault="003329B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presión de 250 a 160mm</w:t>
            </w:r>
          </w:p>
        </w:tc>
        <w:tc>
          <w:tcPr>
            <w:tcW w:w="850" w:type="dxa"/>
            <w:vAlign w:val="center"/>
          </w:tcPr>
          <w:p w14:paraId="118D89E7" w14:textId="5E9F2238" w:rsidR="0027125E" w:rsidRPr="00E96985" w:rsidRDefault="003329B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DF02CB9" w14:textId="4047F123" w:rsidR="0027125E" w:rsidRPr="00E96985" w:rsidRDefault="003329B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A231F3" w:rsidRPr="00E96985" w14:paraId="205D9BAF" w14:textId="77777777" w:rsidTr="003475C7">
        <w:trPr>
          <w:trHeight w:val="516"/>
          <w:jc w:val="center"/>
        </w:trPr>
        <w:tc>
          <w:tcPr>
            <w:tcW w:w="1271" w:type="dxa"/>
            <w:vAlign w:val="center"/>
          </w:tcPr>
          <w:p w14:paraId="5D8FCDAD" w14:textId="42E05A60"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2.1.1.7.5</w:t>
            </w:r>
          </w:p>
        </w:tc>
        <w:tc>
          <w:tcPr>
            <w:tcW w:w="992" w:type="dxa"/>
            <w:vAlign w:val="center"/>
          </w:tcPr>
          <w:p w14:paraId="70D25F74" w14:textId="36ACCB10" w:rsidR="00A231F3" w:rsidRPr="00E96985" w:rsidRDefault="00A231F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514976</w:t>
            </w:r>
          </w:p>
        </w:tc>
        <w:tc>
          <w:tcPr>
            <w:tcW w:w="2544" w:type="dxa"/>
            <w:vAlign w:val="center"/>
          </w:tcPr>
          <w:p w14:paraId="51A4DDC6" w14:textId="62931FDC" w:rsidR="00A231F3" w:rsidRPr="00E96985" w:rsidRDefault="00A231F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418" w:type="dxa"/>
            <w:vAlign w:val="center"/>
          </w:tcPr>
          <w:p w14:paraId="3CDCDFDA" w14:textId="51319EDA" w:rsidR="00A231F3" w:rsidRPr="00E96985" w:rsidRDefault="00A231F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vAlign w:val="center"/>
          </w:tcPr>
          <w:p w14:paraId="00848FC2" w14:textId="77A7F5D2"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88BA59E" w14:textId="5B71B7B7"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A231F3" w:rsidRPr="00E96985" w14:paraId="292E816D" w14:textId="77777777" w:rsidTr="003475C7">
        <w:trPr>
          <w:trHeight w:val="516"/>
          <w:jc w:val="center"/>
        </w:trPr>
        <w:tc>
          <w:tcPr>
            <w:tcW w:w="1271" w:type="dxa"/>
            <w:vAlign w:val="center"/>
          </w:tcPr>
          <w:p w14:paraId="2EBAA390" w14:textId="33B9876D"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2.1.1.7.6</w:t>
            </w:r>
          </w:p>
        </w:tc>
        <w:tc>
          <w:tcPr>
            <w:tcW w:w="992" w:type="dxa"/>
            <w:vAlign w:val="center"/>
          </w:tcPr>
          <w:p w14:paraId="492199B0" w14:textId="1206C49E" w:rsidR="00A231F3" w:rsidRPr="00E96985" w:rsidRDefault="00A231F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514994</w:t>
            </w:r>
          </w:p>
        </w:tc>
        <w:tc>
          <w:tcPr>
            <w:tcW w:w="2544" w:type="dxa"/>
            <w:vAlign w:val="center"/>
          </w:tcPr>
          <w:p w14:paraId="2911CEA1" w14:textId="25667341" w:rsidR="00A231F3" w:rsidRPr="00E96985" w:rsidRDefault="00A231F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418" w:type="dxa"/>
            <w:vAlign w:val="center"/>
          </w:tcPr>
          <w:p w14:paraId="2B30BA3A" w14:textId="6A170DD4" w:rsidR="00A231F3" w:rsidRPr="00E96985" w:rsidRDefault="00A231F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160 mm PN 16</w:t>
            </w:r>
          </w:p>
        </w:tc>
        <w:tc>
          <w:tcPr>
            <w:tcW w:w="850" w:type="dxa"/>
            <w:vAlign w:val="center"/>
          </w:tcPr>
          <w:p w14:paraId="0764FE58" w14:textId="117A6FAF"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87E1D15" w14:textId="0880AB5C"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A231F3" w:rsidRPr="00E96985" w14:paraId="31154E50" w14:textId="77777777" w:rsidTr="003475C7">
        <w:trPr>
          <w:trHeight w:val="516"/>
          <w:jc w:val="center"/>
        </w:trPr>
        <w:tc>
          <w:tcPr>
            <w:tcW w:w="1271" w:type="dxa"/>
            <w:vAlign w:val="center"/>
          </w:tcPr>
          <w:p w14:paraId="01BDBFDA" w14:textId="761ACB42"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2.1.1.7.7</w:t>
            </w:r>
          </w:p>
        </w:tc>
        <w:tc>
          <w:tcPr>
            <w:tcW w:w="992" w:type="dxa"/>
            <w:vAlign w:val="center"/>
          </w:tcPr>
          <w:p w14:paraId="6775B9CD" w14:textId="2424E9FA" w:rsidR="00A231F3" w:rsidRPr="00E96985" w:rsidRDefault="00A231F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514995</w:t>
            </w:r>
          </w:p>
        </w:tc>
        <w:tc>
          <w:tcPr>
            <w:tcW w:w="2544" w:type="dxa"/>
            <w:vAlign w:val="center"/>
          </w:tcPr>
          <w:p w14:paraId="2A65E2BD" w14:textId="66604559" w:rsidR="00A231F3" w:rsidRPr="00E96985" w:rsidRDefault="00A231F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418" w:type="dxa"/>
            <w:vAlign w:val="center"/>
          </w:tcPr>
          <w:p w14:paraId="21B84168" w14:textId="073AB38D" w:rsidR="00A231F3" w:rsidRPr="00E96985" w:rsidRDefault="00A231F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250 mm PN 16</w:t>
            </w:r>
          </w:p>
        </w:tc>
        <w:tc>
          <w:tcPr>
            <w:tcW w:w="850" w:type="dxa"/>
            <w:vAlign w:val="center"/>
          </w:tcPr>
          <w:p w14:paraId="34B1F6F8" w14:textId="480EC4EB"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A5C46CF" w14:textId="4B3AACD5"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A231F3" w:rsidRPr="00E96985" w14:paraId="74B76878" w14:textId="77777777" w:rsidTr="003475C7">
        <w:trPr>
          <w:trHeight w:val="516"/>
          <w:jc w:val="center"/>
        </w:trPr>
        <w:tc>
          <w:tcPr>
            <w:tcW w:w="1271" w:type="dxa"/>
            <w:vAlign w:val="center"/>
          </w:tcPr>
          <w:p w14:paraId="0E8010EC" w14:textId="21EB46BA"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2.1.1.7.8</w:t>
            </w:r>
          </w:p>
        </w:tc>
        <w:tc>
          <w:tcPr>
            <w:tcW w:w="992" w:type="dxa"/>
            <w:vAlign w:val="center"/>
          </w:tcPr>
          <w:p w14:paraId="6215EA5A" w14:textId="72388B89" w:rsidR="00A231F3" w:rsidRPr="00E96985" w:rsidRDefault="00A231F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514977</w:t>
            </w:r>
          </w:p>
        </w:tc>
        <w:tc>
          <w:tcPr>
            <w:tcW w:w="2544" w:type="dxa"/>
            <w:vAlign w:val="center"/>
          </w:tcPr>
          <w:p w14:paraId="7DCC5682" w14:textId="16516524" w:rsidR="00A231F3" w:rsidRPr="00E96985" w:rsidRDefault="00A231F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418" w:type="dxa"/>
            <w:vAlign w:val="center"/>
          </w:tcPr>
          <w:p w14:paraId="231FB4EF" w14:textId="1828DFD1" w:rsidR="00A231F3" w:rsidRPr="00E96985" w:rsidRDefault="00A231F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126D0A78" w14:textId="731F0720"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C3768AB" w14:textId="4CC63F27" w:rsidR="00A231F3"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DA3693" w:rsidRPr="00E96985" w14:paraId="15178ABB" w14:textId="77777777" w:rsidTr="003475C7">
        <w:trPr>
          <w:trHeight w:val="516"/>
          <w:jc w:val="center"/>
        </w:trPr>
        <w:tc>
          <w:tcPr>
            <w:tcW w:w="1271" w:type="dxa"/>
            <w:vAlign w:val="center"/>
          </w:tcPr>
          <w:p w14:paraId="5447B61F" w14:textId="694ECDE5" w:rsidR="00DA3693" w:rsidRPr="00E96985" w:rsidRDefault="00DA369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2.1.3.7.1</w:t>
            </w:r>
          </w:p>
        </w:tc>
        <w:tc>
          <w:tcPr>
            <w:tcW w:w="992" w:type="dxa"/>
            <w:vAlign w:val="center"/>
          </w:tcPr>
          <w:p w14:paraId="5E22A14C" w14:textId="533A3BA4" w:rsidR="00DA3693" w:rsidRPr="00E96985" w:rsidRDefault="00DA369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7192B8DF" w14:textId="3EB8139E" w:rsidR="00DA3693" w:rsidRPr="00E96985" w:rsidRDefault="00DA369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2 – Localización, prueba y eliminación de red antigua (10 u) – </w:t>
            </w:r>
            <w:r w:rsidR="00486C58" w:rsidRPr="00E96985">
              <w:rPr>
                <w:rFonts w:ascii="Times New Roman" w:eastAsia="Times New Roman" w:hAnsi="Times New Roman" w:cs="Times New Roman"/>
                <w:bCs/>
                <w:color w:val="000000"/>
                <w:sz w:val="18"/>
                <w:szCs w:val="18"/>
              </w:rPr>
              <w:t>Desconexión de Red Asbesto/Cemento.</w:t>
            </w:r>
          </w:p>
        </w:tc>
        <w:tc>
          <w:tcPr>
            <w:tcW w:w="2418" w:type="dxa"/>
            <w:vAlign w:val="center"/>
          </w:tcPr>
          <w:p w14:paraId="24CB422B" w14:textId="05CBD93E" w:rsidR="00DA3693" w:rsidRPr="00E96985" w:rsidRDefault="00DA369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24B6288A" w14:textId="5828DA70" w:rsidR="00DA3693" w:rsidRPr="00E96985" w:rsidRDefault="00DA369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B3E0375" w14:textId="74571121" w:rsidR="00DA3693" w:rsidRPr="00E96985" w:rsidRDefault="00DA369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486C58" w:rsidRPr="00E96985" w14:paraId="2992EC17" w14:textId="77777777" w:rsidTr="003475C7">
        <w:trPr>
          <w:trHeight w:val="516"/>
          <w:jc w:val="center"/>
        </w:trPr>
        <w:tc>
          <w:tcPr>
            <w:tcW w:w="1271" w:type="dxa"/>
            <w:vAlign w:val="center"/>
          </w:tcPr>
          <w:p w14:paraId="79EC730F" w14:textId="02AC781A"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2.1.3.7.2</w:t>
            </w:r>
          </w:p>
        </w:tc>
        <w:tc>
          <w:tcPr>
            <w:tcW w:w="992" w:type="dxa"/>
            <w:vAlign w:val="center"/>
          </w:tcPr>
          <w:p w14:paraId="7F070407" w14:textId="2DE45CEA" w:rsidR="00486C58" w:rsidRPr="00E96985" w:rsidRDefault="00486C5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4B326ADE" w14:textId="721DC941" w:rsidR="00486C58" w:rsidRPr="00E96985" w:rsidRDefault="00486C5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683A96E5" w14:textId="1F98DDB9" w:rsidR="00486C58" w:rsidRPr="00E96985" w:rsidRDefault="00486C5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U/Z de 90mm</w:t>
            </w:r>
          </w:p>
        </w:tc>
        <w:tc>
          <w:tcPr>
            <w:tcW w:w="850" w:type="dxa"/>
            <w:vAlign w:val="center"/>
          </w:tcPr>
          <w:p w14:paraId="2ABBBDA3" w14:textId="1B54BBEF"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F66E603" w14:textId="2C2DA5A1"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486C58" w:rsidRPr="00E96985" w14:paraId="1D4D5CB3" w14:textId="77777777" w:rsidTr="003475C7">
        <w:trPr>
          <w:trHeight w:val="516"/>
          <w:jc w:val="center"/>
        </w:trPr>
        <w:tc>
          <w:tcPr>
            <w:tcW w:w="1271" w:type="dxa"/>
            <w:vAlign w:val="center"/>
          </w:tcPr>
          <w:p w14:paraId="4E914452" w14:textId="6400631D"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2.1.3.7.3</w:t>
            </w:r>
          </w:p>
        </w:tc>
        <w:tc>
          <w:tcPr>
            <w:tcW w:w="992" w:type="dxa"/>
            <w:vAlign w:val="center"/>
          </w:tcPr>
          <w:p w14:paraId="35F6D3CF" w14:textId="0E8100A8" w:rsidR="00486C58" w:rsidRPr="00E96985" w:rsidRDefault="00486C5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592873C1" w14:textId="548D4BCD" w:rsidR="00486C58" w:rsidRPr="00E96985" w:rsidRDefault="00486C5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7FED9EDB" w14:textId="3CE619EF" w:rsidR="00486C58" w:rsidRPr="00E96985" w:rsidRDefault="00486C5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110 MM</w:t>
            </w:r>
          </w:p>
        </w:tc>
        <w:tc>
          <w:tcPr>
            <w:tcW w:w="850" w:type="dxa"/>
            <w:vAlign w:val="center"/>
          </w:tcPr>
          <w:p w14:paraId="59F43F67" w14:textId="627DC86E"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A313866" w14:textId="6ACFD170"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486C58" w:rsidRPr="00E96985" w14:paraId="0305A15F" w14:textId="77777777" w:rsidTr="003475C7">
        <w:trPr>
          <w:trHeight w:val="516"/>
          <w:jc w:val="center"/>
        </w:trPr>
        <w:tc>
          <w:tcPr>
            <w:tcW w:w="1271" w:type="dxa"/>
            <w:vAlign w:val="center"/>
          </w:tcPr>
          <w:p w14:paraId="200AB52F" w14:textId="7E04A56B"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2.1.3.7.4</w:t>
            </w:r>
          </w:p>
        </w:tc>
        <w:tc>
          <w:tcPr>
            <w:tcW w:w="992" w:type="dxa"/>
            <w:vAlign w:val="center"/>
          </w:tcPr>
          <w:p w14:paraId="55D585EB" w14:textId="45F33EC0" w:rsidR="00486C58" w:rsidRPr="00E96985" w:rsidRDefault="00486C58"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514220</w:t>
            </w:r>
          </w:p>
        </w:tc>
        <w:tc>
          <w:tcPr>
            <w:tcW w:w="2544" w:type="dxa"/>
            <w:vAlign w:val="center"/>
          </w:tcPr>
          <w:p w14:paraId="7B7F6AE6" w14:textId="47D0B8C8" w:rsidR="00486C58" w:rsidRPr="00E96985" w:rsidRDefault="00486C5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6234F449" w14:textId="33BDA16D" w:rsidR="00486C58" w:rsidRPr="00E96985" w:rsidRDefault="00486C5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160 mm</w:t>
            </w:r>
          </w:p>
        </w:tc>
        <w:tc>
          <w:tcPr>
            <w:tcW w:w="850" w:type="dxa"/>
            <w:vAlign w:val="center"/>
          </w:tcPr>
          <w:p w14:paraId="248C82BE" w14:textId="0CE690DE"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D806DEB" w14:textId="36D28E59" w:rsidR="00486C58" w:rsidRPr="00E96985" w:rsidRDefault="00486C5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A5613" w:rsidRPr="00E96985" w14:paraId="114C7DE9" w14:textId="77777777" w:rsidTr="003475C7">
        <w:trPr>
          <w:trHeight w:val="516"/>
          <w:jc w:val="center"/>
        </w:trPr>
        <w:tc>
          <w:tcPr>
            <w:tcW w:w="1271" w:type="dxa"/>
            <w:vAlign w:val="center"/>
          </w:tcPr>
          <w:p w14:paraId="65F1B5E2" w14:textId="445BAFF2"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2.1.3.7.5</w:t>
            </w:r>
          </w:p>
        </w:tc>
        <w:tc>
          <w:tcPr>
            <w:tcW w:w="992" w:type="dxa"/>
            <w:vAlign w:val="center"/>
          </w:tcPr>
          <w:p w14:paraId="04DB96B1" w14:textId="0DADC80C" w:rsidR="00CA5613" w:rsidRPr="00E96985" w:rsidRDefault="00CA561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7730B3E1" w14:textId="08ACF5FA" w:rsidR="00CA5613" w:rsidRPr="00E96985" w:rsidRDefault="00CA56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2271A5B1" w14:textId="59FF06E6" w:rsidR="00CA5613" w:rsidRPr="00E96985" w:rsidRDefault="00CA561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7CEE40F4" w14:textId="27B88936"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B3EBFAF" w14:textId="44A4287E"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CA5613" w:rsidRPr="00E96985" w14:paraId="1E2875E8" w14:textId="77777777" w:rsidTr="003475C7">
        <w:trPr>
          <w:trHeight w:val="516"/>
          <w:jc w:val="center"/>
        </w:trPr>
        <w:tc>
          <w:tcPr>
            <w:tcW w:w="1271" w:type="dxa"/>
            <w:vAlign w:val="center"/>
          </w:tcPr>
          <w:p w14:paraId="3E3EC883" w14:textId="763DC0B0"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2.1.3.7.6</w:t>
            </w:r>
          </w:p>
        </w:tc>
        <w:tc>
          <w:tcPr>
            <w:tcW w:w="992" w:type="dxa"/>
            <w:vAlign w:val="center"/>
          </w:tcPr>
          <w:p w14:paraId="099F175E" w14:textId="6FDA569A" w:rsidR="00CA5613" w:rsidRPr="00E96985" w:rsidRDefault="00CA561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37503975" w14:textId="1F579D84" w:rsidR="00CA5613" w:rsidRPr="00E96985" w:rsidRDefault="00CA56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1BB8FBD9" w14:textId="2AD28191" w:rsidR="00CA5613" w:rsidRPr="00E96985" w:rsidRDefault="00CA561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22A26C1B" w14:textId="68C15B09"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C1A0B18" w14:textId="08F1B4C5"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A5613" w:rsidRPr="00E96985" w14:paraId="2F4E2923" w14:textId="77777777" w:rsidTr="003475C7">
        <w:trPr>
          <w:trHeight w:val="516"/>
          <w:jc w:val="center"/>
        </w:trPr>
        <w:tc>
          <w:tcPr>
            <w:tcW w:w="1271" w:type="dxa"/>
            <w:vAlign w:val="center"/>
          </w:tcPr>
          <w:p w14:paraId="7E59CCAC" w14:textId="1377944E"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2.1.3.7.7</w:t>
            </w:r>
          </w:p>
        </w:tc>
        <w:tc>
          <w:tcPr>
            <w:tcW w:w="992" w:type="dxa"/>
            <w:vAlign w:val="center"/>
          </w:tcPr>
          <w:p w14:paraId="560DE7A2" w14:textId="4716076E" w:rsidR="00CA5613" w:rsidRPr="00E96985" w:rsidRDefault="00CA561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6E7C0325" w14:textId="7F429C1A" w:rsidR="00CA5613" w:rsidRPr="00E96985" w:rsidRDefault="00CA56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2691A5B8" w14:textId="23157F42" w:rsidR="00CA5613" w:rsidRPr="00E96985" w:rsidRDefault="00CA561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3C8F4050" w14:textId="0ABFC1F3"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EA306F1" w14:textId="3D01D438"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CA5613" w:rsidRPr="00E96985" w14:paraId="53CF113D" w14:textId="77777777" w:rsidTr="003475C7">
        <w:trPr>
          <w:trHeight w:val="516"/>
          <w:jc w:val="center"/>
        </w:trPr>
        <w:tc>
          <w:tcPr>
            <w:tcW w:w="1271" w:type="dxa"/>
            <w:vAlign w:val="center"/>
          </w:tcPr>
          <w:p w14:paraId="3DB24E63" w14:textId="43B415A9"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2.1.3.7.8</w:t>
            </w:r>
          </w:p>
        </w:tc>
        <w:tc>
          <w:tcPr>
            <w:tcW w:w="992" w:type="dxa"/>
            <w:vAlign w:val="center"/>
          </w:tcPr>
          <w:p w14:paraId="7C75F9F6" w14:textId="4136BDEB" w:rsidR="00CA5613" w:rsidRPr="00E96985" w:rsidRDefault="00CA561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550355F1" w14:textId="0EDBD16C" w:rsidR="00CA5613" w:rsidRPr="00E96985" w:rsidRDefault="00CA56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Localización, prueba y eliminación de red antigua (10 u) – Desconexión de Red Asbesto/Cemento.</w:t>
            </w:r>
          </w:p>
        </w:tc>
        <w:tc>
          <w:tcPr>
            <w:tcW w:w="2418" w:type="dxa"/>
            <w:vAlign w:val="center"/>
          </w:tcPr>
          <w:p w14:paraId="7C04D6E3" w14:textId="37AFE5F4" w:rsidR="00CA5613" w:rsidRPr="00E96985" w:rsidRDefault="00CA561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60B4C896" w14:textId="7215982E"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28001BB" w14:textId="4B5A53D2" w:rsidR="00CA5613" w:rsidRPr="00E96985" w:rsidRDefault="00CA561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C63AB" w:rsidRPr="00E96985" w14:paraId="5737B110" w14:textId="77777777" w:rsidTr="003475C7">
        <w:trPr>
          <w:trHeight w:val="516"/>
          <w:jc w:val="center"/>
        </w:trPr>
        <w:tc>
          <w:tcPr>
            <w:tcW w:w="1271" w:type="dxa"/>
            <w:vAlign w:val="center"/>
          </w:tcPr>
          <w:p w14:paraId="188B9540" w14:textId="5BE6A364"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w:t>
            </w:r>
          </w:p>
        </w:tc>
        <w:tc>
          <w:tcPr>
            <w:tcW w:w="992" w:type="dxa"/>
            <w:vAlign w:val="center"/>
          </w:tcPr>
          <w:p w14:paraId="3DE967D4" w14:textId="4F3ACFEB"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3E4116F8" w14:textId="4C4EC539"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621AF199" w14:textId="15CACE40"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3EB35BB1" w14:textId="36134AEE"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1D1585E" w14:textId="693A89D3"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8C63AB" w:rsidRPr="00E96985" w14:paraId="6A2B939D" w14:textId="77777777" w:rsidTr="003475C7">
        <w:trPr>
          <w:trHeight w:val="516"/>
          <w:jc w:val="center"/>
        </w:trPr>
        <w:tc>
          <w:tcPr>
            <w:tcW w:w="1271" w:type="dxa"/>
            <w:vAlign w:val="center"/>
          </w:tcPr>
          <w:p w14:paraId="2C5D63CE" w14:textId="0967F75C"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3.2.1.2.2</w:t>
            </w:r>
          </w:p>
        </w:tc>
        <w:tc>
          <w:tcPr>
            <w:tcW w:w="992" w:type="dxa"/>
            <w:vAlign w:val="center"/>
          </w:tcPr>
          <w:p w14:paraId="15CA9826" w14:textId="69A3D2DE"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183BBA21" w14:textId="21F83386"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4660530A" w14:textId="790A6E4E"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785E724F" w14:textId="71E59716"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A542C12" w14:textId="480EC8C4"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C63AB" w:rsidRPr="00E96985" w14:paraId="7A6524E9" w14:textId="77777777" w:rsidTr="003475C7">
        <w:trPr>
          <w:trHeight w:val="516"/>
          <w:jc w:val="center"/>
        </w:trPr>
        <w:tc>
          <w:tcPr>
            <w:tcW w:w="1271" w:type="dxa"/>
            <w:vAlign w:val="center"/>
          </w:tcPr>
          <w:p w14:paraId="0771B0B8" w14:textId="7423C8E5"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3.2.1.2.3</w:t>
            </w:r>
          </w:p>
        </w:tc>
        <w:tc>
          <w:tcPr>
            <w:tcW w:w="992" w:type="dxa"/>
            <w:vAlign w:val="center"/>
          </w:tcPr>
          <w:p w14:paraId="2F954801" w14:textId="43A54E05"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514072</w:t>
            </w:r>
          </w:p>
        </w:tc>
        <w:tc>
          <w:tcPr>
            <w:tcW w:w="2544" w:type="dxa"/>
            <w:vAlign w:val="center"/>
          </w:tcPr>
          <w:p w14:paraId="0CF81AF2" w14:textId="175FB7F0"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252E5B75" w14:textId="49CA3FA1"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90 a 63mm a presión</w:t>
            </w:r>
          </w:p>
        </w:tc>
        <w:tc>
          <w:tcPr>
            <w:tcW w:w="850" w:type="dxa"/>
            <w:vAlign w:val="center"/>
          </w:tcPr>
          <w:p w14:paraId="7E774B0D" w14:textId="7DFA3191"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18730BA" w14:textId="04D6E467"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8C63AB" w:rsidRPr="00E96985" w14:paraId="473B9C61" w14:textId="77777777" w:rsidTr="003475C7">
        <w:trPr>
          <w:trHeight w:val="516"/>
          <w:jc w:val="center"/>
        </w:trPr>
        <w:tc>
          <w:tcPr>
            <w:tcW w:w="1271" w:type="dxa"/>
            <w:vAlign w:val="center"/>
          </w:tcPr>
          <w:p w14:paraId="1AA3F873" w14:textId="2DF11E5A"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3.2.1.2.4</w:t>
            </w:r>
          </w:p>
        </w:tc>
        <w:tc>
          <w:tcPr>
            <w:tcW w:w="992" w:type="dxa"/>
            <w:vAlign w:val="center"/>
          </w:tcPr>
          <w:p w14:paraId="1F7F0BE7" w14:textId="36983286"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514435</w:t>
            </w:r>
          </w:p>
        </w:tc>
        <w:tc>
          <w:tcPr>
            <w:tcW w:w="2544" w:type="dxa"/>
            <w:vAlign w:val="center"/>
          </w:tcPr>
          <w:p w14:paraId="67F85244" w14:textId="54C02FD5"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3C78E121" w14:textId="34C53108"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110mm a 90mm a presión.</w:t>
            </w:r>
          </w:p>
        </w:tc>
        <w:tc>
          <w:tcPr>
            <w:tcW w:w="850" w:type="dxa"/>
            <w:vAlign w:val="center"/>
          </w:tcPr>
          <w:p w14:paraId="04619472" w14:textId="0A74549C"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E888AA5" w14:textId="1F549EAE"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C63AB" w:rsidRPr="00E96985" w14:paraId="4D1507FC" w14:textId="77777777" w:rsidTr="003475C7">
        <w:trPr>
          <w:trHeight w:val="516"/>
          <w:jc w:val="center"/>
        </w:trPr>
        <w:tc>
          <w:tcPr>
            <w:tcW w:w="1271" w:type="dxa"/>
            <w:vAlign w:val="center"/>
          </w:tcPr>
          <w:p w14:paraId="252CD1E2" w14:textId="30B6AB15"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3.2.1.2.5</w:t>
            </w:r>
          </w:p>
        </w:tc>
        <w:tc>
          <w:tcPr>
            <w:tcW w:w="992" w:type="dxa"/>
            <w:vAlign w:val="center"/>
          </w:tcPr>
          <w:p w14:paraId="437C89D1" w14:textId="060C39FC"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514740</w:t>
            </w:r>
          </w:p>
        </w:tc>
        <w:tc>
          <w:tcPr>
            <w:tcW w:w="2544" w:type="dxa"/>
            <w:vAlign w:val="center"/>
          </w:tcPr>
          <w:p w14:paraId="1BBFF20B" w14:textId="55E23C68"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2DB53EAE" w14:textId="244BE4C5"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110 a 63 mm a presión.</w:t>
            </w:r>
          </w:p>
        </w:tc>
        <w:tc>
          <w:tcPr>
            <w:tcW w:w="850" w:type="dxa"/>
            <w:vAlign w:val="center"/>
          </w:tcPr>
          <w:p w14:paraId="1D3252E8" w14:textId="197E8051"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EA362E0" w14:textId="64432872"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8C63AB" w:rsidRPr="00E96985" w14:paraId="3AC9CDA4" w14:textId="77777777" w:rsidTr="003475C7">
        <w:trPr>
          <w:trHeight w:val="516"/>
          <w:jc w:val="center"/>
        </w:trPr>
        <w:tc>
          <w:tcPr>
            <w:tcW w:w="1271" w:type="dxa"/>
            <w:vAlign w:val="center"/>
          </w:tcPr>
          <w:p w14:paraId="6D099212" w14:textId="37F30799"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3.2.1.2.6</w:t>
            </w:r>
          </w:p>
        </w:tc>
        <w:tc>
          <w:tcPr>
            <w:tcW w:w="992" w:type="dxa"/>
            <w:vAlign w:val="center"/>
          </w:tcPr>
          <w:p w14:paraId="2335AA89" w14:textId="15BBF66B"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5CDC161F" w14:textId="5FC17FB8"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024980A0" w14:textId="54B80583"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58D83A0A" w14:textId="5750A80F"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A376926" w14:textId="6C4F5D03"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21,00</w:t>
            </w:r>
          </w:p>
        </w:tc>
      </w:tr>
      <w:tr w:rsidR="008C63AB" w:rsidRPr="00E96985" w14:paraId="01A4A992" w14:textId="77777777" w:rsidTr="003475C7">
        <w:trPr>
          <w:trHeight w:val="516"/>
          <w:jc w:val="center"/>
        </w:trPr>
        <w:tc>
          <w:tcPr>
            <w:tcW w:w="1271" w:type="dxa"/>
            <w:vAlign w:val="center"/>
          </w:tcPr>
          <w:p w14:paraId="259C2E3B" w14:textId="6FB5E111"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3.2.1.2.7</w:t>
            </w:r>
          </w:p>
        </w:tc>
        <w:tc>
          <w:tcPr>
            <w:tcW w:w="992" w:type="dxa"/>
            <w:vAlign w:val="center"/>
          </w:tcPr>
          <w:p w14:paraId="73A6579C" w14:textId="570546D1"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4F7BF521" w14:textId="58B1AEFB"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6177DDC2" w14:textId="2B6A519F"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4E835576" w14:textId="232B27F6"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F725E9E" w14:textId="49A8D8B1"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C63AB" w:rsidRPr="00E96985" w14:paraId="430F291A" w14:textId="77777777" w:rsidTr="003475C7">
        <w:trPr>
          <w:trHeight w:val="516"/>
          <w:jc w:val="center"/>
        </w:trPr>
        <w:tc>
          <w:tcPr>
            <w:tcW w:w="1271" w:type="dxa"/>
            <w:vAlign w:val="center"/>
          </w:tcPr>
          <w:p w14:paraId="7152C4C1" w14:textId="387588CF"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3.2.1.2.8</w:t>
            </w:r>
          </w:p>
        </w:tc>
        <w:tc>
          <w:tcPr>
            <w:tcW w:w="992" w:type="dxa"/>
            <w:vAlign w:val="center"/>
          </w:tcPr>
          <w:p w14:paraId="0F53190D" w14:textId="4009A328" w:rsidR="008C63AB" w:rsidRPr="00E96985" w:rsidRDefault="008C63AB"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01F4C1CC" w14:textId="1B3FD79A" w:rsidR="008C63AB" w:rsidRPr="00E96985" w:rsidRDefault="008C63A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25BB59D2" w14:textId="19EA6761" w:rsidR="008C63AB" w:rsidRPr="00E96985" w:rsidRDefault="008C63A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1F71954D" w14:textId="585FEB08"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3796471" w14:textId="7EF34EA9" w:rsidR="008C63AB" w:rsidRPr="00E96985" w:rsidRDefault="008C63AB"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13,00</w:t>
            </w:r>
          </w:p>
        </w:tc>
      </w:tr>
      <w:tr w:rsidR="00107EA1" w:rsidRPr="00E96985" w14:paraId="60A4CF89" w14:textId="77777777" w:rsidTr="003475C7">
        <w:trPr>
          <w:trHeight w:val="516"/>
          <w:jc w:val="center"/>
        </w:trPr>
        <w:tc>
          <w:tcPr>
            <w:tcW w:w="1271" w:type="dxa"/>
            <w:vAlign w:val="center"/>
          </w:tcPr>
          <w:p w14:paraId="45130293" w14:textId="259EBFBF"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3.2.1.2.9</w:t>
            </w:r>
          </w:p>
        </w:tc>
        <w:tc>
          <w:tcPr>
            <w:tcW w:w="992" w:type="dxa"/>
            <w:vAlign w:val="center"/>
          </w:tcPr>
          <w:p w14:paraId="0556A0DD" w14:textId="0C824996"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6766017E" w14:textId="464EDA90"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4F543C5A" w14:textId="0590CD2C"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6D9C3304" w14:textId="54218BB4"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C5E16FE" w14:textId="1B34D4DA"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107EA1" w:rsidRPr="00E96985" w14:paraId="04D21D67" w14:textId="77777777" w:rsidTr="003475C7">
        <w:trPr>
          <w:trHeight w:val="516"/>
          <w:jc w:val="center"/>
        </w:trPr>
        <w:tc>
          <w:tcPr>
            <w:tcW w:w="1271" w:type="dxa"/>
            <w:vAlign w:val="center"/>
          </w:tcPr>
          <w:p w14:paraId="343BD832" w14:textId="437C8527"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3.2.1.2.10</w:t>
            </w:r>
          </w:p>
        </w:tc>
        <w:tc>
          <w:tcPr>
            <w:tcW w:w="992" w:type="dxa"/>
            <w:vAlign w:val="center"/>
          </w:tcPr>
          <w:p w14:paraId="76E1B720" w14:textId="7332D587"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4C3B32F9" w14:textId="634E2A7F"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161F471D" w14:textId="68AE388C"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48F7D00B" w14:textId="7E79C528"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5F50BC9" w14:textId="159E0E99"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07EA1" w:rsidRPr="00E96985" w14:paraId="12B63E85" w14:textId="77777777" w:rsidTr="003475C7">
        <w:trPr>
          <w:trHeight w:val="516"/>
          <w:jc w:val="center"/>
        </w:trPr>
        <w:tc>
          <w:tcPr>
            <w:tcW w:w="1271" w:type="dxa"/>
            <w:vAlign w:val="center"/>
          </w:tcPr>
          <w:p w14:paraId="1A53D0EE" w14:textId="5C108F39"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3.2.1.2.11</w:t>
            </w:r>
          </w:p>
        </w:tc>
        <w:tc>
          <w:tcPr>
            <w:tcW w:w="992" w:type="dxa"/>
            <w:vAlign w:val="center"/>
          </w:tcPr>
          <w:p w14:paraId="1C82FE80" w14:textId="06AB6DE0"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686A2547" w14:textId="190C1EE1"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4B24F826" w14:textId="75F4E8AD"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mm.</w:t>
            </w:r>
          </w:p>
        </w:tc>
        <w:tc>
          <w:tcPr>
            <w:tcW w:w="850" w:type="dxa"/>
            <w:vAlign w:val="center"/>
          </w:tcPr>
          <w:p w14:paraId="64509E19" w14:textId="6495E9CA"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3CE0C30" w14:textId="65692F16"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107EA1" w:rsidRPr="00E96985" w14:paraId="7048D128" w14:textId="77777777" w:rsidTr="003475C7">
        <w:trPr>
          <w:trHeight w:val="516"/>
          <w:jc w:val="center"/>
        </w:trPr>
        <w:tc>
          <w:tcPr>
            <w:tcW w:w="1271" w:type="dxa"/>
            <w:vAlign w:val="center"/>
          </w:tcPr>
          <w:p w14:paraId="3496F095" w14:textId="5141264A"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3.2.1.2.12</w:t>
            </w:r>
          </w:p>
        </w:tc>
        <w:tc>
          <w:tcPr>
            <w:tcW w:w="992" w:type="dxa"/>
            <w:vAlign w:val="center"/>
          </w:tcPr>
          <w:p w14:paraId="1D9850B5" w14:textId="58DE569E"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775CFBA7" w14:textId="238BEEEF"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452F35F2" w14:textId="31632BED"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3F355D8E" w14:textId="34058CE7"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D52E5DA" w14:textId="1585526F"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07EA1" w:rsidRPr="00E96985" w14:paraId="4CE4A51B" w14:textId="77777777" w:rsidTr="003475C7">
        <w:trPr>
          <w:trHeight w:val="516"/>
          <w:jc w:val="center"/>
        </w:trPr>
        <w:tc>
          <w:tcPr>
            <w:tcW w:w="1271" w:type="dxa"/>
            <w:vAlign w:val="center"/>
          </w:tcPr>
          <w:p w14:paraId="5D3F2C1C" w14:textId="6E99D925"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3.2.1.2.13</w:t>
            </w:r>
          </w:p>
        </w:tc>
        <w:tc>
          <w:tcPr>
            <w:tcW w:w="992" w:type="dxa"/>
            <w:vAlign w:val="center"/>
          </w:tcPr>
          <w:p w14:paraId="5B8C0BC2" w14:textId="0CFAA402"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26ABE64C" w14:textId="4A5A1A72"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2BAEBCC4" w14:textId="482457A4"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698C65CB" w14:textId="2D3327FD"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A2A1E99" w14:textId="1E91E5D6"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07EA1" w:rsidRPr="00E96985" w14:paraId="52C34F0A" w14:textId="77777777" w:rsidTr="003475C7">
        <w:trPr>
          <w:trHeight w:val="516"/>
          <w:jc w:val="center"/>
        </w:trPr>
        <w:tc>
          <w:tcPr>
            <w:tcW w:w="1271" w:type="dxa"/>
            <w:vAlign w:val="center"/>
          </w:tcPr>
          <w:p w14:paraId="204F812E" w14:textId="4671BD0C"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3.2.1.2.14</w:t>
            </w:r>
          </w:p>
        </w:tc>
        <w:tc>
          <w:tcPr>
            <w:tcW w:w="992" w:type="dxa"/>
            <w:vAlign w:val="center"/>
          </w:tcPr>
          <w:p w14:paraId="251B8320" w14:textId="2A8CBEFF"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2B822C0E" w14:textId="6347B7E5"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3BE0EF3A" w14:textId="37A91CE8"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3F464B41" w14:textId="3C3AEFD5"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6C1C586" w14:textId="7195D800"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18,00</w:t>
            </w:r>
          </w:p>
        </w:tc>
      </w:tr>
      <w:tr w:rsidR="00107EA1" w:rsidRPr="00E96985" w14:paraId="256E41A9" w14:textId="77777777" w:rsidTr="003475C7">
        <w:trPr>
          <w:trHeight w:val="516"/>
          <w:jc w:val="center"/>
        </w:trPr>
        <w:tc>
          <w:tcPr>
            <w:tcW w:w="1271" w:type="dxa"/>
            <w:vAlign w:val="center"/>
          </w:tcPr>
          <w:p w14:paraId="5335A511" w14:textId="528D846A"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3.2.1.2.15</w:t>
            </w:r>
          </w:p>
        </w:tc>
        <w:tc>
          <w:tcPr>
            <w:tcW w:w="992" w:type="dxa"/>
            <w:vAlign w:val="center"/>
          </w:tcPr>
          <w:p w14:paraId="4C0A67E0" w14:textId="4E850A56"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463FC907" w14:textId="5166B3D1"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180FE46B" w14:textId="14C1AFFD"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U/Z de 90mm.</w:t>
            </w:r>
          </w:p>
        </w:tc>
        <w:tc>
          <w:tcPr>
            <w:tcW w:w="850" w:type="dxa"/>
            <w:vAlign w:val="center"/>
          </w:tcPr>
          <w:p w14:paraId="34BA8C4D" w14:textId="6E18EC9F"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A53EFC" w14:textId="6F7DEC9D"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107EA1" w:rsidRPr="00E96985" w14:paraId="722C471B" w14:textId="77777777" w:rsidTr="003475C7">
        <w:trPr>
          <w:trHeight w:val="516"/>
          <w:jc w:val="center"/>
        </w:trPr>
        <w:tc>
          <w:tcPr>
            <w:tcW w:w="1271" w:type="dxa"/>
            <w:vAlign w:val="center"/>
          </w:tcPr>
          <w:p w14:paraId="6536469D" w14:textId="741E3F57"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3.2.1.2.16</w:t>
            </w:r>
          </w:p>
        </w:tc>
        <w:tc>
          <w:tcPr>
            <w:tcW w:w="992" w:type="dxa"/>
            <w:vAlign w:val="center"/>
          </w:tcPr>
          <w:p w14:paraId="6E3FE0EE" w14:textId="3CD7F4CB" w:rsidR="00107EA1" w:rsidRPr="00E96985" w:rsidRDefault="00107EA1"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23A4F9E2" w14:textId="6C0D3AC8" w:rsidR="00107EA1" w:rsidRPr="00E96985" w:rsidRDefault="00107EA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Accesorios PVC Sellado Elastomerico.</w:t>
            </w:r>
          </w:p>
        </w:tc>
        <w:tc>
          <w:tcPr>
            <w:tcW w:w="2418" w:type="dxa"/>
            <w:vAlign w:val="center"/>
          </w:tcPr>
          <w:p w14:paraId="0B130A7A" w14:textId="1B573971" w:rsidR="00107EA1" w:rsidRPr="00E96985" w:rsidRDefault="00107EA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110 mm.</w:t>
            </w:r>
          </w:p>
        </w:tc>
        <w:tc>
          <w:tcPr>
            <w:tcW w:w="850" w:type="dxa"/>
            <w:vAlign w:val="center"/>
          </w:tcPr>
          <w:p w14:paraId="7485A6B6" w14:textId="7FB6365B"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6597D64" w14:textId="0C5049F5" w:rsidR="00107EA1" w:rsidRPr="00E96985" w:rsidRDefault="00107EA1"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6D4C9F" w:rsidRPr="00E96985" w14:paraId="75C4D26E" w14:textId="77777777" w:rsidTr="003475C7">
        <w:trPr>
          <w:trHeight w:val="516"/>
          <w:jc w:val="center"/>
        </w:trPr>
        <w:tc>
          <w:tcPr>
            <w:tcW w:w="1271" w:type="dxa"/>
            <w:vAlign w:val="center"/>
          </w:tcPr>
          <w:p w14:paraId="2328726E" w14:textId="72E71E72"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3.2.1.3.7</w:t>
            </w:r>
          </w:p>
        </w:tc>
        <w:tc>
          <w:tcPr>
            <w:tcW w:w="992" w:type="dxa"/>
            <w:vAlign w:val="center"/>
          </w:tcPr>
          <w:p w14:paraId="61BAADAA" w14:textId="3AB7EF52" w:rsidR="006D4C9F" w:rsidRPr="00E96985" w:rsidRDefault="006D4C9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514977</w:t>
            </w:r>
          </w:p>
        </w:tc>
        <w:tc>
          <w:tcPr>
            <w:tcW w:w="2544" w:type="dxa"/>
            <w:vAlign w:val="center"/>
          </w:tcPr>
          <w:p w14:paraId="51A54C71" w14:textId="22ABF69E" w:rsidR="006D4C9F" w:rsidRPr="00E96985" w:rsidRDefault="006D4C9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418" w:type="dxa"/>
            <w:vAlign w:val="center"/>
          </w:tcPr>
          <w:p w14:paraId="4D72644A" w14:textId="3E1DB5E3" w:rsidR="006D4C9F" w:rsidRPr="00E96985" w:rsidRDefault="006D4C9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387E5189" w14:textId="045BEB60"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10AC8C3" w14:textId="3E7E4A13"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6D4C9F" w:rsidRPr="00E96985" w14:paraId="0941F746" w14:textId="77777777" w:rsidTr="003475C7">
        <w:trPr>
          <w:trHeight w:val="516"/>
          <w:jc w:val="center"/>
        </w:trPr>
        <w:tc>
          <w:tcPr>
            <w:tcW w:w="1271" w:type="dxa"/>
            <w:vAlign w:val="center"/>
          </w:tcPr>
          <w:p w14:paraId="16C4FD1A" w14:textId="46FC3B3D"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3.2.1.3.8</w:t>
            </w:r>
          </w:p>
        </w:tc>
        <w:tc>
          <w:tcPr>
            <w:tcW w:w="992" w:type="dxa"/>
            <w:vAlign w:val="center"/>
          </w:tcPr>
          <w:p w14:paraId="1E2E9A20" w14:textId="72209505" w:rsidR="006D4C9F" w:rsidRPr="00E96985" w:rsidRDefault="006D4C9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514956</w:t>
            </w:r>
          </w:p>
        </w:tc>
        <w:tc>
          <w:tcPr>
            <w:tcW w:w="2544" w:type="dxa"/>
            <w:vAlign w:val="center"/>
          </w:tcPr>
          <w:p w14:paraId="7CDB82A1" w14:textId="5C515D52" w:rsidR="006D4C9F" w:rsidRPr="00E96985" w:rsidRDefault="006D4C9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418" w:type="dxa"/>
            <w:vAlign w:val="center"/>
          </w:tcPr>
          <w:p w14:paraId="0C2F65DC" w14:textId="72D8C489" w:rsidR="006D4C9F" w:rsidRPr="00E96985" w:rsidRDefault="006D4C9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vAlign w:val="center"/>
          </w:tcPr>
          <w:p w14:paraId="116356B5" w14:textId="5929F99B"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B02108F" w14:textId="3828E922"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6D4C9F" w:rsidRPr="00E96985" w14:paraId="6035805A" w14:textId="77777777" w:rsidTr="003475C7">
        <w:trPr>
          <w:trHeight w:val="516"/>
          <w:jc w:val="center"/>
        </w:trPr>
        <w:tc>
          <w:tcPr>
            <w:tcW w:w="1271" w:type="dxa"/>
            <w:vAlign w:val="center"/>
          </w:tcPr>
          <w:p w14:paraId="00204E5B" w14:textId="3B30A0ED"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3.2.1.3.9</w:t>
            </w:r>
          </w:p>
        </w:tc>
        <w:tc>
          <w:tcPr>
            <w:tcW w:w="992" w:type="dxa"/>
            <w:vAlign w:val="center"/>
          </w:tcPr>
          <w:p w14:paraId="726A965A" w14:textId="1DCF5F86" w:rsidR="006D4C9F" w:rsidRPr="00E96985" w:rsidRDefault="006D4C9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514958</w:t>
            </w:r>
          </w:p>
        </w:tc>
        <w:tc>
          <w:tcPr>
            <w:tcW w:w="2544" w:type="dxa"/>
            <w:vAlign w:val="center"/>
          </w:tcPr>
          <w:p w14:paraId="7E16FBB8" w14:textId="63801857" w:rsidR="006D4C9F" w:rsidRPr="00E96985" w:rsidRDefault="006D4C9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418" w:type="dxa"/>
            <w:vAlign w:val="center"/>
          </w:tcPr>
          <w:p w14:paraId="52C3C830" w14:textId="3E805395" w:rsidR="006D4C9F" w:rsidRPr="00E96985" w:rsidRDefault="006D4C9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3BE3CD81" w14:textId="3E959B8F"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D4F8F34" w14:textId="6D94EAD2" w:rsidR="006D4C9F" w:rsidRPr="00E96985" w:rsidRDefault="006D4C9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885375" w:rsidRPr="00E96985" w14:paraId="1017F1F9" w14:textId="77777777" w:rsidTr="003475C7">
        <w:trPr>
          <w:trHeight w:val="516"/>
          <w:jc w:val="center"/>
        </w:trPr>
        <w:tc>
          <w:tcPr>
            <w:tcW w:w="1271" w:type="dxa"/>
            <w:vAlign w:val="center"/>
          </w:tcPr>
          <w:p w14:paraId="242E6C1C" w14:textId="70DF68AE"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w:t>
            </w:r>
          </w:p>
        </w:tc>
        <w:tc>
          <w:tcPr>
            <w:tcW w:w="992" w:type="dxa"/>
            <w:vAlign w:val="center"/>
          </w:tcPr>
          <w:p w14:paraId="23F62B17" w14:textId="6CE45853" w:rsidR="00885375" w:rsidRPr="00E96985" w:rsidRDefault="0088537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514942</w:t>
            </w:r>
          </w:p>
        </w:tc>
        <w:tc>
          <w:tcPr>
            <w:tcW w:w="2544" w:type="dxa"/>
            <w:vAlign w:val="center"/>
          </w:tcPr>
          <w:p w14:paraId="35DFDEAF" w14:textId="14CC486C" w:rsidR="00885375" w:rsidRPr="00E96985" w:rsidRDefault="0088537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686EA46E" w14:textId="19D2D764" w:rsidR="00885375" w:rsidRPr="00E96985" w:rsidRDefault="0088537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22.5° R/L.</w:t>
            </w:r>
          </w:p>
        </w:tc>
        <w:tc>
          <w:tcPr>
            <w:tcW w:w="850" w:type="dxa"/>
            <w:vAlign w:val="center"/>
          </w:tcPr>
          <w:p w14:paraId="77A70D63" w14:textId="52AF9544"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EB991B7" w14:textId="34FE4611"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885375" w:rsidRPr="00E96985" w14:paraId="202965F8" w14:textId="77777777" w:rsidTr="003475C7">
        <w:trPr>
          <w:trHeight w:val="516"/>
          <w:jc w:val="center"/>
        </w:trPr>
        <w:tc>
          <w:tcPr>
            <w:tcW w:w="1271" w:type="dxa"/>
            <w:vAlign w:val="center"/>
          </w:tcPr>
          <w:p w14:paraId="37FE48CD" w14:textId="68409518"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3.2.2.2.2</w:t>
            </w:r>
          </w:p>
        </w:tc>
        <w:tc>
          <w:tcPr>
            <w:tcW w:w="992" w:type="dxa"/>
            <w:vAlign w:val="center"/>
          </w:tcPr>
          <w:p w14:paraId="313BAB2D" w14:textId="71EEEF7F" w:rsidR="00885375" w:rsidRPr="00E96985" w:rsidRDefault="0088537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514944</w:t>
            </w:r>
          </w:p>
        </w:tc>
        <w:tc>
          <w:tcPr>
            <w:tcW w:w="2544" w:type="dxa"/>
            <w:vAlign w:val="center"/>
          </w:tcPr>
          <w:p w14:paraId="5922BADB" w14:textId="08439FAA" w:rsidR="00885375" w:rsidRPr="00E96985" w:rsidRDefault="0088537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246757C6" w14:textId="19B80E26" w:rsidR="00885375" w:rsidRPr="00E96985" w:rsidRDefault="0088537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90° R/L</w:t>
            </w:r>
          </w:p>
        </w:tc>
        <w:tc>
          <w:tcPr>
            <w:tcW w:w="850" w:type="dxa"/>
            <w:vAlign w:val="center"/>
          </w:tcPr>
          <w:p w14:paraId="2B9F1635" w14:textId="48426532"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123A97A" w14:textId="3519F8BD"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885375" w:rsidRPr="00E96985" w14:paraId="27279BAF" w14:textId="77777777" w:rsidTr="003475C7">
        <w:trPr>
          <w:trHeight w:val="516"/>
          <w:jc w:val="center"/>
        </w:trPr>
        <w:tc>
          <w:tcPr>
            <w:tcW w:w="1271" w:type="dxa"/>
            <w:vAlign w:val="center"/>
          </w:tcPr>
          <w:p w14:paraId="1CB23C85" w14:textId="7BE1EB1E"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3.2.2.2.3</w:t>
            </w:r>
          </w:p>
        </w:tc>
        <w:tc>
          <w:tcPr>
            <w:tcW w:w="992" w:type="dxa"/>
            <w:vAlign w:val="center"/>
          </w:tcPr>
          <w:p w14:paraId="7CC8846B" w14:textId="49017EE6" w:rsidR="00885375" w:rsidRPr="00E96985" w:rsidRDefault="0088537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514A1V</w:t>
            </w:r>
          </w:p>
        </w:tc>
        <w:tc>
          <w:tcPr>
            <w:tcW w:w="2544" w:type="dxa"/>
            <w:vAlign w:val="center"/>
          </w:tcPr>
          <w:p w14:paraId="338CEF5D" w14:textId="28992C10" w:rsidR="00885375" w:rsidRPr="00E96985" w:rsidRDefault="0088537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40C78B3E" w14:textId="78BE50FB" w:rsidR="00885375" w:rsidRPr="00E96985" w:rsidRDefault="0088537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PVC 110 mm x 11.25°</w:t>
            </w:r>
          </w:p>
        </w:tc>
        <w:tc>
          <w:tcPr>
            <w:tcW w:w="850" w:type="dxa"/>
            <w:vAlign w:val="center"/>
          </w:tcPr>
          <w:p w14:paraId="423595CD" w14:textId="5F5ECF14"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CC0AFDE" w14:textId="6D56E80D" w:rsidR="00885375" w:rsidRPr="00E96985" w:rsidRDefault="0088537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E49F7" w:rsidRPr="00E96985" w14:paraId="2FF0BA85" w14:textId="77777777" w:rsidTr="003475C7">
        <w:trPr>
          <w:trHeight w:val="516"/>
          <w:jc w:val="center"/>
        </w:trPr>
        <w:tc>
          <w:tcPr>
            <w:tcW w:w="1271" w:type="dxa"/>
            <w:vAlign w:val="center"/>
          </w:tcPr>
          <w:p w14:paraId="5BA4033F" w14:textId="0E3D4137"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3.2.2.2.4</w:t>
            </w:r>
          </w:p>
        </w:tc>
        <w:tc>
          <w:tcPr>
            <w:tcW w:w="992" w:type="dxa"/>
            <w:vAlign w:val="center"/>
          </w:tcPr>
          <w:p w14:paraId="3E1D6313" w14:textId="5B0FBC15"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514945</w:t>
            </w:r>
          </w:p>
        </w:tc>
        <w:tc>
          <w:tcPr>
            <w:tcW w:w="2544" w:type="dxa"/>
            <w:vAlign w:val="center"/>
          </w:tcPr>
          <w:p w14:paraId="086EABEB" w14:textId="4B9F78AA"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18C60BF3" w14:textId="6B6370AB"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22.5°</w:t>
            </w:r>
          </w:p>
        </w:tc>
        <w:tc>
          <w:tcPr>
            <w:tcW w:w="850" w:type="dxa"/>
            <w:vAlign w:val="center"/>
          </w:tcPr>
          <w:p w14:paraId="00C517E3" w14:textId="77CD81FC"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4321231" w14:textId="5155F019"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8E49F7" w:rsidRPr="00E96985" w14:paraId="06A7DD7E" w14:textId="77777777" w:rsidTr="003475C7">
        <w:trPr>
          <w:trHeight w:val="516"/>
          <w:jc w:val="center"/>
        </w:trPr>
        <w:tc>
          <w:tcPr>
            <w:tcW w:w="1271" w:type="dxa"/>
            <w:vAlign w:val="center"/>
          </w:tcPr>
          <w:p w14:paraId="12E57872" w14:textId="459635BA"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3.2.2.2.5</w:t>
            </w:r>
          </w:p>
        </w:tc>
        <w:tc>
          <w:tcPr>
            <w:tcW w:w="992" w:type="dxa"/>
            <w:vAlign w:val="center"/>
          </w:tcPr>
          <w:p w14:paraId="084A6C95" w14:textId="78E23B2A"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514A1W</w:t>
            </w:r>
          </w:p>
        </w:tc>
        <w:tc>
          <w:tcPr>
            <w:tcW w:w="2544" w:type="dxa"/>
            <w:vAlign w:val="center"/>
          </w:tcPr>
          <w:p w14:paraId="2A344854" w14:textId="3FE4DCB0"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32C77AD6" w14:textId="59E7005A"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PVC 63 mm x 11.25°</w:t>
            </w:r>
          </w:p>
        </w:tc>
        <w:tc>
          <w:tcPr>
            <w:tcW w:w="850" w:type="dxa"/>
            <w:vAlign w:val="center"/>
          </w:tcPr>
          <w:p w14:paraId="29C01FB0" w14:textId="202CB1E8"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A8C6267" w14:textId="0E055F3B"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E49F7" w:rsidRPr="00E96985" w14:paraId="5AF5743E" w14:textId="77777777" w:rsidTr="003475C7">
        <w:trPr>
          <w:trHeight w:val="516"/>
          <w:jc w:val="center"/>
        </w:trPr>
        <w:tc>
          <w:tcPr>
            <w:tcW w:w="1271" w:type="dxa"/>
            <w:vAlign w:val="center"/>
          </w:tcPr>
          <w:p w14:paraId="54202CBD" w14:textId="7E079EC1"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3.2.2.2.6</w:t>
            </w:r>
          </w:p>
        </w:tc>
        <w:tc>
          <w:tcPr>
            <w:tcW w:w="992" w:type="dxa"/>
            <w:vAlign w:val="center"/>
          </w:tcPr>
          <w:p w14:paraId="7161427F" w14:textId="1A9748BF"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514962</w:t>
            </w:r>
          </w:p>
        </w:tc>
        <w:tc>
          <w:tcPr>
            <w:tcW w:w="2544" w:type="dxa"/>
            <w:vAlign w:val="center"/>
          </w:tcPr>
          <w:p w14:paraId="3B40FB4C" w14:textId="49F317FD"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46F56182" w14:textId="710E70B8"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 5º R/L</w:t>
            </w:r>
          </w:p>
        </w:tc>
        <w:tc>
          <w:tcPr>
            <w:tcW w:w="850" w:type="dxa"/>
            <w:vAlign w:val="center"/>
          </w:tcPr>
          <w:p w14:paraId="4EAA9C55" w14:textId="3B11410E"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23C3622" w14:textId="7A28862D"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E49F7" w:rsidRPr="00E96985" w14:paraId="3DA77376" w14:textId="77777777" w:rsidTr="003475C7">
        <w:trPr>
          <w:trHeight w:val="516"/>
          <w:jc w:val="center"/>
        </w:trPr>
        <w:tc>
          <w:tcPr>
            <w:tcW w:w="1271" w:type="dxa"/>
            <w:vAlign w:val="center"/>
          </w:tcPr>
          <w:p w14:paraId="3AF09BC3" w14:textId="2E7FA17F"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3.2.2.2.7</w:t>
            </w:r>
          </w:p>
        </w:tc>
        <w:tc>
          <w:tcPr>
            <w:tcW w:w="992" w:type="dxa"/>
            <w:vAlign w:val="center"/>
          </w:tcPr>
          <w:p w14:paraId="3B946BCB" w14:textId="7826D2D3"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514328</w:t>
            </w:r>
          </w:p>
        </w:tc>
        <w:tc>
          <w:tcPr>
            <w:tcW w:w="2544" w:type="dxa"/>
            <w:vAlign w:val="center"/>
          </w:tcPr>
          <w:p w14:paraId="47F8306C" w14:textId="1A876DBF"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17668BBC" w14:textId="2A39D16B"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45º R/L</w:t>
            </w:r>
          </w:p>
        </w:tc>
        <w:tc>
          <w:tcPr>
            <w:tcW w:w="850" w:type="dxa"/>
            <w:vAlign w:val="center"/>
          </w:tcPr>
          <w:p w14:paraId="540B5F5F" w14:textId="2201856D"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356A291" w14:textId="7E62A64A"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E49F7" w:rsidRPr="00E96985" w14:paraId="6DA129F7" w14:textId="77777777" w:rsidTr="003475C7">
        <w:trPr>
          <w:trHeight w:val="516"/>
          <w:jc w:val="center"/>
        </w:trPr>
        <w:tc>
          <w:tcPr>
            <w:tcW w:w="1271" w:type="dxa"/>
            <w:vAlign w:val="center"/>
          </w:tcPr>
          <w:p w14:paraId="421AD8EC" w14:textId="6E59E477"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3.2.2.2.8</w:t>
            </w:r>
          </w:p>
        </w:tc>
        <w:tc>
          <w:tcPr>
            <w:tcW w:w="992" w:type="dxa"/>
            <w:vAlign w:val="center"/>
          </w:tcPr>
          <w:p w14:paraId="1B009E31" w14:textId="5F09699C"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01C18A15" w14:textId="588A0A0F"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78DAF7A8" w14:textId="47313606"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035BD270" w14:textId="2654B68C"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4A4B42D" w14:textId="5A446FEA"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8E49F7" w:rsidRPr="00E96985" w14:paraId="31694E1B" w14:textId="77777777" w:rsidTr="003475C7">
        <w:trPr>
          <w:trHeight w:val="516"/>
          <w:jc w:val="center"/>
        </w:trPr>
        <w:tc>
          <w:tcPr>
            <w:tcW w:w="1271" w:type="dxa"/>
            <w:vAlign w:val="center"/>
          </w:tcPr>
          <w:p w14:paraId="32F12893" w14:textId="4F8F3909"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3.2.2.2.9</w:t>
            </w:r>
          </w:p>
        </w:tc>
        <w:tc>
          <w:tcPr>
            <w:tcW w:w="992" w:type="dxa"/>
            <w:vAlign w:val="center"/>
          </w:tcPr>
          <w:p w14:paraId="68AE6F15" w14:textId="49D92C4F"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06E8771D" w14:textId="42B0BAD7"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1F2E3807" w14:textId="743A1FA7"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4B2829A0" w14:textId="44B066AB"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ED1CB18" w14:textId="68D4FCD8"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E49F7" w:rsidRPr="00E96985" w14:paraId="7DA692C6" w14:textId="77777777" w:rsidTr="003475C7">
        <w:trPr>
          <w:trHeight w:val="516"/>
          <w:jc w:val="center"/>
        </w:trPr>
        <w:tc>
          <w:tcPr>
            <w:tcW w:w="1271" w:type="dxa"/>
            <w:vAlign w:val="center"/>
          </w:tcPr>
          <w:p w14:paraId="36FFEB11" w14:textId="083A87CC"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3.2.2.2.10</w:t>
            </w:r>
          </w:p>
        </w:tc>
        <w:tc>
          <w:tcPr>
            <w:tcW w:w="992" w:type="dxa"/>
            <w:vAlign w:val="center"/>
          </w:tcPr>
          <w:p w14:paraId="12E9BB5A" w14:textId="5E69C877"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514297</w:t>
            </w:r>
          </w:p>
        </w:tc>
        <w:tc>
          <w:tcPr>
            <w:tcW w:w="2544" w:type="dxa"/>
            <w:vAlign w:val="center"/>
          </w:tcPr>
          <w:p w14:paraId="2BC52CCF" w14:textId="1EDB6157"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4654D51E" w14:textId="06FF6607"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de 110 a 110 mm a presión</w:t>
            </w:r>
          </w:p>
        </w:tc>
        <w:tc>
          <w:tcPr>
            <w:tcW w:w="850" w:type="dxa"/>
            <w:vAlign w:val="center"/>
          </w:tcPr>
          <w:p w14:paraId="3F80CA86" w14:textId="6BADA3CB"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AE63C5D" w14:textId="7F718F63"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E49F7" w:rsidRPr="00E96985" w14:paraId="36F63A31" w14:textId="77777777" w:rsidTr="003475C7">
        <w:trPr>
          <w:trHeight w:val="516"/>
          <w:jc w:val="center"/>
        </w:trPr>
        <w:tc>
          <w:tcPr>
            <w:tcW w:w="1271" w:type="dxa"/>
            <w:vAlign w:val="center"/>
          </w:tcPr>
          <w:p w14:paraId="6313FFD2" w14:textId="2FE3AF05"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3.2.2.2.11</w:t>
            </w:r>
          </w:p>
        </w:tc>
        <w:tc>
          <w:tcPr>
            <w:tcW w:w="992" w:type="dxa"/>
            <w:vAlign w:val="center"/>
          </w:tcPr>
          <w:p w14:paraId="114A04A4" w14:textId="01B00C55"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5FA0C9E3" w14:textId="61321AD3"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366E0027" w14:textId="43F82F05"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3508A738" w14:textId="411018DF"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803DB06" w14:textId="1CA6EC72"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8E49F7" w:rsidRPr="00E96985" w14:paraId="051A1CA1" w14:textId="77777777" w:rsidTr="003475C7">
        <w:trPr>
          <w:trHeight w:val="516"/>
          <w:jc w:val="center"/>
        </w:trPr>
        <w:tc>
          <w:tcPr>
            <w:tcW w:w="1271" w:type="dxa"/>
            <w:vAlign w:val="center"/>
          </w:tcPr>
          <w:p w14:paraId="2B016B45" w14:textId="32C1F08F"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3.2.2.2.12</w:t>
            </w:r>
          </w:p>
        </w:tc>
        <w:tc>
          <w:tcPr>
            <w:tcW w:w="992" w:type="dxa"/>
            <w:vAlign w:val="center"/>
          </w:tcPr>
          <w:p w14:paraId="707D02A4" w14:textId="170154FC"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06DB3FD9" w14:textId="5A3BF0C9"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242D1B76" w14:textId="0E9A481E"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U/Z PVC de 63 mm</w:t>
            </w:r>
          </w:p>
        </w:tc>
        <w:tc>
          <w:tcPr>
            <w:tcW w:w="850" w:type="dxa"/>
            <w:vAlign w:val="center"/>
          </w:tcPr>
          <w:p w14:paraId="7183371C" w14:textId="5096B225"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1E624AF" w14:textId="6BFD61D2"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8E49F7" w:rsidRPr="00E96985" w14:paraId="0E3603F5" w14:textId="77777777" w:rsidTr="003475C7">
        <w:trPr>
          <w:trHeight w:val="516"/>
          <w:jc w:val="center"/>
        </w:trPr>
        <w:tc>
          <w:tcPr>
            <w:tcW w:w="1271" w:type="dxa"/>
            <w:vAlign w:val="center"/>
          </w:tcPr>
          <w:p w14:paraId="3BB44411" w14:textId="49BD2186"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3.2.2.2.13</w:t>
            </w:r>
          </w:p>
        </w:tc>
        <w:tc>
          <w:tcPr>
            <w:tcW w:w="992" w:type="dxa"/>
            <w:vAlign w:val="center"/>
          </w:tcPr>
          <w:p w14:paraId="0DA40B68" w14:textId="3C9A2266"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69565657" w14:textId="48912A95"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303B4556" w14:textId="6C2DFD44"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U/Z de 90mm</w:t>
            </w:r>
          </w:p>
        </w:tc>
        <w:tc>
          <w:tcPr>
            <w:tcW w:w="850" w:type="dxa"/>
            <w:vAlign w:val="center"/>
          </w:tcPr>
          <w:p w14:paraId="6CDFC623" w14:textId="742D141E"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FC11B02" w14:textId="292D170D"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8E49F7" w:rsidRPr="00E96985" w14:paraId="5662F26C" w14:textId="77777777" w:rsidTr="003475C7">
        <w:trPr>
          <w:trHeight w:val="516"/>
          <w:jc w:val="center"/>
        </w:trPr>
        <w:tc>
          <w:tcPr>
            <w:tcW w:w="1271" w:type="dxa"/>
            <w:vAlign w:val="center"/>
          </w:tcPr>
          <w:p w14:paraId="66B00C4C" w14:textId="67C26147"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3.2.2.2.14</w:t>
            </w:r>
          </w:p>
        </w:tc>
        <w:tc>
          <w:tcPr>
            <w:tcW w:w="992" w:type="dxa"/>
            <w:vAlign w:val="center"/>
          </w:tcPr>
          <w:p w14:paraId="0AD49FE5" w14:textId="202F8AC5"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1A06D754" w14:textId="041B6EA0"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137F81C4" w14:textId="7953BFE7"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1DA20449" w14:textId="1DA1B86C"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B8B3451" w14:textId="18AE609B"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15,00</w:t>
            </w:r>
          </w:p>
        </w:tc>
      </w:tr>
      <w:tr w:rsidR="008E49F7" w:rsidRPr="00E96985" w14:paraId="484D5616" w14:textId="77777777" w:rsidTr="003475C7">
        <w:trPr>
          <w:trHeight w:val="516"/>
          <w:jc w:val="center"/>
        </w:trPr>
        <w:tc>
          <w:tcPr>
            <w:tcW w:w="1271" w:type="dxa"/>
            <w:vAlign w:val="center"/>
          </w:tcPr>
          <w:p w14:paraId="6BC2D0B3" w14:textId="5DEF6657"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3.2.2.2.15</w:t>
            </w:r>
          </w:p>
        </w:tc>
        <w:tc>
          <w:tcPr>
            <w:tcW w:w="992" w:type="dxa"/>
            <w:vAlign w:val="center"/>
          </w:tcPr>
          <w:p w14:paraId="2BCD664E" w14:textId="4235AFB5"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01DA7ACF" w14:textId="4920B2BA"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35A5FAB7" w14:textId="7FA8EBC3"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3B901C12" w14:textId="1F225F78"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291A400" w14:textId="3AF7988B"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E49F7" w:rsidRPr="00E96985" w14:paraId="044A5533" w14:textId="77777777" w:rsidTr="003475C7">
        <w:trPr>
          <w:trHeight w:val="516"/>
          <w:jc w:val="center"/>
        </w:trPr>
        <w:tc>
          <w:tcPr>
            <w:tcW w:w="1271" w:type="dxa"/>
            <w:vAlign w:val="center"/>
          </w:tcPr>
          <w:p w14:paraId="1E965361" w14:textId="72614A19"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3.2.2.2.16</w:t>
            </w:r>
          </w:p>
        </w:tc>
        <w:tc>
          <w:tcPr>
            <w:tcW w:w="992" w:type="dxa"/>
            <w:vAlign w:val="center"/>
          </w:tcPr>
          <w:p w14:paraId="08095FE5" w14:textId="3C36CBD8" w:rsidR="008E49F7" w:rsidRPr="00E96985" w:rsidRDefault="008E49F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6AB09BBF" w14:textId="06756BF4" w:rsidR="008E49F7" w:rsidRPr="00E96985" w:rsidRDefault="008E49F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Ampliación de redes </w:t>
            </w:r>
            <w:r w:rsidRPr="00E96985">
              <w:rPr>
                <w:rFonts w:ascii="Times New Roman" w:eastAsia="Times New Roman" w:hAnsi="Times New Roman" w:cs="Times New Roman"/>
                <w:bCs/>
                <w:sz w:val="18"/>
                <w:szCs w:val="18"/>
              </w:rPr>
              <w:t>– Accesorios PVC Sellado Elastomerico.</w:t>
            </w:r>
          </w:p>
        </w:tc>
        <w:tc>
          <w:tcPr>
            <w:tcW w:w="2418" w:type="dxa"/>
            <w:vAlign w:val="center"/>
          </w:tcPr>
          <w:p w14:paraId="1453DA23" w14:textId="54B49FE5" w:rsidR="008E49F7" w:rsidRPr="00E96985" w:rsidRDefault="008E49F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6FE42BD5" w14:textId="035B0FF4"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F727049" w14:textId="088F5C53" w:rsidR="008E49F7" w:rsidRPr="00E96985" w:rsidRDefault="008E49F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1BABF65F" w14:textId="77777777" w:rsidTr="003475C7">
        <w:trPr>
          <w:trHeight w:val="516"/>
          <w:jc w:val="center"/>
        </w:trPr>
        <w:tc>
          <w:tcPr>
            <w:tcW w:w="1271" w:type="dxa"/>
            <w:vAlign w:val="center"/>
          </w:tcPr>
          <w:p w14:paraId="739E37E2" w14:textId="77463F9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3.2.3.7.1</w:t>
            </w:r>
          </w:p>
        </w:tc>
        <w:tc>
          <w:tcPr>
            <w:tcW w:w="992" w:type="dxa"/>
            <w:vAlign w:val="center"/>
          </w:tcPr>
          <w:p w14:paraId="17D2CD78" w14:textId="1715992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514965</w:t>
            </w:r>
          </w:p>
        </w:tc>
        <w:tc>
          <w:tcPr>
            <w:tcW w:w="2544" w:type="dxa"/>
            <w:vAlign w:val="center"/>
          </w:tcPr>
          <w:p w14:paraId="0D212B85" w14:textId="7D627019"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Micromedición y Macromedición </w:t>
            </w:r>
            <w:r w:rsidRPr="00E96985">
              <w:rPr>
                <w:rFonts w:ascii="Times New Roman" w:eastAsia="Times New Roman" w:hAnsi="Times New Roman" w:cs="Times New Roman"/>
                <w:bCs/>
                <w:sz w:val="18"/>
                <w:szCs w:val="18"/>
              </w:rPr>
              <w:t>– Macromedidor (cámara).</w:t>
            </w:r>
          </w:p>
        </w:tc>
        <w:tc>
          <w:tcPr>
            <w:tcW w:w="2418" w:type="dxa"/>
            <w:vAlign w:val="center"/>
          </w:tcPr>
          <w:p w14:paraId="4C8F4643" w14:textId="619594F7"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presión de 200 a 160mm</w:t>
            </w:r>
          </w:p>
        </w:tc>
        <w:tc>
          <w:tcPr>
            <w:tcW w:w="850" w:type="dxa"/>
            <w:vAlign w:val="center"/>
          </w:tcPr>
          <w:p w14:paraId="2F8753FA" w14:textId="5E8C0FA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75AD7D47" w14:textId="562E25B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1A625E" w:rsidRPr="00E96985" w14:paraId="549964D9" w14:textId="77777777" w:rsidTr="003475C7">
        <w:trPr>
          <w:trHeight w:val="516"/>
          <w:jc w:val="center"/>
        </w:trPr>
        <w:tc>
          <w:tcPr>
            <w:tcW w:w="1271" w:type="dxa"/>
            <w:vAlign w:val="center"/>
          </w:tcPr>
          <w:p w14:paraId="42A15A64" w14:textId="07F1F88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3.2.3.7.2</w:t>
            </w:r>
          </w:p>
        </w:tc>
        <w:tc>
          <w:tcPr>
            <w:tcW w:w="992" w:type="dxa"/>
            <w:vAlign w:val="center"/>
          </w:tcPr>
          <w:p w14:paraId="43157CEE" w14:textId="4E137868"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514A1X</w:t>
            </w:r>
          </w:p>
        </w:tc>
        <w:tc>
          <w:tcPr>
            <w:tcW w:w="2544" w:type="dxa"/>
            <w:vAlign w:val="center"/>
          </w:tcPr>
          <w:p w14:paraId="2A667EB2" w14:textId="054E6033"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Micromedición y Macromedición </w:t>
            </w:r>
            <w:r w:rsidRPr="00E96985">
              <w:rPr>
                <w:rFonts w:ascii="Times New Roman" w:eastAsia="Times New Roman" w:hAnsi="Times New Roman" w:cs="Times New Roman"/>
                <w:bCs/>
                <w:sz w:val="18"/>
                <w:szCs w:val="18"/>
              </w:rPr>
              <w:t>– Macromedidor (cámara).</w:t>
            </w:r>
          </w:p>
        </w:tc>
        <w:tc>
          <w:tcPr>
            <w:tcW w:w="2418" w:type="dxa"/>
            <w:vAlign w:val="center"/>
          </w:tcPr>
          <w:p w14:paraId="39172A09" w14:textId="405A1BB0"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22.5°</w:t>
            </w:r>
          </w:p>
        </w:tc>
        <w:tc>
          <w:tcPr>
            <w:tcW w:w="850" w:type="dxa"/>
            <w:vAlign w:val="center"/>
          </w:tcPr>
          <w:p w14:paraId="48B47E06" w14:textId="7ED1C1F1"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vAlign w:val="center"/>
          </w:tcPr>
          <w:p w14:paraId="4F539574" w14:textId="303B355E"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8,00</w:t>
            </w:r>
          </w:p>
        </w:tc>
      </w:tr>
      <w:tr w:rsidR="001A625E" w:rsidRPr="00E96985" w14:paraId="1041EB7D" w14:textId="77777777" w:rsidTr="003475C7">
        <w:trPr>
          <w:trHeight w:val="516"/>
          <w:jc w:val="center"/>
        </w:trPr>
        <w:tc>
          <w:tcPr>
            <w:tcW w:w="1271" w:type="dxa"/>
            <w:vAlign w:val="center"/>
          </w:tcPr>
          <w:p w14:paraId="13E2AC00" w14:textId="48082A9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3.2.3.7.6</w:t>
            </w:r>
          </w:p>
        </w:tc>
        <w:tc>
          <w:tcPr>
            <w:tcW w:w="992" w:type="dxa"/>
            <w:vAlign w:val="center"/>
          </w:tcPr>
          <w:p w14:paraId="79ED2B34" w14:textId="41708D2C"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514976</w:t>
            </w:r>
          </w:p>
        </w:tc>
        <w:tc>
          <w:tcPr>
            <w:tcW w:w="2544" w:type="dxa"/>
            <w:vAlign w:val="center"/>
          </w:tcPr>
          <w:p w14:paraId="1A9F545E" w14:textId="4BE839FF"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Micromedición y Macromedición </w:t>
            </w:r>
            <w:r w:rsidRPr="00E96985">
              <w:rPr>
                <w:rFonts w:ascii="Times New Roman" w:eastAsia="Times New Roman" w:hAnsi="Times New Roman" w:cs="Times New Roman"/>
                <w:bCs/>
                <w:sz w:val="18"/>
                <w:szCs w:val="18"/>
              </w:rPr>
              <w:t>– Macromedidor (cámara).</w:t>
            </w:r>
          </w:p>
        </w:tc>
        <w:tc>
          <w:tcPr>
            <w:tcW w:w="2418" w:type="dxa"/>
            <w:vAlign w:val="center"/>
          </w:tcPr>
          <w:p w14:paraId="6D7451F8" w14:textId="2434F80C"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vAlign w:val="center"/>
          </w:tcPr>
          <w:p w14:paraId="22797D4C" w14:textId="293B846C"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vAlign w:val="center"/>
          </w:tcPr>
          <w:p w14:paraId="29C89D29" w14:textId="0CA85B8A"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1A625E" w:rsidRPr="00E96985" w14:paraId="3DA63BDC" w14:textId="77777777" w:rsidTr="003475C7">
        <w:trPr>
          <w:trHeight w:val="516"/>
          <w:jc w:val="center"/>
        </w:trPr>
        <w:tc>
          <w:tcPr>
            <w:tcW w:w="1271" w:type="dxa"/>
            <w:vAlign w:val="center"/>
          </w:tcPr>
          <w:p w14:paraId="7FA82BD0" w14:textId="6E3FB2E1"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3.2.3.7.7</w:t>
            </w:r>
          </w:p>
        </w:tc>
        <w:tc>
          <w:tcPr>
            <w:tcW w:w="992" w:type="dxa"/>
            <w:vAlign w:val="center"/>
          </w:tcPr>
          <w:p w14:paraId="71A5D7F3" w14:textId="727DE52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514977</w:t>
            </w:r>
          </w:p>
        </w:tc>
        <w:tc>
          <w:tcPr>
            <w:tcW w:w="2544" w:type="dxa"/>
            <w:vAlign w:val="center"/>
          </w:tcPr>
          <w:p w14:paraId="025A7C31" w14:textId="7741A3EB"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 xml:space="preserve">Micromedición y Macromedición </w:t>
            </w:r>
            <w:r w:rsidRPr="00E96985">
              <w:rPr>
                <w:rFonts w:ascii="Times New Roman" w:eastAsia="Times New Roman" w:hAnsi="Times New Roman" w:cs="Times New Roman"/>
                <w:bCs/>
                <w:sz w:val="18"/>
                <w:szCs w:val="18"/>
              </w:rPr>
              <w:t>– Macromedidor (cámara).</w:t>
            </w:r>
          </w:p>
        </w:tc>
        <w:tc>
          <w:tcPr>
            <w:tcW w:w="2418" w:type="dxa"/>
            <w:vAlign w:val="center"/>
          </w:tcPr>
          <w:p w14:paraId="645B2177" w14:textId="35988DBD"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171FBEE2" w14:textId="7E3A68A2"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vAlign w:val="center"/>
          </w:tcPr>
          <w:p w14:paraId="37EA96C1" w14:textId="5231E48F"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8,00</w:t>
            </w:r>
          </w:p>
        </w:tc>
      </w:tr>
      <w:tr w:rsidR="001A625E" w:rsidRPr="00E96985" w14:paraId="2FDC313E" w14:textId="77777777" w:rsidTr="003475C7">
        <w:trPr>
          <w:trHeight w:val="516"/>
          <w:jc w:val="center"/>
        </w:trPr>
        <w:tc>
          <w:tcPr>
            <w:tcW w:w="1271" w:type="dxa"/>
            <w:vAlign w:val="center"/>
          </w:tcPr>
          <w:p w14:paraId="3DE44CB1" w14:textId="51B281B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3.2.4.6.8</w:t>
            </w:r>
          </w:p>
        </w:tc>
        <w:tc>
          <w:tcPr>
            <w:tcW w:w="992" w:type="dxa"/>
            <w:vAlign w:val="center"/>
          </w:tcPr>
          <w:p w14:paraId="7A5EF791" w14:textId="7A48123A"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284C6AA4" w14:textId="4FBA85D1"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16A3DDE3" w14:textId="36781024"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 mm</w:t>
            </w:r>
          </w:p>
        </w:tc>
        <w:tc>
          <w:tcPr>
            <w:tcW w:w="850" w:type="dxa"/>
            <w:vAlign w:val="center"/>
          </w:tcPr>
          <w:p w14:paraId="27840BCF" w14:textId="79F6782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FC5BC79" w14:textId="24A9A54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61DF2D92" w14:textId="77777777" w:rsidTr="003475C7">
        <w:trPr>
          <w:trHeight w:val="516"/>
          <w:jc w:val="center"/>
        </w:trPr>
        <w:tc>
          <w:tcPr>
            <w:tcW w:w="1271" w:type="dxa"/>
            <w:vAlign w:val="center"/>
          </w:tcPr>
          <w:p w14:paraId="58FDCD0C" w14:textId="63BADF7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3.2.4.6.9</w:t>
            </w:r>
          </w:p>
        </w:tc>
        <w:tc>
          <w:tcPr>
            <w:tcW w:w="992" w:type="dxa"/>
            <w:vAlign w:val="center"/>
          </w:tcPr>
          <w:p w14:paraId="1BB02EF0" w14:textId="4AB91CF1"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51055E0A" w14:textId="37D7B387"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55F58FF4" w14:textId="79EE80DC"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48A07A2D" w14:textId="4DD266E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F7BF7D3" w14:textId="632CD22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00E6A94C" w14:textId="77777777" w:rsidTr="003475C7">
        <w:trPr>
          <w:trHeight w:val="516"/>
          <w:jc w:val="center"/>
        </w:trPr>
        <w:tc>
          <w:tcPr>
            <w:tcW w:w="1271" w:type="dxa"/>
            <w:vAlign w:val="center"/>
          </w:tcPr>
          <w:p w14:paraId="1508037E" w14:textId="7D6BCCD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3.2.4.6.10</w:t>
            </w:r>
          </w:p>
        </w:tc>
        <w:tc>
          <w:tcPr>
            <w:tcW w:w="992" w:type="dxa"/>
            <w:vAlign w:val="center"/>
          </w:tcPr>
          <w:p w14:paraId="6F7AB1F1" w14:textId="1481783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51095B18" w14:textId="373554CA"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6EF87AF6" w14:textId="2D0BEE68"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4D922800" w14:textId="4487500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B1572EB" w14:textId="7D7711C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1A625E" w:rsidRPr="00E96985" w14:paraId="285DF511" w14:textId="77777777" w:rsidTr="003475C7">
        <w:trPr>
          <w:trHeight w:val="516"/>
          <w:jc w:val="center"/>
        </w:trPr>
        <w:tc>
          <w:tcPr>
            <w:tcW w:w="1271" w:type="dxa"/>
            <w:vAlign w:val="center"/>
          </w:tcPr>
          <w:p w14:paraId="054CEBD2" w14:textId="0FCA665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3.2.4.6.11</w:t>
            </w:r>
          </w:p>
        </w:tc>
        <w:tc>
          <w:tcPr>
            <w:tcW w:w="992" w:type="dxa"/>
            <w:vAlign w:val="center"/>
          </w:tcPr>
          <w:p w14:paraId="72FF8CA3" w14:textId="42C6F019"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50C32FA4" w14:textId="40E464F6"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6B078C1B" w14:textId="59CBD1B9"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1B96C65F" w14:textId="0CD346A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244E6FC" w14:textId="6852D7C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1A625E" w:rsidRPr="00E96985" w14:paraId="04CACCA2" w14:textId="77777777" w:rsidTr="003475C7">
        <w:trPr>
          <w:trHeight w:val="516"/>
          <w:jc w:val="center"/>
        </w:trPr>
        <w:tc>
          <w:tcPr>
            <w:tcW w:w="1271" w:type="dxa"/>
            <w:vAlign w:val="center"/>
          </w:tcPr>
          <w:p w14:paraId="378F4467" w14:textId="2F13A2E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3.2.4.6.12</w:t>
            </w:r>
          </w:p>
        </w:tc>
        <w:tc>
          <w:tcPr>
            <w:tcW w:w="992" w:type="dxa"/>
            <w:vAlign w:val="center"/>
          </w:tcPr>
          <w:p w14:paraId="0E3FE8E1" w14:textId="735FB48D"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44D5C1D3" w14:textId="27C59C6F"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57799D6F" w14:textId="642E44BD"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110mm</w:t>
            </w:r>
          </w:p>
        </w:tc>
        <w:tc>
          <w:tcPr>
            <w:tcW w:w="850" w:type="dxa"/>
            <w:vAlign w:val="center"/>
          </w:tcPr>
          <w:p w14:paraId="6F9986BC" w14:textId="5279FEF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FD2CB36" w14:textId="2D385EF2"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1A625E" w:rsidRPr="00E96985" w14:paraId="666DFFC3" w14:textId="77777777" w:rsidTr="003475C7">
        <w:trPr>
          <w:trHeight w:val="516"/>
          <w:jc w:val="center"/>
        </w:trPr>
        <w:tc>
          <w:tcPr>
            <w:tcW w:w="1271" w:type="dxa"/>
            <w:vAlign w:val="center"/>
          </w:tcPr>
          <w:p w14:paraId="7319199F" w14:textId="1D56988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3.2.4.6.13</w:t>
            </w:r>
          </w:p>
        </w:tc>
        <w:tc>
          <w:tcPr>
            <w:tcW w:w="992" w:type="dxa"/>
            <w:vAlign w:val="center"/>
          </w:tcPr>
          <w:p w14:paraId="24F8E080" w14:textId="1389725A"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7AC94C2A" w14:textId="5F648A4B"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177BD3E8" w14:textId="33C17E0E"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047D2D72" w14:textId="1FA4A94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14530CD" w14:textId="0AA9642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1272DDEF" w14:textId="77777777" w:rsidTr="003475C7">
        <w:trPr>
          <w:trHeight w:val="516"/>
          <w:jc w:val="center"/>
        </w:trPr>
        <w:tc>
          <w:tcPr>
            <w:tcW w:w="1271" w:type="dxa"/>
            <w:vAlign w:val="center"/>
          </w:tcPr>
          <w:p w14:paraId="6904F6B8" w14:textId="101574D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3.2.4.6.14</w:t>
            </w:r>
          </w:p>
        </w:tc>
        <w:tc>
          <w:tcPr>
            <w:tcW w:w="992" w:type="dxa"/>
            <w:vAlign w:val="center"/>
          </w:tcPr>
          <w:p w14:paraId="7E79DFBC" w14:textId="020B4835"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248928E8" w14:textId="29BEF31B"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3CF31EA1" w14:textId="3950D6F4"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63x63mm</w:t>
            </w:r>
          </w:p>
        </w:tc>
        <w:tc>
          <w:tcPr>
            <w:tcW w:w="850" w:type="dxa"/>
            <w:vAlign w:val="center"/>
          </w:tcPr>
          <w:p w14:paraId="55EAD1DD" w14:textId="7BB831B9"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C820126" w14:textId="60E5C84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1A625E" w:rsidRPr="00E96985" w14:paraId="18240603" w14:textId="77777777" w:rsidTr="003475C7">
        <w:trPr>
          <w:trHeight w:val="516"/>
          <w:jc w:val="center"/>
        </w:trPr>
        <w:tc>
          <w:tcPr>
            <w:tcW w:w="1271" w:type="dxa"/>
            <w:vAlign w:val="center"/>
          </w:tcPr>
          <w:p w14:paraId="13E0D510" w14:textId="7EA7737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3.2.4.6.15</w:t>
            </w:r>
          </w:p>
        </w:tc>
        <w:tc>
          <w:tcPr>
            <w:tcW w:w="992" w:type="dxa"/>
            <w:vAlign w:val="center"/>
          </w:tcPr>
          <w:p w14:paraId="335A85E7" w14:textId="4E9437F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32CFC683" w14:textId="54DAC875"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67FF5007" w14:textId="69D38F05"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110mm</w:t>
            </w:r>
          </w:p>
        </w:tc>
        <w:tc>
          <w:tcPr>
            <w:tcW w:w="850" w:type="dxa"/>
            <w:vAlign w:val="center"/>
          </w:tcPr>
          <w:p w14:paraId="48ADFE79" w14:textId="57E1C3D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608514E" w14:textId="7126A7C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4E62B647" w14:textId="77777777" w:rsidTr="003475C7">
        <w:trPr>
          <w:trHeight w:val="516"/>
          <w:jc w:val="center"/>
        </w:trPr>
        <w:tc>
          <w:tcPr>
            <w:tcW w:w="1271" w:type="dxa"/>
            <w:vAlign w:val="center"/>
          </w:tcPr>
          <w:p w14:paraId="3907716A" w14:textId="60F2AB7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3.2.4.6.16</w:t>
            </w:r>
          </w:p>
        </w:tc>
        <w:tc>
          <w:tcPr>
            <w:tcW w:w="992" w:type="dxa"/>
            <w:vAlign w:val="center"/>
          </w:tcPr>
          <w:p w14:paraId="6D96BE8E" w14:textId="5A21D76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514105</w:t>
            </w:r>
          </w:p>
        </w:tc>
        <w:tc>
          <w:tcPr>
            <w:tcW w:w="2544" w:type="dxa"/>
            <w:vAlign w:val="center"/>
          </w:tcPr>
          <w:p w14:paraId="4B193FA0" w14:textId="1785BDE9"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22AAC8A6" w14:textId="63AF4AEF"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Cruz U/Z de PVC de 63mm</w:t>
            </w:r>
          </w:p>
        </w:tc>
        <w:tc>
          <w:tcPr>
            <w:tcW w:w="850" w:type="dxa"/>
            <w:vAlign w:val="center"/>
          </w:tcPr>
          <w:p w14:paraId="0CE054E3" w14:textId="442E4401"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5252E02" w14:textId="3DF3A8F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7752D897" w14:textId="77777777" w:rsidTr="003475C7">
        <w:trPr>
          <w:trHeight w:val="516"/>
          <w:jc w:val="center"/>
        </w:trPr>
        <w:tc>
          <w:tcPr>
            <w:tcW w:w="1271" w:type="dxa"/>
            <w:vAlign w:val="center"/>
          </w:tcPr>
          <w:p w14:paraId="3BF79A6F" w14:textId="6AF5B0E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3.2.4.6.17</w:t>
            </w:r>
          </w:p>
        </w:tc>
        <w:tc>
          <w:tcPr>
            <w:tcW w:w="992" w:type="dxa"/>
            <w:vAlign w:val="center"/>
          </w:tcPr>
          <w:p w14:paraId="24EC6998" w14:textId="09CACFA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514963</w:t>
            </w:r>
          </w:p>
        </w:tc>
        <w:tc>
          <w:tcPr>
            <w:tcW w:w="2544" w:type="dxa"/>
            <w:vAlign w:val="center"/>
          </w:tcPr>
          <w:p w14:paraId="1C9BBAD2" w14:textId="360369C8"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1D5AD286" w14:textId="588B0553"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Cruz U/Z de PVC de 90mm</w:t>
            </w:r>
          </w:p>
        </w:tc>
        <w:tc>
          <w:tcPr>
            <w:tcW w:w="850" w:type="dxa"/>
            <w:vAlign w:val="center"/>
          </w:tcPr>
          <w:p w14:paraId="404B160D" w14:textId="18E4569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B99D37B" w14:textId="6201E97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3BEB7AEE" w14:textId="77777777" w:rsidTr="003475C7">
        <w:trPr>
          <w:trHeight w:val="516"/>
          <w:jc w:val="center"/>
        </w:trPr>
        <w:tc>
          <w:tcPr>
            <w:tcW w:w="1271" w:type="dxa"/>
            <w:vAlign w:val="center"/>
          </w:tcPr>
          <w:p w14:paraId="404C20ED" w14:textId="100C956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3.2.4.6.18</w:t>
            </w:r>
          </w:p>
        </w:tc>
        <w:tc>
          <w:tcPr>
            <w:tcW w:w="992" w:type="dxa"/>
            <w:vAlign w:val="center"/>
          </w:tcPr>
          <w:p w14:paraId="4397F88B" w14:textId="50F1217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514984</w:t>
            </w:r>
          </w:p>
        </w:tc>
        <w:tc>
          <w:tcPr>
            <w:tcW w:w="2544" w:type="dxa"/>
            <w:vAlign w:val="center"/>
          </w:tcPr>
          <w:p w14:paraId="3826BB2C" w14:textId="2ACA784B"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40E7562F" w14:textId="564D54A3"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Cruz U/Z de PVC de 110mm</w:t>
            </w:r>
          </w:p>
        </w:tc>
        <w:tc>
          <w:tcPr>
            <w:tcW w:w="850" w:type="dxa"/>
            <w:vAlign w:val="center"/>
          </w:tcPr>
          <w:p w14:paraId="05E222B1" w14:textId="1D78027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F599D11" w14:textId="2003033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1A33F92C" w14:textId="77777777" w:rsidTr="003475C7">
        <w:trPr>
          <w:trHeight w:val="516"/>
          <w:jc w:val="center"/>
        </w:trPr>
        <w:tc>
          <w:tcPr>
            <w:tcW w:w="1271" w:type="dxa"/>
            <w:vAlign w:val="center"/>
          </w:tcPr>
          <w:p w14:paraId="303EEB82" w14:textId="172236F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3.2.4.6.19</w:t>
            </w:r>
          </w:p>
        </w:tc>
        <w:tc>
          <w:tcPr>
            <w:tcW w:w="992" w:type="dxa"/>
            <w:vAlign w:val="center"/>
          </w:tcPr>
          <w:p w14:paraId="78DDAFCB" w14:textId="01DF3A83"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6BADE938" w14:textId="32C6A71E"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09D8E788" w14:textId="47E31E73"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de 63 mm x 90º R/L</w:t>
            </w:r>
          </w:p>
        </w:tc>
        <w:tc>
          <w:tcPr>
            <w:tcW w:w="850" w:type="dxa"/>
            <w:vAlign w:val="center"/>
          </w:tcPr>
          <w:p w14:paraId="61370C52" w14:textId="23CA3B5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7E07D4F" w14:textId="6F13FCB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1A625E" w:rsidRPr="00E96985" w14:paraId="4A5D4918" w14:textId="77777777" w:rsidTr="003475C7">
        <w:trPr>
          <w:trHeight w:val="516"/>
          <w:jc w:val="center"/>
        </w:trPr>
        <w:tc>
          <w:tcPr>
            <w:tcW w:w="1271" w:type="dxa"/>
            <w:vAlign w:val="center"/>
          </w:tcPr>
          <w:p w14:paraId="56EACCAC" w14:textId="71A1CE8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3.2.4.6.20</w:t>
            </w:r>
          </w:p>
        </w:tc>
        <w:tc>
          <w:tcPr>
            <w:tcW w:w="992" w:type="dxa"/>
            <w:vAlign w:val="center"/>
          </w:tcPr>
          <w:p w14:paraId="08BACB76" w14:textId="7E649876"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514944</w:t>
            </w:r>
          </w:p>
        </w:tc>
        <w:tc>
          <w:tcPr>
            <w:tcW w:w="2544" w:type="dxa"/>
            <w:vAlign w:val="center"/>
          </w:tcPr>
          <w:p w14:paraId="011C33B4" w14:textId="367AEA8D"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31F83EF5" w14:textId="46AD1CFB"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U/Z PVC de 90 mm X 90° R/L</w:t>
            </w:r>
          </w:p>
        </w:tc>
        <w:tc>
          <w:tcPr>
            <w:tcW w:w="850" w:type="dxa"/>
            <w:vAlign w:val="center"/>
          </w:tcPr>
          <w:p w14:paraId="1B940A2F" w14:textId="1904CD7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9576F80" w14:textId="794977D9"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1A625E" w:rsidRPr="00E96985" w14:paraId="695459F5" w14:textId="77777777" w:rsidTr="003475C7">
        <w:trPr>
          <w:trHeight w:val="516"/>
          <w:jc w:val="center"/>
        </w:trPr>
        <w:tc>
          <w:tcPr>
            <w:tcW w:w="1271" w:type="dxa"/>
            <w:vAlign w:val="center"/>
          </w:tcPr>
          <w:p w14:paraId="77C9F9C4" w14:textId="3AC0146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3.2.4.6.21</w:t>
            </w:r>
          </w:p>
        </w:tc>
        <w:tc>
          <w:tcPr>
            <w:tcW w:w="992" w:type="dxa"/>
            <w:vAlign w:val="center"/>
          </w:tcPr>
          <w:p w14:paraId="1A7FC6D9" w14:textId="02F3AD7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32FC2303" w14:textId="5D0441D5"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0DD7FC11" w14:textId="7C628BF7"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31EDC0B7" w14:textId="4A7D94E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906EA3A" w14:textId="4EC74AF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1A625E" w:rsidRPr="00E96985" w14:paraId="793E0F8C" w14:textId="77777777" w:rsidTr="003475C7">
        <w:trPr>
          <w:trHeight w:val="516"/>
          <w:jc w:val="center"/>
        </w:trPr>
        <w:tc>
          <w:tcPr>
            <w:tcW w:w="1271" w:type="dxa"/>
            <w:vAlign w:val="center"/>
          </w:tcPr>
          <w:p w14:paraId="640BF042" w14:textId="6AF0F04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3.2.4.6.22</w:t>
            </w:r>
          </w:p>
        </w:tc>
        <w:tc>
          <w:tcPr>
            <w:tcW w:w="992" w:type="dxa"/>
            <w:vAlign w:val="center"/>
          </w:tcPr>
          <w:p w14:paraId="390CEF2A" w14:textId="36883812"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514159</w:t>
            </w:r>
          </w:p>
        </w:tc>
        <w:tc>
          <w:tcPr>
            <w:tcW w:w="2544" w:type="dxa"/>
            <w:vAlign w:val="center"/>
          </w:tcPr>
          <w:p w14:paraId="403FFA45" w14:textId="674DB3F3"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71710500" w14:textId="38528B8B"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Tee de PVC U/Z Ø 200mm a 160 mm</w:t>
            </w:r>
          </w:p>
        </w:tc>
        <w:tc>
          <w:tcPr>
            <w:tcW w:w="850" w:type="dxa"/>
            <w:vAlign w:val="center"/>
          </w:tcPr>
          <w:p w14:paraId="17D9CC56" w14:textId="539BFF8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980B21F" w14:textId="2BB16DEC"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6C83E88E" w14:textId="77777777" w:rsidTr="003475C7">
        <w:trPr>
          <w:trHeight w:val="516"/>
          <w:jc w:val="center"/>
        </w:trPr>
        <w:tc>
          <w:tcPr>
            <w:tcW w:w="1271" w:type="dxa"/>
            <w:vAlign w:val="center"/>
          </w:tcPr>
          <w:p w14:paraId="5CE76837" w14:textId="6F94491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3.2.4.6.23</w:t>
            </w:r>
          </w:p>
        </w:tc>
        <w:tc>
          <w:tcPr>
            <w:tcW w:w="992" w:type="dxa"/>
            <w:vAlign w:val="center"/>
          </w:tcPr>
          <w:p w14:paraId="3495F7A6" w14:textId="6BD267DE"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514280</w:t>
            </w:r>
          </w:p>
        </w:tc>
        <w:tc>
          <w:tcPr>
            <w:tcW w:w="2544" w:type="dxa"/>
            <w:vAlign w:val="center"/>
          </w:tcPr>
          <w:p w14:paraId="784A63D5" w14:textId="3B9E3E0E"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58E4DBFD" w14:textId="51478A81"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Tee de PVC de 160 a 63mm a presión</w:t>
            </w:r>
          </w:p>
        </w:tc>
        <w:tc>
          <w:tcPr>
            <w:tcW w:w="850" w:type="dxa"/>
            <w:vAlign w:val="center"/>
          </w:tcPr>
          <w:p w14:paraId="5ED84B41" w14:textId="0B279DF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ACBEE5B" w14:textId="09E2C3A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4B44DCE2" w14:textId="77777777" w:rsidTr="003475C7">
        <w:trPr>
          <w:trHeight w:val="516"/>
          <w:jc w:val="center"/>
        </w:trPr>
        <w:tc>
          <w:tcPr>
            <w:tcW w:w="1271" w:type="dxa"/>
            <w:vAlign w:val="center"/>
          </w:tcPr>
          <w:p w14:paraId="1B7D8513" w14:textId="2BC21AD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3.2.4.6.24</w:t>
            </w:r>
          </w:p>
        </w:tc>
        <w:tc>
          <w:tcPr>
            <w:tcW w:w="992" w:type="dxa"/>
            <w:vAlign w:val="center"/>
          </w:tcPr>
          <w:p w14:paraId="3966FC8D" w14:textId="159BFA4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514727</w:t>
            </w:r>
          </w:p>
        </w:tc>
        <w:tc>
          <w:tcPr>
            <w:tcW w:w="2544" w:type="dxa"/>
            <w:vAlign w:val="center"/>
          </w:tcPr>
          <w:p w14:paraId="3EF36E1C" w14:textId="4BEBBB8C"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1BD40D8D" w14:textId="3F5C8C24"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de 250 x 90º PVC</w:t>
            </w:r>
          </w:p>
        </w:tc>
        <w:tc>
          <w:tcPr>
            <w:tcW w:w="850" w:type="dxa"/>
            <w:vAlign w:val="center"/>
          </w:tcPr>
          <w:p w14:paraId="3118AAD9" w14:textId="290B194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A5F0B65" w14:textId="31C3531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0F65003C" w14:textId="77777777" w:rsidTr="003475C7">
        <w:trPr>
          <w:trHeight w:val="516"/>
          <w:jc w:val="center"/>
        </w:trPr>
        <w:tc>
          <w:tcPr>
            <w:tcW w:w="1271" w:type="dxa"/>
            <w:vAlign w:val="center"/>
          </w:tcPr>
          <w:p w14:paraId="2BDAB6F9" w14:textId="704AFE02"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3.2.4.6.25</w:t>
            </w:r>
          </w:p>
        </w:tc>
        <w:tc>
          <w:tcPr>
            <w:tcW w:w="992" w:type="dxa"/>
            <w:vAlign w:val="center"/>
          </w:tcPr>
          <w:p w14:paraId="00AA4561" w14:textId="0FDF9C18"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514A1Q</w:t>
            </w:r>
          </w:p>
        </w:tc>
        <w:tc>
          <w:tcPr>
            <w:tcW w:w="2544" w:type="dxa"/>
            <w:vAlign w:val="center"/>
          </w:tcPr>
          <w:p w14:paraId="1F344254" w14:textId="4132150E"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32E14AD0" w14:textId="530B707D"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160 mm X 22.5°</w:t>
            </w:r>
          </w:p>
        </w:tc>
        <w:tc>
          <w:tcPr>
            <w:tcW w:w="850" w:type="dxa"/>
            <w:vAlign w:val="center"/>
          </w:tcPr>
          <w:p w14:paraId="07FFD8AF" w14:textId="7E4F066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D285580" w14:textId="38B53A0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679006A7" w14:textId="77777777" w:rsidTr="003475C7">
        <w:trPr>
          <w:trHeight w:val="516"/>
          <w:jc w:val="center"/>
        </w:trPr>
        <w:tc>
          <w:tcPr>
            <w:tcW w:w="1271" w:type="dxa"/>
            <w:vAlign w:val="center"/>
          </w:tcPr>
          <w:p w14:paraId="30C6A8E2" w14:textId="417486C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3.2.4.6.26</w:t>
            </w:r>
          </w:p>
        </w:tc>
        <w:tc>
          <w:tcPr>
            <w:tcW w:w="992" w:type="dxa"/>
            <w:vAlign w:val="center"/>
          </w:tcPr>
          <w:p w14:paraId="5049AA96" w14:textId="31B5E250"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514969</w:t>
            </w:r>
          </w:p>
        </w:tc>
        <w:tc>
          <w:tcPr>
            <w:tcW w:w="2544" w:type="dxa"/>
            <w:vAlign w:val="center"/>
          </w:tcPr>
          <w:p w14:paraId="35221715" w14:textId="3E523840"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77DC4B41" w14:textId="7344BCCC"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R/L de PVC de 160mm x 45°</w:t>
            </w:r>
          </w:p>
        </w:tc>
        <w:tc>
          <w:tcPr>
            <w:tcW w:w="850" w:type="dxa"/>
            <w:vAlign w:val="center"/>
          </w:tcPr>
          <w:p w14:paraId="593FF984" w14:textId="2F0BDE3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654355E" w14:textId="7559950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53D61EA3" w14:textId="77777777" w:rsidTr="003475C7">
        <w:trPr>
          <w:trHeight w:val="516"/>
          <w:jc w:val="center"/>
        </w:trPr>
        <w:tc>
          <w:tcPr>
            <w:tcW w:w="1271" w:type="dxa"/>
            <w:vAlign w:val="center"/>
          </w:tcPr>
          <w:p w14:paraId="42119DAC" w14:textId="6E2CF1C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3.2.4.6.27</w:t>
            </w:r>
          </w:p>
        </w:tc>
        <w:tc>
          <w:tcPr>
            <w:tcW w:w="992" w:type="dxa"/>
            <w:vAlign w:val="center"/>
          </w:tcPr>
          <w:p w14:paraId="38DAB982" w14:textId="6BB8DD3E"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514965</w:t>
            </w:r>
          </w:p>
        </w:tc>
        <w:tc>
          <w:tcPr>
            <w:tcW w:w="2544" w:type="dxa"/>
            <w:vAlign w:val="center"/>
          </w:tcPr>
          <w:p w14:paraId="3A0B8AE4" w14:textId="1DDCACAF"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67DC1E6C" w14:textId="5E6E1454"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Reductor PVC de presión de 200 a 160mm</w:t>
            </w:r>
          </w:p>
        </w:tc>
        <w:tc>
          <w:tcPr>
            <w:tcW w:w="850" w:type="dxa"/>
            <w:vAlign w:val="center"/>
          </w:tcPr>
          <w:p w14:paraId="02880E06" w14:textId="74D0192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88EA82A" w14:textId="532E1D1C"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62FDA8B7" w14:textId="77777777" w:rsidTr="003475C7">
        <w:trPr>
          <w:trHeight w:val="516"/>
          <w:jc w:val="center"/>
        </w:trPr>
        <w:tc>
          <w:tcPr>
            <w:tcW w:w="1271" w:type="dxa"/>
            <w:vAlign w:val="center"/>
          </w:tcPr>
          <w:p w14:paraId="586239B7" w14:textId="73F02A4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3.2.4.6.28</w:t>
            </w:r>
          </w:p>
        </w:tc>
        <w:tc>
          <w:tcPr>
            <w:tcW w:w="992" w:type="dxa"/>
            <w:vAlign w:val="center"/>
          </w:tcPr>
          <w:p w14:paraId="4B4D0DE7" w14:textId="0BC1B7E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514A1L</w:t>
            </w:r>
          </w:p>
        </w:tc>
        <w:tc>
          <w:tcPr>
            <w:tcW w:w="2544" w:type="dxa"/>
            <w:vAlign w:val="center"/>
          </w:tcPr>
          <w:p w14:paraId="661B2A63" w14:textId="63ED2ADD"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Reparación de Obra Subterránea Existente – Agua Potable</w:t>
            </w:r>
          </w:p>
        </w:tc>
        <w:tc>
          <w:tcPr>
            <w:tcW w:w="2418" w:type="dxa"/>
            <w:vAlign w:val="center"/>
          </w:tcPr>
          <w:p w14:paraId="3B35FF24" w14:textId="5273E56B"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Reductor PVC de 110 mm a 63 mm</w:t>
            </w:r>
          </w:p>
        </w:tc>
        <w:tc>
          <w:tcPr>
            <w:tcW w:w="850" w:type="dxa"/>
            <w:vAlign w:val="center"/>
          </w:tcPr>
          <w:p w14:paraId="2189E67D" w14:textId="317087E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25C1E27" w14:textId="451B63C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709F5C24" w14:textId="77777777" w:rsidTr="003475C7">
        <w:trPr>
          <w:trHeight w:val="516"/>
          <w:jc w:val="center"/>
        </w:trPr>
        <w:tc>
          <w:tcPr>
            <w:tcW w:w="1271" w:type="dxa"/>
            <w:vAlign w:val="center"/>
          </w:tcPr>
          <w:p w14:paraId="1B6FACCF" w14:textId="2EC6505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3.2.5.7.1</w:t>
            </w:r>
          </w:p>
        </w:tc>
        <w:tc>
          <w:tcPr>
            <w:tcW w:w="992" w:type="dxa"/>
            <w:vAlign w:val="center"/>
          </w:tcPr>
          <w:p w14:paraId="26453F2B" w14:textId="39112DCE"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4995106A" w14:textId="3B81D074"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76A38A65" w14:textId="1856BDA6"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Tapón PVC de 63 mm</w:t>
            </w:r>
          </w:p>
        </w:tc>
        <w:tc>
          <w:tcPr>
            <w:tcW w:w="850" w:type="dxa"/>
            <w:vAlign w:val="center"/>
          </w:tcPr>
          <w:p w14:paraId="7B01475D" w14:textId="624B9A4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B1BB298" w14:textId="6F98B97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1A625E" w:rsidRPr="00E96985" w14:paraId="7C5D4332" w14:textId="77777777" w:rsidTr="003475C7">
        <w:trPr>
          <w:trHeight w:val="516"/>
          <w:jc w:val="center"/>
        </w:trPr>
        <w:tc>
          <w:tcPr>
            <w:tcW w:w="1271" w:type="dxa"/>
            <w:vAlign w:val="center"/>
          </w:tcPr>
          <w:p w14:paraId="729B0894" w14:textId="426BC8B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3.2.5.7.2</w:t>
            </w:r>
          </w:p>
        </w:tc>
        <w:tc>
          <w:tcPr>
            <w:tcW w:w="992" w:type="dxa"/>
            <w:vAlign w:val="center"/>
          </w:tcPr>
          <w:p w14:paraId="40A50F60" w14:textId="140B23F8"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174BA839" w14:textId="796CFDE4"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4C815E16" w14:textId="591103A8"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Tapón PVC de 90 mm</w:t>
            </w:r>
          </w:p>
        </w:tc>
        <w:tc>
          <w:tcPr>
            <w:tcW w:w="850" w:type="dxa"/>
            <w:vAlign w:val="center"/>
          </w:tcPr>
          <w:p w14:paraId="1A03417E" w14:textId="0D3319F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9F44DE7" w14:textId="7C77ECCC"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1A625E" w:rsidRPr="00E96985" w14:paraId="30CFA537" w14:textId="77777777" w:rsidTr="003475C7">
        <w:trPr>
          <w:trHeight w:val="516"/>
          <w:jc w:val="center"/>
        </w:trPr>
        <w:tc>
          <w:tcPr>
            <w:tcW w:w="1271" w:type="dxa"/>
            <w:vAlign w:val="center"/>
          </w:tcPr>
          <w:p w14:paraId="19603BFD" w14:textId="1485095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3.2.5.7.3</w:t>
            </w:r>
          </w:p>
        </w:tc>
        <w:tc>
          <w:tcPr>
            <w:tcW w:w="992" w:type="dxa"/>
            <w:vAlign w:val="center"/>
          </w:tcPr>
          <w:p w14:paraId="1BEA2351" w14:textId="1CBAC465"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00599C11" w14:textId="36EF2CAD"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08C4F027" w14:textId="759AFDA0"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Tapón PVC de 160 mm</w:t>
            </w:r>
          </w:p>
        </w:tc>
        <w:tc>
          <w:tcPr>
            <w:tcW w:w="850" w:type="dxa"/>
            <w:vAlign w:val="center"/>
          </w:tcPr>
          <w:p w14:paraId="063DAF96" w14:textId="427F304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785BDD1" w14:textId="10037601"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3CC9EDE3" w14:textId="77777777" w:rsidTr="003475C7">
        <w:trPr>
          <w:trHeight w:val="516"/>
          <w:jc w:val="center"/>
        </w:trPr>
        <w:tc>
          <w:tcPr>
            <w:tcW w:w="1271" w:type="dxa"/>
            <w:vAlign w:val="center"/>
          </w:tcPr>
          <w:p w14:paraId="6A9C009F" w14:textId="289619A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3.2.5.7.4</w:t>
            </w:r>
          </w:p>
        </w:tc>
        <w:tc>
          <w:tcPr>
            <w:tcW w:w="992" w:type="dxa"/>
            <w:vAlign w:val="center"/>
          </w:tcPr>
          <w:p w14:paraId="7DD0CBF1" w14:textId="632400A8"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514220</w:t>
            </w:r>
          </w:p>
        </w:tc>
        <w:tc>
          <w:tcPr>
            <w:tcW w:w="2544" w:type="dxa"/>
            <w:vAlign w:val="center"/>
          </w:tcPr>
          <w:p w14:paraId="4E2CEA3D" w14:textId="25DDE41D"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2C231295" w14:textId="4C84F285"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Tapón PVC de 110 mm</w:t>
            </w:r>
          </w:p>
        </w:tc>
        <w:tc>
          <w:tcPr>
            <w:tcW w:w="850" w:type="dxa"/>
            <w:vAlign w:val="center"/>
          </w:tcPr>
          <w:p w14:paraId="588CB199" w14:textId="2358A4D2"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88621C3" w14:textId="1AB7D13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1A625E" w:rsidRPr="00E96985" w14:paraId="29BF643B" w14:textId="77777777" w:rsidTr="003475C7">
        <w:trPr>
          <w:trHeight w:val="516"/>
          <w:jc w:val="center"/>
        </w:trPr>
        <w:tc>
          <w:tcPr>
            <w:tcW w:w="1271" w:type="dxa"/>
            <w:vAlign w:val="center"/>
          </w:tcPr>
          <w:p w14:paraId="29B7F236" w14:textId="6F65C40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3.2.5.7.5</w:t>
            </w:r>
          </w:p>
        </w:tc>
        <w:tc>
          <w:tcPr>
            <w:tcW w:w="992" w:type="dxa"/>
            <w:vAlign w:val="center"/>
          </w:tcPr>
          <w:p w14:paraId="10D3C5CE" w14:textId="08B0589F"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27582E8E" w14:textId="4BEEBF8B"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7CFEB255" w14:textId="6E412929"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Unión de reparación corta PVC 63mm</w:t>
            </w:r>
          </w:p>
        </w:tc>
        <w:tc>
          <w:tcPr>
            <w:tcW w:w="850" w:type="dxa"/>
            <w:vAlign w:val="center"/>
          </w:tcPr>
          <w:p w14:paraId="520C6249" w14:textId="5913F3B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0236AA7" w14:textId="6C8DA71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493754AC" w14:textId="77777777" w:rsidTr="003475C7">
        <w:trPr>
          <w:trHeight w:val="516"/>
          <w:jc w:val="center"/>
        </w:trPr>
        <w:tc>
          <w:tcPr>
            <w:tcW w:w="1271" w:type="dxa"/>
            <w:vAlign w:val="center"/>
          </w:tcPr>
          <w:p w14:paraId="2771E94E" w14:textId="6660C1E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3.2.5.7.6</w:t>
            </w:r>
          </w:p>
        </w:tc>
        <w:tc>
          <w:tcPr>
            <w:tcW w:w="992" w:type="dxa"/>
            <w:vAlign w:val="center"/>
          </w:tcPr>
          <w:p w14:paraId="58100D88" w14:textId="3E0C273C"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7AE3FD15" w14:textId="25C1B9D2"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1771174D" w14:textId="7BA09877"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Unión de reparación corta PVC 90mm</w:t>
            </w:r>
          </w:p>
        </w:tc>
        <w:tc>
          <w:tcPr>
            <w:tcW w:w="850" w:type="dxa"/>
            <w:vAlign w:val="center"/>
          </w:tcPr>
          <w:p w14:paraId="6897A46F" w14:textId="3FBEF1E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C8C30C2" w14:textId="1B52AB8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2A38D8E5" w14:textId="77777777" w:rsidTr="003475C7">
        <w:trPr>
          <w:trHeight w:val="516"/>
          <w:jc w:val="center"/>
        </w:trPr>
        <w:tc>
          <w:tcPr>
            <w:tcW w:w="1271" w:type="dxa"/>
            <w:vAlign w:val="center"/>
          </w:tcPr>
          <w:p w14:paraId="6AB82E49" w14:textId="785B89B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3.2.5.7.7</w:t>
            </w:r>
          </w:p>
        </w:tc>
        <w:tc>
          <w:tcPr>
            <w:tcW w:w="992" w:type="dxa"/>
            <w:vAlign w:val="center"/>
          </w:tcPr>
          <w:p w14:paraId="36D4A4A0" w14:textId="493DB9BC"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16BC5C81" w14:textId="76540794"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53357430" w14:textId="2A78289D"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Unión de reparación corta PVC 110mm</w:t>
            </w:r>
          </w:p>
        </w:tc>
        <w:tc>
          <w:tcPr>
            <w:tcW w:w="850" w:type="dxa"/>
            <w:vAlign w:val="center"/>
          </w:tcPr>
          <w:p w14:paraId="44B73F89" w14:textId="5A4A4E2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50D4C67" w14:textId="6FA4F2A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313FE582" w14:textId="77777777" w:rsidTr="003475C7">
        <w:trPr>
          <w:trHeight w:val="516"/>
          <w:jc w:val="center"/>
        </w:trPr>
        <w:tc>
          <w:tcPr>
            <w:tcW w:w="1271" w:type="dxa"/>
            <w:vAlign w:val="center"/>
          </w:tcPr>
          <w:p w14:paraId="61E59BFC" w14:textId="512F43A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3.2.5.7.8</w:t>
            </w:r>
          </w:p>
        </w:tc>
        <w:tc>
          <w:tcPr>
            <w:tcW w:w="992" w:type="dxa"/>
            <w:vAlign w:val="center"/>
          </w:tcPr>
          <w:p w14:paraId="409E07BC" w14:textId="5B349B3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099B9470" w14:textId="7DD2D7BC"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Localización, Prueba y Eliminación de Red Antigua (10 u) – Desconexión de Red Asbesto/Cemento.</w:t>
            </w:r>
          </w:p>
        </w:tc>
        <w:tc>
          <w:tcPr>
            <w:tcW w:w="2418" w:type="dxa"/>
            <w:vAlign w:val="center"/>
          </w:tcPr>
          <w:p w14:paraId="309A37B3" w14:textId="664EA999"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Unión mecánica HD de 160 mm</w:t>
            </w:r>
          </w:p>
        </w:tc>
        <w:tc>
          <w:tcPr>
            <w:tcW w:w="850" w:type="dxa"/>
            <w:vAlign w:val="center"/>
          </w:tcPr>
          <w:p w14:paraId="27578B8C" w14:textId="6F47E93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4913234" w14:textId="34CC199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120257F2" w14:textId="77777777" w:rsidTr="003475C7">
        <w:trPr>
          <w:trHeight w:val="516"/>
          <w:jc w:val="center"/>
        </w:trPr>
        <w:tc>
          <w:tcPr>
            <w:tcW w:w="1271" w:type="dxa"/>
            <w:vAlign w:val="center"/>
          </w:tcPr>
          <w:p w14:paraId="7B548649" w14:textId="27231CEB"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4.1.2.2.1</w:t>
            </w:r>
          </w:p>
        </w:tc>
        <w:tc>
          <w:tcPr>
            <w:tcW w:w="992" w:type="dxa"/>
            <w:vAlign w:val="center"/>
          </w:tcPr>
          <w:p w14:paraId="74B0AB75" w14:textId="1CAB95D1"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38AE9AF8" w14:textId="4E648DC8"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1D7BF27D" w14:textId="1E5E6B76"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de 63 mm x 90º R/L</w:t>
            </w:r>
          </w:p>
        </w:tc>
        <w:tc>
          <w:tcPr>
            <w:tcW w:w="850" w:type="dxa"/>
            <w:vAlign w:val="center"/>
          </w:tcPr>
          <w:p w14:paraId="37126972" w14:textId="274D57D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864118E" w14:textId="272D723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1A625E" w:rsidRPr="00E96985" w14:paraId="5D1A4B13" w14:textId="77777777" w:rsidTr="003475C7">
        <w:trPr>
          <w:trHeight w:val="516"/>
          <w:jc w:val="center"/>
        </w:trPr>
        <w:tc>
          <w:tcPr>
            <w:tcW w:w="1271" w:type="dxa"/>
            <w:vAlign w:val="center"/>
          </w:tcPr>
          <w:p w14:paraId="16D72A2F" w14:textId="6384263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4.1.2.2.2</w:t>
            </w:r>
          </w:p>
        </w:tc>
        <w:tc>
          <w:tcPr>
            <w:tcW w:w="992" w:type="dxa"/>
            <w:vAlign w:val="center"/>
          </w:tcPr>
          <w:p w14:paraId="577A189A" w14:textId="047D152B"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020EC063" w14:textId="25A50275"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0AF753C9" w14:textId="6BBF7FB9"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Codo de PVC  de 110 mm X 90°</w:t>
            </w:r>
          </w:p>
        </w:tc>
        <w:tc>
          <w:tcPr>
            <w:tcW w:w="850" w:type="dxa"/>
            <w:vAlign w:val="center"/>
          </w:tcPr>
          <w:p w14:paraId="4D55F3E1" w14:textId="5176EA2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579CF80" w14:textId="17F87D09"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3DD77E8D" w14:textId="77777777" w:rsidTr="003475C7">
        <w:trPr>
          <w:trHeight w:val="516"/>
          <w:jc w:val="center"/>
        </w:trPr>
        <w:tc>
          <w:tcPr>
            <w:tcW w:w="1271" w:type="dxa"/>
            <w:vAlign w:val="center"/>
          </w:tcPr>
          <w:p w14:paraId="54BEEF31" w14:textId="0954B6B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4.1.2.2.3</w:t>
            </w:r>
          </w:p>
        </w:tc>
        <w:tc>
          <w:tcPr>
            <w:tcW w:w="992" w:type="dxa"/>
            <w:vAlign w:val="center"/>
          </w:tcPr>
          <w:p w14:paraId="3BEB1C18" w14:textId="0D912D37"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514740</w:t>
            </w:r>
          </w:p>
        </w:tc>
        <w:tc>
          <w:tcPr>
            <w:tcW w:w="2544" w:type="dxa"/>
            <w:vAlign w:val="center"/>
          </w:tcPr>
          <w:p w14:paraId="45A190C5" w14:textId="3BFE1275"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623BBD6A" w14:textId="20E2C318"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instalación de Reductor de PVC de 110  a 63  mm a presión</w:t>
            </w:r>
          </w:p>
        </w:tc>
        <w:tc>
          <w:tcPr>
            <w:tcW w:w="850" w:type="dxa"/>
            <w:vAlign w:val="center"/>
          </w:tcPr>
          <w:p w14:paraId="28DE8245" w14:textId="1408570C"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B386715" w14:textId="1F002E6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69F4B8F1" w14:textId="77777777" w:rsidTr="003475C7">
        <w:trPr>
          <w:trHeight w:val="516"/>
          <w:jc w:val="center"/>
        </w:trPr>
        <w:tc>
          <w:tcPr>
            <w:tcW w:w="1271" w:type="dxa"/>
            <w:vAlign w:val="center"/>
          </w:tcPr>
          <w:p w14:paraId="0F1EACAF" w14:textId="71A60E2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4.1.2.2.4</w:t>
            </w:r>
          </w:p>
        </w:tc>
        <w:tc>
          <w:tcPr>
            <w:tcW w:w="992" w:type="dxa"/>
            <w:vAlign w:val="center"/>
          </w:tcPr>
          <w:p w14:paraId="26D377AA" w14:textId="549D545C"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19A2702E" w14:textId="088EC08A"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07B649C4" w14:textId="31559305"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77388864" w14:textId="4476E6C0"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ED55A44" w14:textId="3AF5F27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1A625E" w:rsidRPr="00E96985" w14:paraId="10AF4526" w14:textId="77777777" w:rsidTr="003475C7">
        <w:trPr>
          <w:trHeight w:val="516"/>
          <w:jc w:val="center"/>
        </w:trPr>
        <w:tc>
          <w:tcPr>
            <w:tcW w:w="1271" w:type="dxa"/>
            <w:vAlign w:val="center"/>
          </w:tcPr>
          <w:p w14:paraId="6C67F860" w14:textId="7A7F707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4.1.2.2.5</w:t>
            </w:r>
          </w:p>
        </w:tc>
        <w:tc>
          <w:tcPr>
            <w:tcW w:w="992" w:type="dxa"/>
            <w:vAlign w:val="center"/>
          </w:tcPr>
          <w:p w14:paraId="6BB05A42" w14:textId="37433920"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678378A8" w14:textId="37EA1F88"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39B8A76A" w14:textId="35D73347"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7BFB53F0" w14:textId="467D5E9A"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D0147F" w14:textId="620B59A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1A625E" w:rsidRPr="00E96985" w14:paraId="40943114" w14:textId="77777777" w:rsidTr="003475C7">
        <w:trPr>
          <w:trHeight w:val="516"/>
          <w:jc w:val="center"/>
        </w:trPr>
        <w:tc>
          <w:tcPr>
            <w:tcW w:w="1271" w:type="dxa"/>
            <w:vAlign w:val="center"/>
          </w:tcPr>
          <w:p w14:paraId="2EFC83C5" w14:textId="7F228FB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4.1.2.2.6</w:t>
            </w:r>
          </w:p>
        </w:tc>
        <w:tc>
          <w:tcPr>
            <w:tcW w:w="992" w:type="dxa"/>
            <w:vAlign w:val="center"/>
          </w:tcPr>
          <w:p w14:paraId="2857E28D" w14:textId="412ED409"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4E9B07B9" w14:textId="5871D413"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2C842F81" w14:textId="07C36747"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661F45E5" w14:textId="6E6283B5"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8C960D2" w14:textId="70A67142"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26CDA4AC" w14:textId="77777777" w:rsidTr="003475C7">
        <w:trPr>
          <w:trHeight w:val="516"/>
          <w:jc w:val="center"/>
        </w:trPr>
        <w:tc>
          <w:tcPr>
            <w:tcW w:w="1271" w:type="dxa"/>
            <w:vAlign w:val="center"/>
          </w:tcPr>
          <w:p w14:paraId="102BAF79" w14:textId="7B4EF1E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4.1.2.2.7</w:t>
            </w:r>
          </w:p>
        </w:tc>
        <w:tc>
          <w:tcPr>
            <w:tcW w:w="992" w:type="dxa"/>
            <w:vAlign w:val="center"/>
          </w:tcPr>
          <w:p w14:paraId="76F77B50" w14:textId="6BB15070"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0F429B69" w14:textId="443373E9"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0950BBA0" w14:textId="759D7019"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793AB09A" w14:textId="6A228B98"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B960F16" w14:textId="19E8ABD4"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1A625E" w:rsidRPr="00E96985" w14:paraId="56242BCD" w14:textId="77777777" w:rsidTr="003475C7">
        <w:trPr>
          <w:trHeight w:val="516"/>
          <w:jc w:val="center"/>
        </w:trPr>
        <w:tc>
          <w:tcPr>
            <w:tcW w:w="1271" w:type="dxa"/>
            <w:vAlign w:val="center"/>
          </w:tcPr>
          <w:p w14:paraId="3A33209E" w14:textId="5DE924DD"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4.1.2.2.8</w:t>
            </w:r>
          </w:p>
        </w:tc>
        <w:tc>
          <w:tcPr>
            <w:tcW w:w="992" w:type="dxa"/>
            <w:vAlign w:val="center"/>
          </w:tcPr>
          <w:p w14:paraId="567727D6" w14:textId="16694948"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34401FCC" w14:textId="50D9B0E0"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1B10B3E5" w14:textId="4F57B2BC"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6AD22969" w14:textId="5FCC08D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B8B9D74" w14:textId="1E4D4A1E"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1A625E" w:rsidRPr="00E96985" w14:paraId="48261493" w14:textId="77777777" w:rsidTr="003475C7">
        <w:trPr>
          <w:trHeight w:val="516"/>
          <w:jc w:val="center"/>
        </w:trPr>
        <w:tc>
          <w:tcPr>
            <w:tcW w:w="1271" w:type="dxa"/>
            <w:vAlign w:val="center"/>
          </w:tcPr>
          <w:p w14:paraId="44B14E4F" w14:textId="10240211"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4.1.2.2.9</w:t>
            </w:r>
          </w:p>
        </w:tc>
        <w:tc>
          <w:tcPr>
            <w:tcW w:w="992" w:type="dxa"/>
            <w:vAlign w:val="center"/>
          </w:tcPr>
          <w:p w14:paraId="611609AF" w14:textId="64784700"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257E6860" w14:textId="7EF9F2CE"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7D76F0A1" w14:textId="1C39876B"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vAlign w:val="center"/>
          </w:tcPr>
          <w:p w14:paraId="56FA54D0" w14:textId="4674259F"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C948102" w14:textId="35D27B16"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1A625E" w:rsidRPr="00E96985" w14:paraId="108E8CD9" w14:textId="77777777" w:rsidTr="003475C7">
        <w:trPr>
          <w:trHeight w:val="516"/>
          <w:jc w:val="center"/>
        </w:trPr>
        <w:tc>
          <w:tcPr>
            <w:tcW w:w="1271" w:type="dxa"/>
            <w:vAlign w:val="center"/>
          </w:tcPr>
          <w:p w14:paraId="77F025FD" w14:textId="0A8C278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4.1.2.2.10</w:t>
            </w:r>
          </w:p>
        </w:tc>
        <w:tc>
          <w:tcPr>
            <w:tcW w:w="992" w:type="dxa"/>
            <w:vAlign w:val="center"/>
          </w:tcPr>
          <w:p w14:paraId="52EE4BE7" w14:textId="5EC41492" w:rsidR="001A625E" w:rsidRPr="00E96985" w:rsidRDefault="001A625E"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1AE2B376" w14:textId="0CE218C1" w:rsidR="001A625E" w:rsidRPr="00E96985" w:rsidRDefault="001A625E"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Sectorización y mejoras de las redes. – Accesorios PVC</w:t>
            </w:r>
          </w:p>
        </w:tc>
        <w:tc>
          <w:tcPr>
            <w:tcW w:w="2418" w:type="dxa"/>
            <w:vAlign w:val="center"/>
          </w:tcPr>
          <w:p w14:paraId="060B87D8" w14:textId="5F52EE9A" w:rsidR="001A625E" w:rsidRPr="00E96985" w:rsidRDefault="001A625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90mm</w:t>
            </w:r>
          </w:p>
        </w:tc>
        <w:tc>
          <w:tcPr>
            <w:tcW w:w="850" w:type="dxa"/>
            <w:vAlign w:val="center"/>
          </w:tcPr>
          <w:p w14:paraId="03671202" w14:textId="1A88D177"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42A9478" w14:textId="14B96693" w:rsidR="001A625E" w:rsidRPr="00E96985" w:rsidRDefault="001A625E"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0C395F87" w14:textId="77777777" w:rsidTr="003475C7">
        <w:trPr>
          <w:trHeight w:val="516"/>
          <w:jc w:val="center"/>
        </w:trPr>
        <w:tc>
          <w:tcPr>
            <w:tcW w:w="1271" w:type="dxa"/>
            <w:vAlign w:val="center"/>
          </w:tcPr>
          <w:p w14:paraId="15EC05BD" w14:textId="5347D7D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4.1.2.3.7</w:t>
            </w:r>
          </w:p>
        </w:tc>
        <w:tc>
          <w:tcPr>
            <w:tcW w:w="992" w:type="dxa"/>
            <w:vAlign w:val="center"/>
          </w:tcPr>
          <w:p w14:paraId="1AA4E7EC" w14:textId="062F520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514956</w:t>
            </w:r>
          </w:p>
        </w:tc>
        <w:tc>
          <w:tcPr>
            <w:tcW w:w="2544" w:type="dxa"/>
            <w:vAlign w:val="center"/>
          </w:tcPr>
          <w:p w14:paraId="43620E6B" w14:textId="3797BB6A"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Sectorización y mejoras de las redes. – Válvulas y Uniones Mecánicas.</w:t>
            </w:r>
          </w:p>
        </w:tc>
        <w:tc>
          <w:tcPr>
            <w:tcW w:w="2418" w:type="dxa"/>
            <w:vAlign w:val="center"/>
          </w:tcPr>
          <w:p w14:paraId="23CFF5DD" w14:textId="1DCF877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vAlign w:val="center"/>
          </w:tcPr>
          <w:p w14:paraId="7C17F4B3" w14:textId="3D8D5E9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3E1379ED" w14:textId="73737A3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8,00</w:t>
            </w:r>
          </w:p>
        </w:tc>
      </w:tr>
      <w:tr w:rsidR="00F41E1F" w:rsidRPr="00E96985" w14:paraId="7C8DF6CD" w14:textId="77777777" w:rsidTr="003475C7">
        <w:trPr>
          <w:trHeight w:val="516"/>
          <w:jc w:val="center"/>
        </w:trPr>
        <w:tc>
          <w:tcPr>
            <w:tcW w:w="1271" w:type="dxa"/>
            <w:vAlign w:val="center"/>
          </w:tcPr>
          <w:p w14:paraId="3585862D" w14:textId="6069CB7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4.1.2.3.8</w:t>
            </w:r>
          </w:p>
        </w:tc>
        <w:tc>
          <w:tcPr>
            <w:tcW w:w="992" w:type="dxa"/>
            <w:vAlign w:val="center"/>
          </w:tcPr>
          <w:p w14:paraId="5E793B65" w14:textId="55AFDC5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514958</w:t>
            </w:r>
          </w:p>
        </w:tc>
        <w:tc>
          <w:tcPr>
            <w:tcW w:w="2544" w:type="dxa"/>
            <w:vAlign w:val="center"/>
          </w:tcPr>
          <w:p w14:paraId="6BE883BB" w14:textId="56D15DFA"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Sectorización y mejoras de las redes. – Válvulas y Uniones Mecánicas.</w:t>
            </w:r>
          </w:p>
        </w:tc>
        <w:tc>
          <w:tcPr>
            <w:tcW w:w="2418" w:type="dxa"/>
            <w:vAlign w:val="center"/>
          </w:tcPr>
          <w:p w14:paraId="5212884E" w14:textId="302446E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2C03FD6A" w14:textId="7AC0EB4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301DA69F" w14:textId="560FCB9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35EA0C28" w14:textId="77777777" w:rsidTr="003475C7">
        <w:trPr>
          <w:trHeight w:val="516"/>
          <w:jc w:val="center"/>
        </w:trPr>
        <w:tc>
          <w:tcPr>
            <w:tcW w:w="1271" w:type="dxa"/>
            <w:vAlign w:val="center"/>
          </w:tcPr>
          <w:p w14:paraId="168F6A6E" w14:textId="0B17BBE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4.1.3.7.1</w:t>
            </w:r>
          </w:p>
        </w:tc>
        <w:tc>
          <w:tcPr>
            <w:tcW w:w="992" w:type="dxa"/>
            <w:vAlign w:val="center"/>
          </w:tcPr>
          <w:p w14:paraId="16F2B5C9" w14:textId="1656331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514A1X</w:t>
            </w:r>
          </w:p>
        </w:tc>
        <w:tc>
          <w:tcPr>
            <w:tcW w:w="2544" w:type="dxa"/>
            <w:vAlign w:val="center"/>
          </w:tcPr>
          <w:p w14:paraId="78349FDB" w14:textId="028AE5D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Micromedición y macromedición. – Macromedidor (cámara)</w:t>
            </w:r>
          </w:p>
        </w:tc>
        <w:tc>
          <w:tcPr>
            <w:tcW w:w="2418" w:type="dxa"/>
            <w:vAlign w:val="center"/>
          </w:tcPr>
          <w:p w14:paraId="15E58B79" w14:textId="6733D8B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22.5°</w:t>
            </w:r>
          </w:p>
        </w:tc>
        <w:tc>
          <w:tcPr>
            <w:tcW w:w="850" w:type="dxa"/>
            <w:vAlign w:val="center"/>
          </w:tcPr>
          <w:p w14:paraId="22245EA0" w14:textId="3DA2D1D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84EE668" w14:textId="03992BF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1AF37FF1" w14:textId="77777777" w:rsidTr="003475C7">
        <w:trPr>
          <w:trHeight w:val="516"/>
          <w:jc w:val="center"/>
        </w:trPr>
        <w:tc>
          <w:tcPr>
            <w:tcW w:w="1271" w:type="dxa"/>
            <w:vAlign w:val="center"/>
          </w:tcPr>
          <w:p w14:paraId="52A6D747" w14:textId="61258FC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4.1.3.7.5</w:t>
            </w:r>
          </w:p>
        </w:tc>
        <w:tc>
          <w:tcPr>
            <w:tcW w:w="992" w:type="dxa"/>
            <w:vAlign w:val="center"/>
          </w:tcPr>
          <w:p w14:paraId="659DA07F" w14:textId="7908EDD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514975</w:t>
            </w:r>
          </w:p>
        </w:tc>
        <w:tc>
          <w:tcPr>
            <w:tcW w:w="2544" w:type="dxa"/>
            <w:vAlign w:val="center"/>
          </w:tcPr>
          <w:p w14:paraId="6B2322F1" w14:textId="5784301A"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Micromedición y macromedición. – Macromedidor (cámara)</w:t>
            </w:r>
          </w:p>
        </w:tc>
        <w:tc>
          <w:tcPr>
            <w:tcW w:w="2418" w:type="dxa"/>
            <w:vAlign w:val="center"/>
          </w:tcPr>
          <w:p w14:paraId="3E006C97" w14:textId="27E5D6B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110 mm PN 16</w:t>
            </w:r>
          </w:p>
        </w:tc>
        <w:tc>
          <w:tcPr>
            <w:tcW w:w="850" w:type="dxa"/>
            <w:vAlign w:val="center"/>
          </w:tcPr>
          <w:p w14:paraId="3152AC35" w14:textId="376AE8B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4BA52E71" w14:textId="1B6FBF0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3FAC41F8" w14:textId="77777777" w:rsidTr="003475C7">
        <w:trPr>
          <w:trHeight w:val="516"/>
          <w:jc w:val="center"/>
        </w:trPr>
        <w:tc>
          <w:tcPr>
            <w:tcW w:w="1271" w:type="dxa"/>
            <w:vAlign w:val="center"/>
          </w:tcPr>
          <w:p w14:paraId="4B860770" w14:textId="66999F0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4.1.3.7.6</w:t>
            </w:r>
          </w:p>
        </w:tc>
        <w:tc>
          <w:tcPr>
            <w:tcW w:w="992" w:type="dxa"/>
            <w:vAlign w:val="center"/>
          </w:tcPr>
          <w:p w14:paraId="6FD831B8" w14:textId="2E75EF43"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514958</w:t>
            </w:r>
          </w:p>
        </w:tc>
        <w:tc>
          <w:tcPr>
            <w:tcW w:w="2544" w:type="dxa"/>
            <w:vAlign w:val="center"/>
          </w:tcPr>
          <w:p w14:paraId="53F85E79" w14:textId="264D3B43"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Micromedición y macromedición. – Macromedidor (cámara)</w:t>
            </w:r>
          </w:p>
        </w:tc>
        <w:tc>
          <w:tcPr>
            <w:tcW w:w="2418" w:type="dxa"/>
            <w:vAlign w:val="center"/>
          </w:tcPr>
          <w:p w14:paraId="7A4D20E5" w14:textId="2901437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7BF3E254" w14:textId="3087169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563EBB82" w14:textId="497A3BD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73028229" w14:textId="77777777" w:rsidTr="003475C7">
        <w:trPr>
          <w:trHeight w:val="516"/>
          <w:jc w:val="center"/>
        </w:trPr>
        <w:tc>
          <w:tcPr>
            <w:tcW w:w="1271" w:type="dxa"/>
            <w:vAlign w:val="center"/>
          </w:tcPr>
          <w:p w14:paraId="4A884B79" w14:textId="52C8FEB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4.1.4.6.8</w:t>
            </w:r>
          </w:p>
        </w:tc>
        <w:tc>
          <w:tcPr>
            <w:tcW w:w="992" w:type="dxa"/>
            <w:vAlign w:val="center"/>
          </w:tcPr>
          <w:p w14:paraId="69C441C3" w14:textId="6EA61DD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291BC9C1" w14:textId="74C61C2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2A17CAE1" w14:textId="7CD69052"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6DCEE470" w14:textId="4E6BA59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51EA090" w14:textId="09DD3FB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3F82DD97" w14:textId="77777777" w:rsidTr="003475C7">
        <w:trPr>
          <w:trHeight w:val="516"/>
          <w:jc w:val="center"/>
        </w:trPr>
        <w:tc>
          <w:tcPr>
            <w:tcW w:w="1271" w:type="dxa"/>
            <w:vAlign w:val="center"/>
          </w:tcPr>
          <w:p w14:paraId="2A67EEE7" w14:textId="7AA4C75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4.1.4.6.9</w:t>
            </w:r>
          </w:p>
        </w:tc>
        <w:tc>
          <w:tcPr>
            <w:tcW w:w="992" w:type="dxa"/>
            <w:vAlign w:val="center"/>
          </w:tcPr>
          <w:p w14:paraId="7044D51A" w14:textId="27F6F13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1BB047B3" w14:textId="287052A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54BB5E3D" w14:textId="523EE0E2"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331B3D8D" w14:textId="59236BA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7151993" w14:textId="2C47CE3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0F8646CB" w14:textId="77777777" w:rsidTr="003475C7">
        <w:trPr>
          <w:trHeight w:val="516"/>
          <w:jc w:val="center"/>
        </w:trPr>
        <w:tc>
          <w:tcPr>
            <w:tcW w:w="1271" w:type="dxa"/>
            <w:vAlign w:val="center"/>
          </w:tcPr>
          <w:p w14:paraId="1A7BC4BF" w14:textId="7576100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4.1.4.6.10</w:t>
            </w:r>
          </w:p>
        </w:tc>
        <w:tc>
          <w:tcPr>
            <w:tcW w:w="992" w:type="dxa"/>
            <w:vAlign w:val="center"/>
          </w:tcPr>
          <w:p w14:paraId="19379387" w14:textId="1DBB423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0423681B" w14:textId="2308B0E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5D5D80EA" w14:textId="1065471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6727782F" w14:textId="39F2957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03A817B" w14:textId="2A5C0EA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0369569F" w14:textId="77777777" w:rsidTr="003475C7">
        <w:trPr>
          <w:trHeight w:val="516"/>
          <w:jc w:val="center"/>
        </w:trPr>
        <w:tc>
          <w:tcPr>
            <w:tcW w:w="1271" w:type="dxa"/>
            <w:vAlign w:val="center"/>
          </w:tcPr>
          <w:p w14:paraId="3FE976A1" w14:textId="6CD8DE2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4.1.4.6.11</w:t>
            </w:r>
          </w:p>
        </w:tc>
        <w:tc>
          <w:tcPr>
            <w:tcW w:w="992" w:type="dxa"/>
            <w:vAlign w:val="center"/>
          </w:tcPr>
          <w:p w14:paraId="7A78D8A0" w14:textId="6E22C4F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091B5FAD" w14:textId="087C155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7A321289" w14:textId="76F718E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6DFE15CA" w14:textId="0CFBCEB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796E8AF" w14:textId="262A895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35B9ED8B" w14:textId="77777777" w:rsidTr="003475C7">
        <w:trPr>
          <w:trHeight w:val="516"/>
          <w:jc w:val="center"/>
        </w:trPr>
        <w:tc>
          <w:tcPr>
            <w:tcW w:w="1271" w:type="dxa"/>
            <w:vAlign w:val="center"/>
          </w:tcPr>
          <w:p w14:paraId="7B2CCB74" w14:textId="4D4A8CD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4.1.4.6.12</w:t>
            </w:r>
          </w:p>
        </w:tc>
        <w:tc>
          <w:tcPr>
            <w:tcW w:w="992" w:type="dxa"/>
            <w:vAlign w:val="center"/>
          </w:tcPr>
          <w:p w14:paraId="00861C1A" w14:textId="03D2D50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33F0C7C5" w14:textId="45163B5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372C9E7E" w14:textId="0ADDF4E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vAlign w:val="center"/>
          </w:tcPr>
          <w:p w14:paraId="45C92984" w14:textId="12BD5FC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14A981A" w14:textId="060F0A3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D0B2D64" w14:textId="77777777" w:rsidTr="003475C7">
        <w:trPr>
          <w:trHeight w:val="516"/>
          <w:jc w:val="center"/>
        </w:trPr>
        <w:tc>
          <w:tcPr>
            <w:tcW w:w="1271" w:type="dxa"/>
            <w:vAlign w:val="center"/>
          </w:tcPr>
          <w:p w14:paraId="38DACE01" w14:textId="41352CD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4.1.4.6.13</w:t>
            </w:r>
          </w:p>
        </w:tc>
        <w:tc>
          <w:tcPr>
            <w:tcW w:w="992" w:type="dxa"/>
            <w:vAlign w:val="center"/>
          </w:tcPr>
          <w:p w14:paraId="3D1DD468" w14:textId="2D246BE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3C6A5DAB" w14:textId="32BBC4F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57983253" w14:textId="1E57D83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04CF85C1" w14:textId="2617B17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84AEA4C" w14:textId="462C9C5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41E1F" w:rsidRPr="00E96985" w14:paraId="727B64A5" w14:textId="77777777" w:rsidTr="003475C7">
        <w:trPr>
          <w:trHeight w:val="516"/>
          <w:jc w:val="center"/>
        </w:trPr>
        <w:tc>
          <w:tcPr>
            <w:tcW w:w="1271" w:type="dxa"/>
            <w:vAlign w:val="center"/>
          </w:tcPr>
          <w:p w14:paraId="10D92F9F" w14:textId="4F90CFA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4.1.4.6.14</w:t>
            </w:r>
          </w:p>
        </w:tc>
        <w:tc>
          <w:tcPr>
            <w:tcW w:w="992" w:type="dxa"/>
            <w:vAlign w:val="center"/>
          </w:tcPr>
          <w:p w14:paraId="77049584" w14:textId="6443899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514341</w:t>
            </w:r>
          </w:p>
        </w:tc>
        <w:tc>
          <w:tcPr>
            <w:tcW w:w="2544" w:type="dxa"/>
            <w:vAlign w:val="center"/>
          </w:tcPr>
          <w:p w14:paraId="05E8CFFC" w14:textId="0234A85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4F7FA0BB" w14:textId="25F7F75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90 º X 90 MM - Presión</w:t>
            </w:r>
          </w:p>
        </w:tc>
        <w:tc>
          <w:tcPr>
            <w:tcW w:w="850" w:type="dxa"/>
            <w:vAlign w:val="center"/>
          </w:tcPr>
          <w:p w14:paraId="6E4609E3" w14:textId="472E432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FF62F25" w14:textId="76D3217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26A877DC" w14:textId="77777777" w:rsidTr="003475C7">
        <w:trPr>
          <w:trHeight w:val="516"/>
          <w:jc w:val="center"/>
        </w:trPr>
        <w:tc>
          <w:tcPr>
            <w:tcW w:w="1271" w:type="dxa"/>
            <w:vAlign w:val="center"/>
          </w:tcPr>
          <w:p w14:paraId="02D115B7" w14:textId="46C5A1B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4.1.4.6.15</w:t>
            </w:r>
          </w:p>
        </w:tc>
        <w:tc>
          <w:tcPr>
            <w:tcW w:w="992" w:type="dxa"/>
            <w:vAlign w:val="center"/>
          </w:tcPr>
          <w:p w14:paraId="2A3AC60E" w14:textId="4E46D2C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2BCCBFE3" w14:textId="444BE77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68EA25CE" w14:textId="0778806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79B92E78" w14:textId="5DD4DD0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0389B3E" w14:textId="4A310D8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6C16959C" w14:textId="77777777" w:rsidTr="003475C7">
        <w:trPr>
          <w:trHeight w:val="516"/>
          <w:jc w:val="center"/>
        </w:trPr>
        <w:tc>
          <w:tcPr>
            <w:tcW w:w="1271" w:type="dxa"/>
            <w:vAlign w:val="center"/>
          </w:tcPr>
          <w:p w14:paraId="2D569E02" w14:textId="111B4D9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4.1.4.6.16</w:t>
            </w:r>
          </w:p>
        </w:tc>
        <w:tc>
          <w:tcPr>
            <w:tcW w:w="992" w:type="dxa"/>
            <w:vAlign w:val="center"/>
          </w:tcPr>
          <w:p w14:paraId="6EF87868" w14:textId="7777E53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4D302B23" w14:textId="789C5DF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4BF3B335" w14:textId="1B5AA41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5F2EDBC2" w14:textId="1C67D65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3B183B6" w14:textId="3D4252A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711A35A" w14:textId="77777777" w:rsidTr="003475C7">
        <w:trPr>
          <w:trHeight w:val="516"/>
          <w:jc w:val="center"/>
        </w:trPr>
        <w:tc>
          <w:tcPr>
            <w:tcW w:w="1271" w:type="dxa"/>
            <w:vAlign w:val="center"/>
          </w:tcPr>
          <w:p w14:paraId="3F9B09A3" w14:textId="5DC33E7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4.1.4.6.17</w:t>
            </w:r>
          </w:p>
        </w:tc>
        <w:tc>
          <w:tcPr>
            <w:tcW w:w="992" w:type="dxa"/>
            <w:vAlign w:val="center"/>
          </w:tcPr>
          <w:p w14:paraId="39CD90C7" w14:textId="1B60725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1E37F59E" w14:textId="57170E2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63D66146" w14:textId="0CB9509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325EA115" w14:textId="2D07F49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56769F" w14:textId="12589B3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1DE47D0" w14:textId="77777777" w:rsidTr="003475C7">
        <w:trPr>
          <w:trHeight w:val="516"/>
          <w:jc w:val="center"/>
        </w:trPr>
        <w:tc>
          <w:tcPr>
            <w:tcW w:w="1271" w:type="dxa"/>
            <w:vAlign w:val="center"/>
          </w:tcPr>
          <w:p w14:paraId="5AB49B9F" w14:textId="05C32E0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4.1.4.6.18</w:t>
            </w:r>
          </w:p>
        </w:tc>
        <w:tc>
          <w:tcPr>
            <w:tcW w:w="992" w:type="dxa"/>
            <w:vAlign w:val="center"/>
          </w:tcPr>
          <w:p w14:paraId="5DC2FA20" w14:textId="0C1236E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1C0295E3" w14:textId="2F0BC99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2A3CED66" w14:textId="4AEEF02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mm</w:t>
            </w:r>
          </w:p>
        </w:tc>
        <w:tc>
          <w:tcPr>
            <w:tcW w:w="850" w:type="dxa"/>
            <w:vAlign w:val="center"/>
          </w:tcPr>
          <w:p w14:paraId="7E6C23EA" w14:textId="3CBCC1F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5AABB40" w14:textId="306AFDD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6B7E4D48" w14:textId="77777777" w:rsidTr="003475C7">
        <w:trPr>
          <w:trHeight w:val="516"/>
          <w:jc w:val="center"/>
        </w:trPr>
        <w:tc>
          <w:tcPr>
            <w:tcW w:w="1271" w:type="dxa"/>
            <w:vAlign w:val="center"/>
          </w:tcPr>
          <w:p w14:paraId="5775CDEE" w14:textId="4C29AD4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4.1.4.6.19</w:t>
            </w:r>
          </w:p>
        </w:tc>
        <w:tc>
          <w:tcPr>
            <w:tcW w:w="992" w:type="dxa"/>
            <w:vAlign w:val="center"/>
          </w:tcPr>
          <w:p w14:paraId="5D69F55B" w14:textId="5679D51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44F6925A" w14:textId="1A22C92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42596EEC" w14:textId="6EDDFB7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7C01209C" w14:textId="5D808CD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24CE872" w14:textId="27A916F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4A1EC605" w14:textId="77777777" w:rsidTr="003475C7">
        <w:trPr>
          <w:trHeight w:val="516"/>
          <w:jc w:val="center"/>
        </w:trPr>
        <w:tc>
          <w:tcPr>
            <w:tcW w:w="1271" w:type="dxa"/>
            <w:vAlign w:val="center"/>
          </w:tcPr>
          <w:p w14:paraId="6767A443" w14:textId="4766CE1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4.1.4.6.20</w:t>
            </w:r>
          </w:p>
        </w:tc>
        <w:tc>
          <w:tcPr>
            <w:tcW w:w="992" w:type="dxa"/>
            <w:vAlign w:val="center"/>
          </w:tcPr>
          <w:p w14:paraId="0E1587C4" w14:textId="05BAB32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6B06337B" w14:textId="3A76D90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67F1E83F" w14:textId="62FDF43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4667AEC0" w14:textId="2BAC616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2A7CAE1" w14:textId="0F2082B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346FE30B" w14:textId="77777777" w:rsidTr="003475C7">
        <w:trPr>
          <w:trHeight w:val="516"/>
          <w:jc w:val="center"/>
        </w:trPr>
        <w:tc>
          <w:tcPr>
            <w:tcW w:w="1271" w:type="dxa"/>
            <w:vAlign w:val="center"/>
          </w:tcPr>
          <w:p w14:paraId="199F9512" w14:textId="4056756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4.1.4.6.21</w:t>
            </w:r>
          </w:p>
        </w:tc>
        <w:tc>
          <w:tcPr>
            <w:tcW w:w="992" w:type="dxa"/>
            <w:vAlign w:val="center"/>
          </w:tcPr>
          <w:p w14:paraId="1A26928E" w14:textId="44A95D6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514105</w:t>
            </w:r>
          </w:p>
        </w:tc>
        <w:tc>
          <w:tcPr>
            <w:tcW w:w="2544" w:type="dxa"/>
            <w:vAlign w:val="center"/>
          </w:tcPr>
          <w:p w14:paraId="54D12235" w14:textId="30AD1D8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761A362C" w14:textId="3352942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vAlign w:val="center"/>
          </w:tcPr>
          <w:p w14:paraId="669D3DE7" w14:textId="2ADBAD0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95CB3F0" w14:textId="488A16E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67475AAD" w14:textId="77777777" w:rsidTr="003475C7">
        <w:trPr>
          <w:trHeight w:val="516"/>
          <w:jc w:val="center"/>
        </w:trPr>
        <w:tc>
          <w:tcPr>
            <w:tcW w:w="1271" w:type="dxa"/>
            <w:vAlign w:val="center"/>
          </w:tcPr>
          <w:p w14:paraId="4365E334" w14:textId="6984E6E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4.1.4.6.22</w:t>
            </w:r>
          </w:p>
        </w:tc>
        <w:tc>
          <w:tcPr>
            <w:tcW w:w="992" w:type="dxa"/>
            <w:vAlign w:val="center"/>
          </w:tcPr>
          <w:p w14:paraId="36CA234C" w14:textId="296D616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514963</w:t>
            </w:r>
          </w:p>
        </w:tc>
        <w:tc>
          <w:tcPr>
            <w:tcW w:w="2544" w:type="dxa"/>
            <w:vAlign w:val="center"/>
          </w:tcPr>
          <w:p w14:paraId="03B8F98C" w14:textId="21A1DAC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6A4A28A7" w14:textId="159F01A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90mm</w:t>
            </w:r>
          </w:p>
        </w:tc>
        <w:tc>
          <w:tcPr>
            <w:tcW w:w="850" w:type="dxa"/>
            <w:vAlign w:val="center"/>
          </w:tcPr>
          <w:p w14:paraId="3A0682BC" w14:textId="4E98A05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6D227A3" w14:textId="504C719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713D7CCE" w14:textId="77777777" w:rsidTr="003475C7">
        <w:trPr>
          <w:trHeight w:val="516"/>
          <w:jc w:val="center"/>
        </w:trPr>
        <w:tc>
          <w:tcPr>
            <w:tcW w:w="1271" w:type="dxa"/>
            <w:vAlign w:val="center"/>
          </w:tcPr>
          <w:p w14:paraId="4C6972B5" w14:textId="65ECC7D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4.1.4.6.23</w:t>
            </w:r>
          </w:p>
        </w:tc>
        <w:tc>
          <w:tcPr>
            <w:tcW w:w="992" w:type="dxa"/>
            <w:vAlign w:val="center"/>
          </w:tcPr>
          <w:p w14:paraId="04626B8A" w14:textId="09E723C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514984</w:t>
            </w:r>
          </w:p>
        </w:tc>
        <w:tc>
          <w:tcPr>
            <w:tcW w:w="2544" w:type="dxa"/>
            <w:vAlign w:val="center"/>
          </w:tcPr>
          <w:p w14:paraId="4EC4422E" w14:textId="1D65370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Reparación de obra subterránea existente. – Agua Potable.</w:t>
            </w:r>
          </w:p>
        </w:tc>
        <w:tc>
          <w:tcPr>
            <w:tcW w:w="2418" w:type="dxa"/>
            <w:vAlign w:val="center"/>
          </w:tcPr>
          <w:p w14:paraId="5A2BCFA0" w14:textId="008DCC14"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110 mm</w:t>
            </w:r>
          </w:p>
        </w:tc>
        <w:tc>
          <w:tcPr>
            <w:tcW w:w="850" w:type="dxa"/>
            <w:vAlign w:val="center"/>
          </w:tcPr>
          <w:p w14:paraId="5DC92310" w14:textId="36AC8B5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852F2E9" w14:textId="146B2B7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29A52C78" w14:textId="77777777" w:rsidTr="003475C7">
        <w:trPr>
          <w:trHeight w:val="516"/>
          <w:jc w:val="center"/>
        </w:trPr>
        <w:tc>
          <w:tcPr>
            <w:tcW w:w="1271" w:type="dxa"/>
            <w:vAlign w:val="center"/>
          </w:tcPr>
          <w:p w14:paraId="5EE9D276" w14:textId="46E1744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4.1.5.7.1</w:t>
            </w:r>
          </w:p>
        </w:tc>
        <w:tc>
          <w:tcPr>
            <w:tcW w:w="992" w:type="dxa"/>
            <w:vAlign w:val="center"/>
          </w:tcPr>
          <w:p w14:paraId="4B3BDACC" w14:textId="0641978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5245AD75" w14:textId="7D0BD00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561C4A2D" w14:textId="27DC65C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vAlign w:val="center"/>
          </w:tcPr>
          <w:p w14:paraId="16569709" w14:textId="090169C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2ED0352" w14:textId="3CDD720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73D51116" w14:textId="77777777" w:rsidTr="003475C7">
        <w:trPr>
          <w:trHeight w:val="516"/>
          <w:jc w:val="center"/>
        </w:trPr>
        <w:tc>
          <w:tcPr>
            <w:tcW w:w="1271" w:type="dxa"/>
            <w:vAlign w:val="center"/>
          </w:tcPr>
          <w:p w14:paraId="40A7BC9A" w14:textId="4986C4F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4.1.5.7.2</w:t>
            </w:r>
          </w:p>
        </w:tc>
        <w:tc>
          <w:tcPr>
            <w:tcW w:w="992" w:type="dxa"/>
            <w:vAlign w:val="center"/>
          </w:tcPr>
          <w:p w14:paraId="7DFB44F2" w14:textId="6FD2723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2B90F26C" w14:textId="07F49E9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72B0F279" w14:textId="711DD3B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 mm</w:t>
            </w:r>
          </w:p>
        </w:tc>
        <w:tc>
          <w:tcPr>
            <w:tcW w:w="850" w:type="dxa"/>
            <w:vAlign w:val="center"/>
          </w:tcPr>
          <w:p w14:paraId="0952F29D" w14:textId="1EF8395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E321ED1" w14:textId="33BD849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05BF4D16" w14:textId="77777777" w:rsidTr="003475C7">
        <w:trPr>
          <w:trHeight w:val="516"/>
          <w:jc w:val="center"/>
        </w:trPr>
        <w:tc>
          <w:tcPr>
            <w:tcW w:w="1271" w:type="dxa"/>
            <w:vAlign w:val="center"/>
          </w:tcPr>
          <w:p w14:paraId="4FFD7F0A" w14:textId="2C77F7E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4.1.5.7.3</w:t>
            </w:r>
          </w:p>
        </w:tc>
        <w:tc>
          <w:tcPr>
            <w:tcW w:w="992" w:type="dxa"/>
            <w:vAlign w:val="center"/>
          </w:tcPr>
          <w:p w14:paraId="4AFF7AD3" w14:textId="752248E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4617C279" w14:textId="59DB5E1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188C8349" w14:textId="7A7137D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110 mm</w:t>
            </w:r>
          </w:p>
        </w:tc>
        <w:tc>
          <w:tcPr>
            <w:tcW w:w="850" w:type="dxa"/>
            <w:vAlign w:val="center"/>
          </w:tcPr>
          <w:p w14:paraId="61954D80" w14:textId="1226BC4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7CB1A5E" w14:textId="7312AED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44023AF0" w14:textId="77777777" w:rsidTr="003475C7">
        <w:trPr>
          <w:trHeight w:val="516"/>
          <w:jc w:val="center"/>
        </w:trPr>
        <w:tc>
          <w:tcPr>
            <w:tcW w:w="1271" w:type="dxa"/>
            <w:vAlign w:val="center"/>
          </w:tcPr>
          <w:p w14:paraId="16FCFCAB" w14:textId="684957F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4.1.5.7.4</w:t>
            </w:r>
          </w:p>
        </w:tc>
        <w:tc>
          <w:tcPr>
            <w:tcW w:w="992" w:type="dxa"/>
            <w:vAlign w:val="center"/>
          </w:tcPr>
          <w:p w14:paraId="0275DE07" w14:textId="11929E3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514220</w:t>
            </w:r>
          </w:p>
        </w:tc>
        <w:tc>
          <w:tcPr>
            <w:tcW w:w="2544" w:type="dxa"/>
            <w:vAlign w:val="center"/>
          </w:tcPr>
          <w:p w14:paraId="7ED364F7" w14:textId="4BE3BF2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0ED5614E" w14:textId="74ABABF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160 mm</w:t>
            </w:r>
          </w:p>
        </w:tc>
        <w:tc>
          <w:tcPr>
            <w:tcW w:w="850" w:type="dxa"/>
            <w:vAlign w:val="center"/>
          </w:tcPr>
          <w:p w14:paraId="2B02A469" w14:textId="1A55FB5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F6A1707" w14:textId="6F98C9D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8CA5CF7" w14:textId="77777777" w:rsidTr="003475C7">
        <w:trPr>
          <w:trHeight w:val="516"/>
          <w:jc w:val="center"/>
        </w:trPr>
        <w:tc>
          <w:tcPr>
            <w:tcW w:w="1271" w:type="dxa"/>
            <w:vAlign w:val="center"/>
          </w:tcPr>
          <w:p w14:paraId="4C08B122" w14:textId="71D0D0B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4.1.5.7.5</w:t>
            </w:r>
          </w:p>
        </w:tc>
        <w:tc>
          <w:tcPr>
            <w:tcW w:w="992" w:type="dxa"/>
            <w:vAlign w:val="center"/>
          </w:tcPr>
          <w:p w14:paraId="04804052" w14:textId="74D7C26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47302A88" w14:textId="7DF51FB8"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1DDC8BB5" w14:textId="27F8796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30E8729A" w14:textId="7C97807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0813B3C" w14:textId="75A07AD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B1390DC" w14:textId="77777777" w:rsidTr="003475C7">
        <w:trPr>
          <w:trHeight w:val="516"/>
          <w:jc w:val="center"/>
        </w:trPr>
        <w:tc>
          <w:tcPr>
            <w:tcW w:w="1271" w:type="dxa"/>
            <w:vAlign w:val="center"/>
          </w:tcPr>
          <w:p w14:paraId="665D4658" w14:textId="1FA196C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4.1.5.7.6</w:t>
            </w:r>
          </w:p>
        </w:tc>
        <w:tc>
          <w:tcPr>
            <w:tcW w:w="992" w:type="dxa"/>
            <w:vAlign w:val="center"/>
          </w:tcPr>
          <w:p w14:paraId="23609D46" w14:textId="1694518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4C7E5135" w14:textId="6EE1572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24FE42BC" w14:textId="5218E3F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4952F007" w14:textId="29B7A5F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DCF0C32" w14:textId="0567AA3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0CE2738E" w14:textId="77777777" w:rsidTr="003475C7">
        <w:trPr>
          <w:trHeight w:val="516"/>
          <w:jc w:val="center"/>
        </w:trPr>
        <w:tc>
          <w:tcPr>
            <w:tcW w:w="1271" w:type="dxa"/>
            <w:vAlign w:val="center"/>
          </w:tcPr>
          <w:p w14:paraId="18A938B1" w14:textId="4E8BD73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4.1.5.7.7</w:t>
            </w:r>
          </w:p>
        </w:tc>
        <w:tc>
          <w:tcPr>
            <w:tcW w:w="992" w:type="dxa"/>
            <w:vAlign w:val="center"/>
          </w:tcPr>
          <w:p w14:paraId="2EF09FF0" w14:textId="1D62911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60349885" w14:textId="7E6A24A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5CCC1A74" w14:textId="3E5B086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110mm</w:t>
            </w:r>
          </w:p>
        </w:tc>
        <w:tc>
          <w:tcPr>
            <w:tcW w:w="850" w:type="dxa"/>
            <w:vAlign w:val="center"/>
          </w:tcPr>
          <w:p w14:paraId="1D1FC2D0" w14:textId="2C8C942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68163E7" w14:textId="281D7F2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7F9C5C65" w14:textId="77777777" w:rsidTr="003475C7">
        <w:trPr>
          <w:trHeight w:val="516"/>
          <w:jc w:val="center"/>
        </w:trPr>
        <w:tc>
          <w:tcPr>
            <w:tcW w:w="1271" w:type="dxa"/>
            <w:vAlign w:val="center"/>
          </w:tcPr>
          <w:p w14:paraId="6677D1DF" w14:textId="433E334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4.1.5.7.8</w:t>
            </w:r>
          </w:p>
        </w:tc>
        <w:tc>
          <w:tcPr>
            <w:tcW w:w="992" w:type="dxa"/>
            <w:vAlign w:val="center"/>
          </w:tcPr>
          <w:p w14:paraId="1DBB3633" w14:textId="4BE59BC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514968</w:t>
            </w:r>
          </w:p>
        </w:tc>
        <w:tc>
          <w:tcPr>
            <w:tcW w:w="2544" w:type="dxa"/>
            <w:vAlign w:val="center"/>
          </w:tcPr>
          <w:p w14:paraId="321B025E" w14:textId="3E88790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4 – Localización, Prueba y Eliminación de Red Antigua (5u) – Desconexión de Red Asbesto/Cemento.</w:t>
            </w:r>
          </w:p>
        </w:tc>
        <w:tc>
          <w:tcPr>
            <w:tcW w:w="2418" w:type="dxa"/>
            <w:vAlign w:val="center"/>
          </w:tcPr>
          <w:p w14:paraId="5136A0B2" w14:textId="75E67B6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vAlign w:val="center"/>
          </w:tcPr>
          <w:p w14:paraId="37BFB09F" w14:textId="10A28A3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FE78313" w14:textId="469E580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242950C1" w14:textId="77777777" w:rsidTr="003475C7">
        <w:trPr>
          <w:trHeight w:val="516"/>
          <w:jc w:val="center"/>
        </w:trPr>
        <w:tc>
          <w:tcPr>
            <w:tcW w:w="1271" w:type="dxa"/>
            <w:vAlign w:val="center"/>
          </w:tcPr>
          <w:p w14:paraId="2C918F7F" w14:textId="2FFCC0E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w:t>
            </w:r>
          </w:p>
        </w:tc>
        <w:tc>
          <w:tcPr>
            <w:tcW w:w="992" w:type="dxa"/>
            <w:vAlign w:val="center"/>
          </w:tcPr>
          <w:p w14:paraId="673AB7E7" w14:textId="1569F21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52ADFEAB" w14:textId="19A1431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780FD995" w14:textId="5CEADE7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131B25D0" w14:textId="21C7D41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38659A2" w14:textId="3964656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14,00</w:t>
            </w:r>
          </w:p>
        </w:tc>
      </w:tr>
      <w:tr w:rsidR="00F41E1F" w:rsidRPr="00E96985" w14:paraId="40F870D6" w14:textId="77777777" w:rsidTr="003475C7">
        <w:trPr>
          <w:trHeight w:val="516"/>
          <w:jc w:val="center"/>
        </w:trPr>
        <w:tc>
          <w:tcPr>
            <w:tcW w:w="1271" w:type="dxa"/>
            <w:vAlign w:val="center"/>
          </w:tcPr>
          <w:p w14:paraId="600BB8BB" w14:textId="2CECDDB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5.1.2.2.2</w:t>
            </w:r>
          </w:p>
        </w:tc>
        <w:tc>
          <w:tcPr>
            <w:tcW w:w="992" w:type="dxa"/>
            <w:vAlign w:val="center"/>
          </w:tcPr>
          <w:p w14:paraId="3CBAB5C0" w14:textId="4653510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514944</w:t>
            </w:r>
          </w:p>
        </w:tc>
        <w:tc>
          <w:tcPr>
            <w:tcW w:w="2544" w:type="dxa"/>
            <w:vAlign w:val="center"/>
          </w:tcPr>
          <w:p w14:paraId="61DB5C17" w14:textId="03486CA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3768DA4A" w14:textId="612F057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90° R/L</w:t>
            </w:r>
          </w:p>
        </w:tc>
        <w:tc>
          <w:tcPr>
            <w:tcW w:w="850" w:type="dxa"/>
            <w:vAlign w:val="center"/>
          </w:tcPr>
          <w:p w14:paraId="4C8B0CFE" w14:textId="47FAB24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D7E4A63" w14:textId="1DBD2EF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33A7E908" w14:textId="77777777" w:rsidTr="003475C7">
        <w:trPr>
          <w:trHeight w:val="516"/>
          <w:jc w:val="center"/>
        </w:trPr>
        <w:tc>
          <w:tcPr>
            <w:tcW w:w="1271" w:type="dxa"/>
            <w:vAlign w:val="center"/>
          </w:tcPr>
          <w:p w14:paraId="160D966A" w14:textId="26164C5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5.1.2.2.3</w:t>
            </w:r>
          </w:p>
        </w:tc>
        <w:tc>
          <w:tcPr>
            <w:tcW w:w="992" w:type="dxa"/>
            <w:vAlign w:val="center"/>
          </w:tcPr>
          <w:p w14:paraId="22501DBA" w14:textId="437CD35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514A1Y</w:t>
            </w:r>
          </w:p>
        </w:tc>
        <w:tc>
          <w:tcPr>
            <w:tcW w:w="2544" w:type="dxa"/>
            <w:vAlign w:val="center"/>
          </w:tcPr>
          <w:p w14:paraId="76912B67" w14:textId="00DA1EC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3A3B0F85" w14:textId="54A7BDE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PVC 90 mm x 11.25°</w:t>
            </w:r>
          </w:p>
        </w:tc>
        <w:tc>
          <w:tcPr>
            <w:tcW w:w="850" w:type="dxa"/>
            <w:vAlign w:val="center"/>
          </w:tcPr>
          <w:p w14:paraId="06CF39F6" w14:textId="054B7A6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6EF4145" w14:textId="43EF082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1F692F9A" w14:textId="77777777" w:rsidTr="003475C7">
        <w:trPr>
          <w:trHeight w:val="516"/>
          <w:jc w:val="center"/>
        </w:trPr>
        <w:tc>
          <w:tcPr>
            <w:tcW w:w="1271" w:type="dxa"/>
            <w:vAlign w:val="center"/>
          </w:tcPr>
          <w:p w14:paraId="4BA3A023" w14:textId="2DB8DDD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5.1.2.2.4</w:t>
            </w:r>
          </w:p>
        </w:tc>
        <w:tc>
          <w:tcPr>
            <w:tcW w:w="992" w:type="dxa"/>
            <w:vAlign w:val="center"/>
          </w:tcPr>
          <w:p w14:paraId="5F433C73" w14:textId="033B71E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3172EA89" w14:textId="1AC13F5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209C4CAF" w14:textId="7282200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273690EB" w14:textId="12D9809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625BD0" w14:textId="47D6B37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7,00</w:t>
            </w:r>
          </w:p>
        </w:tc>
      </w:tr>
      <w:tr w:rsidR="00F41E1F" w:rsidRPr="00E96985" w14:paraId="72BE563F" w14:textId="77777777" w:rsidTr="003475C7">
        <w:trPr>
          <w:trHeight w:val="516"/>
          <w:jc w:val="center"/>
        </w:trPr>
        <w:tc>
          <w:tcPr>
            <w:tcW w:w="1271" w:type="dxa"/>
            <w:vAlign w:val="center"/>
          </w:tcPr>
          <w:p w14:paraId="2153F64C" w14:textId="344EE5B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5.1.2.2.5</w:t>
            </w:r>
          </w:p>
        </w:tc>
        <w:tc>
          <w:tcPr>
            <w:tcW w:w="992" w:type="dxa"/>
            <w:vAlign w:val="center"/>
          </w:tcPr>
          <w:p w14:paraId="2D1C82CC" w14:textId="13F4FB6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514A1Q</w:t>
            </w:r>
          </w:p>
        </w:tc>
        <w:tc>
          <w:tcPr>
            <w:tcW w:w="2544" w:type="dxa"/>
            <w:vAlign w:val="center"/>
          </w:tcPr>
          <w:p w14:paraId="39D2A700" w14:textId="5E81209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615D6B23" w14:textId="7431B5D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45°</w:t>
            </w:r>
          </w:p>
        </w:tc>
        <w:tc>
          <w:tcPr>
            <w:tcW w:w="850" w:type="dxa"/>
            <w:vAlign w:val="center"/>
          </w:tcPr>
          <w:p w14:paraId="57E40A23" w14:textId="4018831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265B42F" w14:textId="5CBA0A7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1BF29AEB" w14:textId="77777777" w:rsidTr="003475C7">
        <w:trPr>
          <w:trHeight w:val="516"/>
          <w:jc w:val="center"/>
        </w:trPr>
        <w:tc>
          <w:tcPr>
            <w:tcW w:w="1271" w:type="dxa"/>
            <w:vAlign w:val="center"/>
          </w:tcPr>
          <w:p w14:paraId="0AFFB3AA" w14:textId="3002478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5.1.2.2.6</w:t>
            </w:r>
          </w:p>
        </w:tc>
        <w:tc>
          <w:tcPr>
            <w:tcW w:w="992" w:type="dxa"/>
            <w:vAlign w:val="center"/>
          </w:tcPr>
          <w:p w14:paraId="0E9C2F24" w14:textId="45F1F2B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514072</w:t>
            </w:r>
          </w:p>
        </w:tc>
        <w:tc>
          <w:tcPr>
            <w:tcW w:w="2544" w:type="dxa"/>
            <w:vAlign w:val="center"/>
          </w:tcPr>
          <w:p w14:paraId="18C93C44" w14:textId="0302DDE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7B19BB6A" w14:textId="23C0315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90 a 63mm a presión</w:t>
            </w:r>
          </w:p>
        </w:tc>
        <w:tc>
          <w:tcPr>
            <w:tcW w:w="850" w:type="dxa"/>
            <w:vAlign w:val="center"/>
          </w:tcPr>
          <w:p w14:paraId="2537D2FC" w14:textId="4BBE2C8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9A5E297" w14:textId="1F32C09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12,00</w:t>
            </w:r>
          </w:p>
        </w:tc>
      </w:tr>
      <w:tr w:rsidR="00F41E1F" w:rsidRPr="00E96985" w14:paraId="60ED2212" w14:textId="77777777" w:rsidTr="003475C7">
        <w:trPr>
          <w:trHeight w:val="516"/>
          <w:jc w:val="center"/>
        </w:trPr>
        <w:tc>
          <w:tcPr>
            <w:tcW w:w="1271" w:type="dxa"/>
            <w:vAlign w:val="center"/>
          </w:tcPr>
          <w:p w14:paraId="313F6A56" w14:textId="2EA77FB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5.1.2.2.7</w:t>
            </w:r>
          </w:p>
        </w:tc>
        <w:tc>
          <w:tcPr>
            <w:tcW w:w="992" w:type="dxa"/>
            <w:vAlign w:val="center"/>
          </w:tcPr>
          <w:p w14:paraId="68DF3291" w14:textId="0E71EB7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514740</w:t>
            </w:r>
          </w:p>
        </w:tc>
        <w:tc>
          <w:tcPr>
            <w:tcW w:w="2544" w:type="dxa"/>
            <w:vAlign w:val="center"/>
          </w:tcPr>
          <w:p w14:paraId="55A3CFE6" w14:textId="532EAEB9"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086B81A0" w14:textId="191BD55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110  a 63  mm a presión</w:t>
            </w:r>
          </w:p>
        </w:tc>
        <w:tc>
          <w:tcPr>
            <w:tcW w:w="850" w:type="dxa"/>
            <w:vAlign w:val="center"/>
          </w:tcPr>
          <w:p w14:paraId="1F588D27" w14:textId="1598501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32BC339" w14:textId="0ADA4BE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F41E1F" w:rsidRPr="00E96985" w14:paraId="03F49A0A" w14:textId="77777777" w:rsidTr="003475C7">
        <w:trPr>
          <w:trHeight w:val="516"/>
          <w:jc w:val="center"/>
        </w:trPr>
        <w:tc>
          <w:tcPr>
            <w:tcW w:w="1271" w:type="dxa"/>
            <w:vAlign w:val="center"/>
          </w:tcPr>
          <w:p w14:paraId="0440E782" w14:textId="44C959C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5.1.2.2.8</w:t>
            </w:r>
          </w:p>
        </w:tc>
        <w:tc>
          <w:tcPr>
            <w:tcW w:w="992" w:type="dxa"/>
            <w:vAlign w:val="center"/>
          </w:tcPr>
          <w:p w14:paraId="48FE06F8" w14:textId="2A44154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514987</w:t>
            </w:r>
          </w:p>
        </w:tc>
        <w:tc>
          <w:tcPr>
            <w:tcW w:w="2544" w:type="dxa"/>
            <w:vAlign w:val="center"/>
          </w:tcPr>
          <w:p w14:paraId="545E4065" w14:textId="7354115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3ED93689" w14:textId="22B5AAB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vAlign w:val="center"/>
          </w:tcPr>
          <w:p w14:paraId="2E0E096D" w14:textId="0ACDAC7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B8C6466" w14:textId="54D8150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31,00</w:t>
            </w:r>
          </w:p>
        </w:tc>
      </w:tr>
      <w:tr w:rsidR="00F41E1F" w:rsidRPr="00E96985" w14:paraId="40E66620" w14:textId="77777777" w:rsidTr="003475C7">
        <w:trPr>
          <w:trHeight w:val="516"/>
          <w:jc w:val="center"/>
        </w:trPr>
        <w:tc>
          <w:tcPr>
            <w:tcW w:w="1271" w:type="dxa"/>
            <w:vAlign w:val="center"/>
          </w:tcPr>
          <w:p w14:paraId="59C62435" w14:textId="5C924CB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5.1.2.2.9</w:t>
            </w:r>
          </w:p>
        </w:tc>
        <w:tc>
          <w:tcPr>
            <w:tcW w:w="992" w:type="dxa"/>
            <w:vAlign w:val="center"/>
          </w:tcPr>
          <w:p w14:paraId="2167F666" w14:textId="10BCE21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514988</w:t>
            </w:r>
          </w:p>
        </w:tc>
        <w:tc>
          <w:tcPr>
            <w:tcW w:w="2544" w:type="dxa"/>
            <w:vAlign w:val="center"/>
          </w:tcPr>
          <w:p w14:paraId="2C64652C" w14:textId="6B27AA5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228A12B7" w14:textId="12B7159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vAlign w:val="center"/>
          </w:tcPr>
          <w:p w14:paraId="25FCC622" w14:textId="3535BBF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D49BD0C" w14:textId="1EA898C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12,00</w:t>
            </w:r>
          </w:p>
        </w:tc>
      </w:tr>
      <w:tr w:rsidR="00F41E1F" w:rsidRPr="00E96985" w14:paraId="7408E10E" w14:textId="77777777" w:rsidTr="003475C7">
        <w:trPr>
          <w:trHeight w:val="516"/>
          <w:jc w:val="center"/>
        </w:trPr>
        <w:tc>
          <w:tcPr>
            <w:tcW w:w="1271" w:type="dxa"/>
            <w:vAlign w:val="center"/>
          </w:tcPr>
          <w:p w14:paraId="3799BC29" w14:textId="4F82273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5.1.2.2.10</w:t>
            </w:r>
          </w:p>
        </w:tc>
        <w:tc>
          <w:tcPr>
            <w:tcW w:w="992" w:type="dxa"/>
            <w:vAlign w:val="center"/>
          </w:tcPr>
          <w:p w14:paraId="1FD44052" w14:textId="164618C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514967</w:t>
            </w:r>
          </w:p>
        </w:tc>
        <w:tc>
          <w:tcPr>
            <w:tcW w:w="2544" w:type="dxa"/>
            <w:vAlign w:val="center"/>
          </w:tcPr>
          <w:p w14:paraId="2CB451F2" w14:textId="3BC7827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1CB887AF" w14:textId="6B6714B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vAlign w:val="center"/>
          </w:tcPr>
          <w:p w14:paraId="6E3A0516" w14:textId="2BDF40B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2E205E4" w14:textId="6CF949D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13,00</w:t>
            </w:r>
          </w:p>
        </w:tc>
      </w:tr>
      <w:tr w:rsidR="00F41E1F" w:rsidRPr="00E96985" w14:paraId="7334ABA1" w14:textId="77777777" w:rsidTr="003475C7">
        <w:trPr>
          <w:trHeight w:val="516"/>
          <w:jc w:val="center"/>
        </w:trPr>
        <w:tc>
          <w:tcPr>
            <w:tcW w:w="1271" w:type="dxa"/>
            <w:vAlign w:val="center"/>
          </w:tcPr>
          <w:p w14:paraId="13AEBF23" w14:textId="348ACF3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5.1.2.2.11</w:t>
            </w:r>
          </w:p>
        </w:tc>
        <w:tc>
          <w:tcPr>
            <w:tcW w:w="992" w:type="dxa"/>
            <w:vAlign w:val="center"/>
          </w:tcPr>
          <w:p w14:paraId="31E76EAB" w14:textId="2D0EA63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168D5E81" w14:textId="0C2E6CF8"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486F402C" w14:textId="06EDFC5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6EFDB27F" w14:textId="4BE6B71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5B59C2A" w14:textId="7E3758B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19,00</w:t>
            </w:r>
          </w:p>
        </w:tc>
      </w:tr>
      <w:tr w:rsidR="00F41E1F" w:rsidRPr="00E96985" w14:paraId="0BC13D9D" w14:textId="77777777" w:rsidTr="003475C7">
        <w:trPr>
          <w:trHeight w:val="516"/>
          <w:jc w:val="center"/>
        </w:trPr>
        <w:tc>
          <w:tcPr>
            <w:tcW w:w="1271" w:type="dxa"/>
            <w:vAlign w:val="center"/>
          </w:tcPr>
          <w:p w14:paraId="46A93E6B" w14:textId="607AE14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5.1.2.2.12</w:t>
            </w:r>
          </w:p>
        </w:tc>
        <w:tc>
          <w:tcPr>
            <w:tcW w:w="992" w:type="dxa"/>
            <w:vAlign w:val="center"/>
          </w:tcPr>
          <w:p w14:paraId="65CC5D52" w14:textId="53BDFE3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6C24F372" w14:textId="1212DE9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609C4264" w14:textId="41B8A83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65ABD868" w14:textId="176E00D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C9A0512" w14:textId="03E0374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41E1F" w:rsidRPr="00E96985" w14:paraId="642D1DC8" w14:textId="77777777" w:rsidTr="003475C7">
        <w:trPr>
          <w:trHeight w:val="516"/>
          <w:jc w:val="center"/>
        </w:trPr>
        <w:tc>
          <w:tcPr>
            <w:tcW w:w="1271" w:type="dxa"/>
            <w:vAlign w:val="center"/>
          </w:tcPr>
          <w:p w14:paraId="0F655ABF" w14:textId="404506F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5.1.2.2.13</w:t>
            </w:r>
          </w:p>
        </w:tc>
        <w:tc>
          <w:tcPr>
            <w:tcW w:w="992" w:type="dxa"/>
            <w:vAlign w:val="center"/>
          </w:tcPr>
          <w:p w14:paraId="3E571965" w14:textId="017BF5C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2E760086" w14:textId="3CAB1BB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7FFEDD6E" w14:textId="7EC094B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mm</w:t>
            </w:r>
          </w:p>
        </w:tc>
        <w:tc>
          <w:tcPr>
            <w:tcW w:w="850" w:type="dxa"/>
            <w:vAlign w:val="center"/>
          </w:tcPr>
          <w:p w14:paraId="6F81D379" w14:textId="263C1E6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29AB560" w14:textId="28BFCC7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1CA19182" w14:textId="77777777" w:rsidTr="003475C7">
        <w:trPr>
          <w:trHeight w:val="516"/>
          <w:jc w:val="center"/>
        </w:trPr>
        <w:tc>
          <w:tcPr>
            <w:tcW w:w="1271" w:type="dxa"/>
            <w:vAlign w:val="center"/>
          </w:tcPr>
          <w:p w14:paraId="31DC6FCD" w14:textId="04B1233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5.1.2.2.14</w:t>
            </w:r>
          </w:p>
        </w:tc>
        <w:tc>
          <w:tcPr>
            <w:tcW w:w="992" w:type="dxa"/>
            <w:vAlign w:val="center"/>
          </w:tcPr>
          <w:p w14:paraId="70B9E5C2" w14:textId="75CC361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26B03EF6" w14:textId="58390A2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526C2408" w14:textId="6CC345C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19AF1762" w14:textId="0020872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D20C139" w14:textId="60B91A5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3D769140" w14:textId="77777777" w:rsidTr="003475C7">
        <w:trPr>
          <w:trHeight w:val="516"/>
          <w:jc w:val="center"/>
        </w:trPr>
        <w:tc>
          <w:tcPr>
            <w:tcW w:w="1271" w:type="dxa"/>
            <w:vAlign w:val="center"/>
          </w:tcPr>
          <w:p w14:paraId="7D57EDFB" w14:textId="66C106A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5.1.2.2.15</w:t>
            </w:r>
          </w:p>
        </w:tc>
        <w:tc>
          <w:tcPr>
            <w:tcW w:w="992" w:type="dxa"/>
            <w:vAlign w:val="center"/>
          </w:tcPr>
          <w:p w14:paraId="3151BA82" w14:textId="3706ED9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276CDEAD" w14:textId="10B6BDE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16A75756" w14:textId="5C6DE53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2CCE3278" w14:textId="6D07DA6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D72F038" w14:textId="6153AFB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08292E78" w14:textId="77777777" w:rsidTr="003475C7">
        <w:trPr>
          <w:trHeight w:val="516"/>
          <w:jc w:val="center"/>
        </w:trPr>
        <w:tc>
          <w:tcPr>
            <w:tcW w:w="1271" w:type="dxa"/>
            <w:vAlign w:val="center"/>
          </w:tcPr>
          <w:p w14:paraId="42E49894" w14:textId="550EC12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5.1.2.2.16</w:t>
            </w:r>
          </w:p>
        </w:tc>
        <w:tc>
          <w:tcPr>
            <w:tcW w:w="992" w:type="dxa"/>
            <w:vAlign w:val="center"/>
          </w:tcPr>
          <w:p w14:paraId="56BE3E08" w14:textId="1C3B799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514159</w:t>
            </w:r>
          </w:p>
        </w:tc>
        <w:tc>
          <w:tcPr>
            <w:tcW w:w="2544" w:type="dxa"/>
            <w:vAlign w:val="center"/>
          </w:tcPr>
          <w:p w14:paraId="5B5E91B2" w14:textId="2B86E268"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56083CDE" w14:textId="660E8BC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Ø 200mm a 160 mm</w:t>
            </w:r>
          </w:p>
        </w:tc>
        <w:tc>
          <w:tcPr>
            <w:tcW w:w="850" w:type="dxa"/>
            <w:vAlign w:val="center"/>
          </w:tcPr>
          <w:p w14:paraId="1513FD5F" w14:textId="07D202B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AEBEE7E" w14:textId="2069A11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E8E5EFA" w14:textId="77777777" w:rsidTr="003475C7">
        <w:trPr>
          <w:trHeight w:val="516"/>
          <w:jc w:val="center"/>
        </w:trPr>
        <w:tc>
          <w:tcPr>
            <w:tcW w:w="1271" w:type="dxa"/>
            <w:vAlign w:val="center"/>
          </w:tcPr>
          <w:p w14:paraId="2EE86B24" w14:textId="79F1164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5.1.2.2.17</w:t>
            </w:r>
          </w:p>
        </w:tc>
        <w:tc>
          <w:tcPr>
            <w:tcW w:w="992" w:type="dxa"/>
            <w:vAlign w:val="center"/>
          </w:tcPr>
          <w:p w14:paraId="25630ABD" w14:textId="449ED45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639FB326" w14:textId="19CDB97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00A8A561" w14:textId="471771A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vAlign w:val="center"/>
          </w:tcPr>
          <w:p w14:paraId="60DD3548" w14:textId="585753E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151EA18" w14:textId="6C3B67C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33,00</w:t>
            </w:r>
          </w:p>
        </w:tc>
      </w:tr>
      <w:tr w:rsidR="00F41E1F" w:rsidRPr="00E96985" w14:paraId="4E7B1406" w14:textId="77777777" w:rsidTr="003475C7">
        <w:trPr>
          <w:trHeight w:val="516"/>
          <w:jc w:val="center"/>
        </w:trPr>
        <w:tc>
          <w:tcPr>
            <w:tcW w:w="1271" w:type="dxa"/>
            <w:vAlign w:val="center"/>
          </w:tcPr>
          <w:p w14:paraId="16DE88DF" w14:textId="3EBF07A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5.1.2.2.18</w:t>
            </w:r>
          </w:p>
        </w:tc>
        <w:tc>
          <w:tcPr>
            <w:tcW w:w="992" w:type="dxa"/>
            <w:vAlign w:val="center"/>
          </w:tcPr>
          <w:p w14:paraId="723583A3" w14:textId="7D45C696"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514152</w:t>
            </w:r>
          </w:p>
        </w:tc>
        <w:tc>
          <w:tcPr>
            <w:tcW w:w="2544" w:type="dxa"/>
            <w:vAlign w:val="center"/>
          </w:tcPr>
          <w:p w14:paraId="0A080000" w14:textId="70DB7A8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6FF4B62C" w14:textId="0164B1D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 mm</w:t>
            </w:r>
          </w:p>
        </w:tc>
        <w:tc>
          <w:tcPr>
            <w:tcW w:w="850" w:type="dxa"/>
            <w:vAlign w:val="center"/>
          </w:tcPr>
          <w:p w14:paraId="19FD9C57" w14:textId="053A5B3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1636DE1" w14:textId="733290B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F41E1F" w:rsidRPr="00E96985" w14:paraId="08C2E591" w14:textId="77777777" w:rsidTr="003475C7">
        <w:trPr>
          <w:trHeight w:val="516"/>
          <w:jc w:val="center"/>
        </w:trPr>
        <w:tc>
          <w:tcPr>
            <w:tcW w:w="1271" w:type="dxa"/>
            <w:vAlign w:val="center"/>
          </w:tcPr>
          <w:p w14:paraId="62BC085D" w14:textId="04F76B4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5.1.2.2.19</w:t>
            </w:r>
          </w:p>
        </w:tc>
        <w:tc>
          <w:tcPr>
            <w:tcW w:w="992" w:type="dxa"/>
            <w:vAlign w:val="center"/>
          </w:tcPr>
          <w:p w14:paraId="6299BDFC" w14:textId="3B7D8A96"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514384</w:t>
            </w:r>
          </w:p>
        </w:tc>
        <w:tc>
          <w:tcPr>
            <w:tcW w:w="2544" w:type="dxa"/>
            <w:vAlign w:val="center"/>
          </w:tcPr>
          <w:p w14:paraId="3F1A6375" w14:textId="6ECF33E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72666375" w14:textId="18FA782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110 mm</w:t>
            </w:r>
          </w:p>
        </w:tc>
        <w:tc>
          <w:tcPr>
            <w:tcW w:w="850" w:type="dxa"/>
            <w:vAlign w:val="center"/>
          </w:tcPr>
          <w:p w14:paraId="5D02652E" w14:textId="130E094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FF08248" w14:textId="1C38538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F41E1F" w:rsidRPr="00E96985" w14:paraId="28202D6E" w14:textId="77777777" w:rsidTr="003475C7">
        <w:trPr>
          <w:trHeight w:val="516"/>
          <w:jc w:val="center"/>
        </w:trPr>
        <w:tc>
          <w:tcPr>
            <w:tcW w:w="1271" w:type="dxa"/>
            <w:vAlign w:val="center"/>
          </w:tcPr>
          <w:p w14:paraId="37EDA43F" w14:textId="16F01D0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5.1.2.2.20</w:t>
            </w:r>
          </w:p>
        </w:tc>
        <w:tc>
          <w:tcPr>
            <w:tcW w:w="992" w:type="dxa"/>
            <w:vAlign w:val="center"/>
          </w:tcPr>
          <w:p w14:paraId="32C2E40C" w14:textId="251549E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514960</w:t>
            </w:r>
          </w:p>
        </w:tc>
        <w:tc>
          <w:tcPr>
            <w:tcW w:w="2544" w:type="dxa"/>
            <w:vAlign w:val="center"/>
          </w:tcPr>
          <w:p w14:paraId="79B36E0F" w14:textId="3F7F15F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Accesorios PVC .</w:t>
            </w:r>
          </w:p>
        </w:tc>
        <w:tc>
          <w:tcPr>
            <w:tcW w:w="2418" w:type="dxa"/>
            <w:vAlign w:val="center"/>
          </w:tcPr>
          <w:p w14:paraId="73921D26" w14:textId="27A15BA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vAlign w:val="center"/>
          </w:tcPr>
          <w:p w14:paraId="477523A1" w14:textId="5C455D6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E4B5D2" w14:textId="6761A61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1E5150A" w14:textId="77777777" w:rsidTr="003475C7">
        <w:trPr>
          <w:trHeight w:val="516"/>
          <w:jc w:val="center"/>
        </w:trPr>
        <w:tc>
          <w:tcPr>
            <w:tcW w:w="1271" w:type="dxa"/>
            <w:vAlign w:val="center"/>
          </w:tcPr>
          <w:p w14:paraId="757B9D6A" w14:textId="3DBFEC0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5.1.2.3.7</w:t>
            </w:r>
          </w:p>
        </w:tc>
        <w:tc>
          <w:tcPr>
            <w:tcW w:w="992" w:type="dxa"/>
            <w:vAlign w:val="center"/>
          </w:tcPr>
          <w:p w14:paraId="2252DE26" w14:textId="23FD286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514956</w:t>
            </w:r>
          </w:p>
        </w:tc>
        <w:tc>
          <w:tcPr>
            <w:tcW w:w="2544" w:type="dxa"/>
            <w:vAlign w:val="center"/>
          </w:tcPr>
          <w:p w14:paraId="60212E58" w14:textId="7A746FA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Válvulas y Uniones Mecánicas.</w:t>
            </w:r>
          </w:p>
        </w:tc>
        <w:tc>
          <w:tcPr>
            <w:tcW w:w="2418" w:type="dxa"/>
            <w:vAlign w:val="center"/>
          </w:tcPr>
          <w:p w14:paraId="73FBDE4D" w14:textId="64BE361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vAlign w:val="center"/>
          </w:tcPr>
          <w:p w14:paraId="208C253D" w14:textId="4794164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B7D52FA" w14:textId="702DFBE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F41E1F" w:rsidRPr="00E96985" w14:paraId="2CDDDB0A" w14:textId="77777777" w:rsidTr="003475C7">
        <w:trPr>
          <w:trHeight w:val="516"/>
          <w:jc w:val="center"/>
        </w:trPr>
        <w:tc>
          <w:tcPr>
            <w:tcW w:w="1271" w:type="dxa"/>
            <w:vAlign w:val="center"/>
          </w:tcPr>
          <w:p w14:paraId="5C6500C4" w14:textId="6431A36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5.1.2.3.8</w:t>
            </w:r>
          </w:p>
        </w:tc>
        <w:tc>
          <w:tcPr>
            <w:tcW w:w="992" w:type="dxa"/>
            <w:vAlign w:val="center"/>
          </w:tcPr>
          <w:p w14:paraId="29DB3AC4" w14:textId="1AE2596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514957</w:t>
            </w:r>
          </w:p>
        </w:tc>
        <w:tc>
          <w:tcPr>
            <w:tcW w:w="2544" w:type="dxa"/>
            <w:vAlign w:val="center"/>
          </w:tcPr>
          <w:p w14:paraId="5A6A49B1" w14:textId="044A114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Válvulas y Uniones Mecánicas.</w:t>
            </w:r>
          </w:p>
        </w:tc>
        <w:tc>
          <w:tcPr>
            <w:tcW w:w="2418" w:type="dxa"/>
            <w:vAlign w:val="center"/>
          </w:tcPr>
          <w:p w14:paraId="3A99F8FF" w14:textId="6295B98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DN=90mm PN 16</w:t>
            </w:r>
          </w:p>
        </w:tc>
        <w:tc>
          <w:tcPr>
            <w:tcW w:w="850" w:type="dxa"/>
            <w:vAlign w:val="center"/>
          </w:tcPr>
          <w:p w14:paraId="3FF2257B" w14:textId="18E1AA7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794A72A" w14:textId="75DBC87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5E6335A2" w14:textId="77777777" w:rsidTr="003475C7">
        <w:trPr>
          <w:trHeight w:val="516"/>
          <w:jc w:val="center"/>
        </w:trPr>
        <w:tc>
          <w:tcPr>
            <w:tcW w:w="1271" w:type="dxa"/>
            <w:vAlign w:val="center"/>
          </w:tcPr>
          <w:p w14:paraId="5628CDDF" w14:textId="3D173F5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5.1.2.3.9</w:t>
            </w:r>
          </w:p>
        </w:tc>
        <w:tc>
          <w:tcPr>
            <w:tcW w:w="992" w:type="dxa"/>
            <w:vAlign w:val="center"/>
          </w:tcPr>
          <w:p w14:paraId="766EC989" w14:textId="0316AA6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514958</w:t>
            </w:r>
          </w:p>
        </w:tc>
        <w:tc>
          <w:tcPr>
            <w:tcW w:w="2544" w:type="dxa"/>
            <w:vAlign w:val="center"/>
          </w:tcPr>
          <w:p w14:paraId="133691B2" w14:textId="7858C29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Preliminares Sectorización y mejoras de redes. – Válvulas y Uniones Mecánicas.</w:t>
            </w:r>
          </w:p>
        </w:tc>
        <w:tc>
          <w:tcPr>
            <w:tcW w:w="2418" w:type="dxa"/>
            <w:vAlign w:val="center"/>
          </w:tcPr>
          <w:p w14:paraId="2F801622" w14:textId="6EDFE38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vAlign w:val="center"/>
          </w:tcPr>
          <w:p w14:paraId="5FDDE03B" w14:textId="5FAEC05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DF01504" w14:textId="4E16AA5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4E139357" w14:textId="77777777" w:rsidTr="003475C7">
        <w:trPr>
          <w:trHeight w:val="516"/>
          <w:jc w:val="center"/>
        </w:trPr>
        <w:tc>
          <w:tcPr>
            <w:tcW w:w="1271" w:type="dxa"/>
            <w:vAlign w:val="center"/>
          </w:tcPr>
          <w:p w14:paraId="1F0D795F" w14:textId="77ABF3E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5.1.3.2.1</w:t>
            </w:r>
          </w:p>
        </w:tc>
        <w:tc>
          <w:tcPr>
            <w:tcW w:w="992" w:type="dxa"/>
            <w:vAlign w:val="center"/>
          </w:tcPr>
          <w:p w14:paraId="62F5EC1B" w14:textId="584331F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514962</w:t>
            </w:r>
          </w:p>
        </w:tc>
        <w:tc>
          <w:tcPr>
            <w:tcW w:w="2544" w:type="dxa"/>
            <w:vAlign w:val="center"/>
          </w:tcPr>
          <w:p w14:paraId="0F6FA34D" w14:textId="2C22A51A"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Ampliación de redes. – Accesorios PVC Sellado Elastomerico.</w:t>
            </w:r>
          </w:p>
        </w:tc>
        <w:tc>
          <w:tcPr>
            <w:tcW w:w="2418" w:type="dxa"/>
            <w:vAlign w:val="center"/>
          </w:tcPr>
          <w:p w14:paraId="48D86C22" w14:textId="3F17BEC2"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22.5º R/L</w:t>
            </w:r>
          </w:p>
        </w:tc>
        <w:tc>
          <w:tcPr>
            <w:tcW w:w="850" w:type="dxa"/>
            <w:vAlign w:val="center"/>
          </w:tcPr>
          <w:p w14:paraId="31B91FCE" w14:textId="491D001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605F84E" w14:textId="5C7496C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7C3F0936" w14:textId="77777777" w:rsidTr="003475C7">
        <w:trPr>
          <w:trHeight w:val="516"/>
          <w:jc w:val="center"/>
        </w:trPr>
        <w:tc>
          <w:tcPr>
            <w:tcW w:w="1271" w:type="dxa"/>
            <w:vAlign w:val="center"/>
          </w:tcPr>
          <w:p w14:paraId="600843A0" w14:textId="6B95ED0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5.1.3.2.2</w:t>
            </w:r>
          </w:p>
        </w:tc>
        <w:tc>
          <w:tcPr>
            <w:tcW w:w="992" w:type="dxa"/>
            <w:vAlign w:val="center"/>
          </w:tcPr>
          <w:p w14:paraId="381734DB" w14:textId="0F295993"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514328</w:t>
            </w:r>
          </w:p>
        </w:tc>
        <w:tc>
          <w:tcPr>
            <w:tcW w:w="2544" w:type="dxa"/>
            <w:vAlign w:val="center"/>
          </w:tcPr>
          <w:p w14:paraId="6D538654" w14:textId="2D3F430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Ampliación de redes. – Accesorios PVC Sellado Elastomerico.</w:t>
            </w:r>
          </w:p>
        </w:tc>
        <w:tc>
          <w:tcPr>
            <w:tcW w:w="2418" w:type="dxa"/>
            <w:vAlign w:val="center"/>
          </w:tcPr>
          <w:p w14:paraId="38553D60" w14:textId="28E1A19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45º R/L</w:t>
            </w:r>
          </w:p>
        </w:tc>
        <w:tc>
          <w:tcPr>
            <w:tcW w:w="850" w:type="dxa"/>
            <w:vAlign w:val="center"/>
          </w:tcPr>
          <w:p w14:paraId="39206544" w14:textId="59B95F5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AD9AFEE" w14:textId="070BBC9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E5DCBE1" w14:textId="77777777" w:rsidTr="003475C7">
        <w:trPr>
          <w:trHeight w:val="516"/>
          <w:jc w:val="center"/>
        </w:trPr>
        <w:tc>
          <w:tcPr>
            <w:tcW w:w="1271" w:type="dxa"/>
            <w:vAlign w:val="center"/>
          </w:tcPr>
          <w:p w14:paraId="19514EF6" w14:textId="2EA9E40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5.1.3.2.3</w:t>
            </w:r>
          </w:p>
        </w:tc>
        <w:tc>
          <w:tcPr>
            <w:tcW w:w="992" w:type="dxa"/>
            <w:vAlign w:val="center"/>
          </w:tcPr>
          <w:p w14:paraId="5F4EEE09" w14:textId="7415ABA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720EB1B9" w14:textId="4D9E1F9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Ampliación de redes. – Accesorios PVC Sellado Elastomerico.</w:t>
            </w:r>
          </w:p>
        </w:tc>
        <w:tc>
          <w:tcPr>
            <w:tcW w:w="2418" w:type="dxa"/>
            <w:vAlign w:val="center"/>
          </w:tcPr>
          <w:p w14:paraId="38C4F9F9" w14:textId="5832EC6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77B6915B" w14:textId="6184BBC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1F35056" w14:textId="1B2BBD6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4070AC5C" w14:textId="77777777" w:rsidTr="003475C7">
        <w:trPr>
          <w:trHeight w:val="516"/>
          <w:jc w:val="center"/>
        </w:trPr>
        <w:tc>
          <w:tcPr>
            <w:tcW w:w="1271" w:type="dxa"/>
            <w:vAlign w:val="center"/>
          </w:tcPr>
          <w:p w14:paraId="4F63725F" w14:textId="3B452D7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5.1.3.2.4</w:t>
            </w:r>
          </w:p>
        </w:tc>
        <w:tc>
          <w:tcPr>
            <w:tcW w:w="992" w:type="dxa"/>
            <w:vAlign w:val="center"/>
          </w:tcPr>
          <w:p w14:paraId="3527751D" w14:textId="7B0CEC9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514109</w:t>
            </w:r>
          </w:p>
        </w:tc>
        <w:tc>
          <w:tcPr>
            <w:tcW w:w="2544" w:type="dxa"/>
            <w:vAlign w:val="center"/>
          </w:tcPr>
          <w:p w14:paraId="45C4A1C4" w14:textId="1703905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Ampliación de redes. – Accesorios PVC Sellado Elastomerico.</w:t>
            </w:r>
          </w:p>
        </w:tc>
        <w:tc>
          <w:tcPr>
            <w:tcW w:w="2418" w:type="dxa"/>
            <w:vAlign w:val="center"/>
          </w:tcPr>
          <w:p w14:paraId="237EB9F1" w14:textId="5321A34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vAlign w:val="center"/>
          </w:tcPr>
          <w:p w14:paraId="4FB00EF1" w14:textId="57D2F14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03A1CD4" w14:textId="0213F52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F41E1F" w:rsidRPr="00E96985" w14:paraId="7A7EF211" w14:textId="77777777" w:rsidTr="003475C7">
        <w:trPr>
          <w:trHeight w:val="516"/>
          <w:jc w:val="center"/>
        </w:trPr>
        <w:tc>
          <w:tcPr>
            <w:tcW w:w="1271" w:type="dxa"/>
            <w:vAlign w:val="center"/>
          </w:tcPr>
          <w:p w14:paraId="29FFE45A" w14:textId="01153DE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5.1.3.3.3</w:t>
            </w:r>
          </w:p>
        </w:tc>
        <w:tc>
          <w:tcPr>
            <w:tcW w:w="992" w:type="dxa"/>
            <w:vAlign w:val="center"/>
          </w:tcPr>
          <w:p w14:paraId="58E823F0" w14:textId="3134779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514956</w:t>
            </w:r>
          </w:p>
        </w:tc>
        <w:tc>
          <w:tcPr>
            <w:tcW w:w="2544" w:type="dxa"/>
            <w:vAlign w:val="center"/>
          </w:tcPr>
          <w:p w14:paraId="5CB7A6D2" w14:textId="6BABD0A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Ampliación de redes. – Válvulas y Uniones Mecánicas.</w:t>
            </w:r>
          </w:p>
        </w:tc>
        <w:tc>
          <w:tcPr>
            <w:tcW w:w="2418" w:type="dxa"/>
            <w:vAlign w:val="center"/>
          </w:tcPr>
          <w:p w14:paraId="0C87B111" w14:textId="224A13B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vAlign w:val="center"/>
          </w:tcPr>
          <w:p w14:paraId="4CA0866F" w14:textId="7351CBC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5521F13" w14:textId="2B9907E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236F909" w14:textId="77777777" w:rsidTr="003475C7">
        <w:trPr>
          <w:trHeight w:val="516"/>
          <w:jc w:val="center"/>
        </w:trPr>
        <w:tc>
          <w:tcPr>
            <w:tcW w:w="1271" w:type="dxa"/>
            <w:vAlign w:val="center"/>
          </w:tcPr>
          <w:p w14:paraId="73197208" w14:textId="1E04E00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5.1.4.7.1</w:t>
            </w:r>
          </w:p>
        </w:tc>
        <w:tc>
          <w:tcPr>
            <w:tcW w:w="992" w:type="dxa"/>
            <w:vAlign w:val="center"/>
          </w:tcPr>
          <w:p w14:paraId="3238807D" w14:textId="71C56AC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514965</w:t>
            </w:r>
          </w:p>
        </w:tc>
        <w:tc>
          <w:tcPr>
            <w:tcW w:w="2544" w:type="dxa"/>
            <w:vAlign w:val="center"/>
          </w:tcPr>
          <w:p w14:paraId="3CA5FE52" w14:textId="661C62A4"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418" w:type="dxa"/>
            <w:vAlign w:val="center"/>
          </w:tcPr>
          <w:p w14:paraId="471A717F" w14:textId="6BE2D86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presión de 200 a 160mm</w:t>
            </w:r>
          </w:p>
        </w:tc>
        <w:tc>
          <w:tcPr>
            <w:tcW w:w="850" w:type="dxa"/>
            <w:vAlign w:val="center"/>
          </w:tcPr>
          <w:p w14:paraId="5C80E994" w14:textId="0FB89BC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88DC7CD" w14:textId="68CFDA8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2CB71DBA" w14:textId="77777777" w:rsidTr="003475C7">
        <w:trPr>
          <w:trHeight w:val="516"/>
          <w:jc w:val="center"/>
        </w:trPr>
        <w:tc>
          <w:tcPr>
            <w:tcW w:w="1271" w:type="dxa"/>
            <w:vAlign w:val="center"/>
          </w:tcPr>
          <w:p w14:paraId="01FC92ED" w14:textId="7D30E60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5.1.4.7.2</w:t>
            </w:r>
          </w:p>
        </w:tc>
        <w:tc>
          <w:tcPr>
            <w:tcW w:w="992" w:type="dxa"/>
            <w:vAlign w:val="center"/>
          </w:tcPr>
          <w:p w14:paraId="519D43AC" w14:textId="5618C81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514363</w:t>
            </w:r>
          </w:p>
        </w:tc>
        <w:tc>
          <w:tcPr>
            <w:tcW w:w="2544" w:type="dxa"/>
            <w:vAlign w:val="center"/>
          </w:tcPr>
          <w:p w14:paraId="1939F275" w14:textId="678DE7D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418" w:type="dxa"/>
            <w:vAlign w:val="center"/>
          </w:tcPr>
          <w:p w14:paraId="5F173C3B" w14:textId="6E984A2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160 mm a 110 mm PVC U/Z</w:t>
            </w:r>
          </w:p>
        </w:tc>
        <w:tc>
          <w:tcPr>
            <w:tcW w:w="850" w:type="dxa"/>
            <w:vAlign w:val="center"/>
          </w:tcPr>
          <w:p w14:paraId="196E9973" w14:textId="419CABC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301877A" w14:textId="73A7749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1620304" w14:textId="77777777" w:rsidTr="003475C7">
        <w:trPr>
          <w:trHeight w:val="516"/>
          <w:jc w:val="center"/>
        </w:trPr>
        <w:tc>
          <w:tcPr>
            <w:tcW w:w="1271" w:type="dxa"/>
            <w:vAlign w:val="center"/>
          </w:tcPr>
          <w:p w14:paraId="07FC2A36" w14:textId="5452C6C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5.1.4.7.3</w:t>
            </w:r>
          </w:p>
        </w:tc>
        <w:tc>
          <w:tcPr>
            <w:tcW w:w="992" w:type="dxa"/>
            <w:vAlign w:val="center"/>
          </w:tcPr>
          <w:p w14:paraId="6FEC1196" w14:textId="3C43F83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514969</w:t>
            </w:r>
          </w:p>
        </w:tc>
        <w:tc>
          <w:tcPr>
            <w:tcW w:w="2544" w:type="dxa"/>
            <w:vAlign w:val="center"/>
          </w:tcPr>
          <w:p w14:paraId="4E6B9BA1" w14:textId="2B08B3B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418" w:type="dxa"/>
            <w:vAlign w:val="center"/>
          </w:tcPr>
          <w:p w14:paraId="113E5E4F" w14:textId="416B83B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160 mm X 22.5°</w:t>
            </w:r>
          </w:p>
        </w:tc>
        <w:tc>
          <w:tcPr>
            <w:tcW w:w="850" w:type="dxa"/>
            <w:vAlign w:val="center"/>
          </w:tcPr>
          <w:p w14:paraId="20B4C8FA" w14:textId="52CD49E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28EF536" w14:textId="5FBC59B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135FA1D1" w14:textId="77777777" w:rsidTr="003475C7">
        <w:trPr>
          <w:trHeight w:val="516"/>
          <w:jc w:val="center"/>
        </w:trPr>
        <w:tc>
          <w:tcPr>
            <w:tcW w:w="1271" w:type="dxa"/>
            <w:vAlign w:val="center"/>
          </w:tcPr>
          <w:p w14:paraId="48672AF9" w14:textId="0FCEE77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5.1.4.7.7</w:t>
            </w:r>
          </w:p>
        </w:tc>
        <w:tc>
          <w:tcPr>
            <w:tcW w:w="992" w:type="dxa"/>
            <w:vAlign w:val="center"/>
          </w:tcPr>
          <w:p w14:paraId="38E864BB" w14:textId="26B7DF26"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514976</w:t>
            </w:r>
          </w:p>
        </w:tc>
        <w:tc>
          <w:tcPr>
            <w:tcW w:w="2544" w:type="dxa"/>
            <w:vAlign w:val="center"/>
          </w:tcPr>
          <w:p w14:paraId="466D1E58" w14:textId="40F5D06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418" w:type="dxa"/>
            <w:vAlign w:val="center"/>
          </w:tcPr>
          <w:p w14:paraId="6331E996" w14:textId="4CFC37D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vAlign w:val="center"/>
          </w:tcPr>
          <w:p w14:paraId="0CDB149C" w14:textId="2951C7F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BB2547A" w14:textId="4172214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1F9AE8B6" w14:textId="77777777" w:rsidTr="003475C7">
        <w:trPr>
          <w:trHeight w:val="516"/>
          <w:jc w:val="center"/>
        </w:trPr>
        <w:tc>
          <w:tcPr>
            <w:tcW w:w="1271" w:type="dxa"/>
            <w:vAlign w:val="center"/>
          </w:tcPr>
          <w:p w14:paraId="56CF8C11" w14:textId="2995469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5.1.4.7.8</w:t>
            </w:r>
          </w:p>
        </w:tc>
        <w:tc>
          <w:tcPr>
            <w:tcW w:w="992" w:type="dxa"/>
            <w:vAlign w:val="center"/>
          </w:tcPr>
          <w:p w14:paraId="733D4A67" w14:textId="6FBCF02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514977</w:t>
            </w:r>
          </w:p>
        </w:tc>
        <w:tc>
          <w:tcPr>
            <w:tcW w:w="2544" w:type="dxa"/>
            <w:vAlign w:val="center"/>
          </w:tcPr>
          <w:p w14:paraId="115C56A5" w14:textId="52BA802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418" w:type="dxa"/>
            <w:vAlign w:val="center"/>
          </w:tcPr>
          <w:p w14:paraId="1E74A9EC" w14:textId="31160E9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7CA77C20" w14:textId="3A9F8B1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051DD13" w14:textId="1DBB380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18C8E39A" w14:textId="77777777" w:rsidTr="003475C7">
        <w:trPr>
          <w:trHeight w:val="516"/>
          <w:jc w:val="center"/>
        </w:trPr>
        <w:tc>
          <w:tcPr>
            <w:tcW w:w="1271" w:type="dxa"/>
            <w:vAlign w:val="center"/>
          </w:tcPr>
          <w:p w14:paraId="14DE5A8C" w14:textId="4F57567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5.1.5.6.8</w:t>
            </w:r>
          </w:p>
        </w:tc>
        <w:tc>
          <w:tcPr>
            <w:tcW w:w="992" w:type="dxa"/>
            <w:vAlign w:val="center"/>
          </w:tcPr>
          <w:p w14:paraId="31446AD4" w14:textId="03437C7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514941</w:t>
            </w:r>
          </w:p>
        </w:tc>
        <w:tc>
          <w:tcPr>
            <w:tcW w:w="2544" w:type="dxa"/>
            <w:vAlign w:val="center"/>
          </w:tcPr>
          <w:p w14:paraId="28C302CF" w14:textId="363D00E7"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5C4F9717" w14:textId="70604072"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vAlign w:val="center"/>
          </w:tcPr>
          <w:p w14:paraId="746429AA" w14:textId="3795399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19F5692" w14:textId="0E1B58A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10,00</w:t>
            </w:r>
          </w:p>
        </w:tc>
      </w:tr>
      <w:tr w:rsidR="00F41E1F" w:rsidRPr="00E96985" w14:paraId="21F71F13" w14:textId="77777777" w:rsidTr="003475C7">
        <w:trPr>
          <w:trHeight w:val="516"/>
          <w:jc w:val="center"/>
        </w:trPr>
        <w:tc>
          <w:tcPr>
            <w:tcW w:w="1271" w:type="dxa"/>
            <w:vAlign w:val="center"/>
          </w:tcPr>
          <w:p w14:paraId="6DD04623" w14:textId="34072FD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5.1.5.6.9</w:t>
            </w:r>
          </w:p>
        </w:tc>
        <w:tc>
          <w:tcPr>
            <w:tcW w:w="992" w:type="dxa"/>
            <w:vAlign w:val="center"/>
          </w:tcPr>
          <w:p w14:paraId="6A1F9995" w14:textId="7AAA134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514944</w:t>
            </w:r>
          </w:p>
        </w:tc>
        <w:tc>
          <w:tcPr>
            <w:tcW w:w="2544" w:type="dxa"/>
            <w:vAlign w:val="center"/>
          </w:tcPr>
          <w:p w14:paraId="5953E67C" w14:textId="4DDA5EF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02BDF878" w14:textId="06EAF34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U/Z PVC de 90 mm X 90° R/L</w:t>
            </w:r>
          </w:p>
        </w:tc>
        <w:tc>
          <w:tcPr>
            <w:tcW w:w="850" w:type="dxa"/>
            <w:vAlign w:val="center"/>
          </w:tcPr>
          <w:p w14:paraId="4CF1C9C4" w14:textId="42E6753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2D64A8E" w14:textId="291A92D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F41E1F" w:rsidRPr="00E96985" w14:paraId="5992D730" w14:textId="77777777" w:rsidTr="003475C7">
        <w:trPr>
          <w:trHeight w:val="516"/>
          <w:jc w:val="center"/>
        </w:trPr>
        <w:tc>
          <w:tcPr>
            <w:tcW w:w="1271" w:type="dxa"/>
            <w:vAlign w:val="center"/>
          </w:tcPr>
          <w:p w14:paraId="206FEE8D" w14:textId="520CC0A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5.1.5.6.10</w:t>
            </w:r>
          </w:p>
        </w:tc>
        <w:tc>
          <w:tcPr>
            <w:tcW w:w="992" w:type="dxa"/>
            <w:vAlign w:val="center"/>
          </w:tcPr>
          <w:p w14:paraId="011F581D" w14:textId="1771009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514946</w:t>
            </w:r>
          </w:p>
        </w:tc>
        <w:tc>
          <w:tcPr>
            <w:tcW w:w="2544" w:type="dxa"/>
            <w:vAlign w:val="center"/>
          </w:tcPr>
          <w:p w14:paraId="2A840F8D" w14:textId="284332A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275564D9" w14:textId="6B871AF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vAlign w:val="center"/>
          </w:tcPr>
          <w:p w14:paraId="120AA8E5" w14:textId="31B489B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DFE2309" w14:textId="7614BD3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F41E1F" w:rsidRPr="00E96985" w14:paraId="0E712E12" w14:textId="77777777" w:rsidTr="003475C7">
        <w:trPr>
          <w:trHeight w:val="516"/>
          <w:jc w:val="center"/>
        </w:trPr>
        <w:tc>
          <w:tcPr>
            <w:tcW w:w="1271" w:type="dxa"/>
            <w:vAlign w:val="center"/>
          </w:tcPr>
          <w:p w14:paraId="71563689" w14:textId="3950AE5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5.1.5.6.11</w:t>
            </w:r>
          </w:p>
        </w:tc>
        <w:tc>
          <w:tcPr>
            <w:tcW w:w="992" w:type="dxa"/>
            <w:vAlign w:val="center"/>
          </w:tcPr>
          <w:p w14:paraId="13770767" w14:textId="4E4F821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514086</w:t>
            </w:r>
          </w:p>
        </w:tc>
        <w:tc>
          <w:tcPr>
            <w:tcW w:w="2544" w:type="dxa"/>
            <w:vAlign w:val="center"/>
          </w:tcPr>
          <w:p w14:paraId="5863C7F8" w14:textId="10E61C9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06FB4EDD" w14:textId="2036096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vAlign w:val="center"/>
          </w:tcPr>
          <w:p w14:paraId="720D189F" w14:textId="3A10BB8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B768FA2" w14:textId="416D762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420288FA" w14:textId="77777777" w:rsidTr="003475C7">
        <w:trPr>
          <w:trHeight w:val="516"/>
          <w:jc w:val="center"/>
        </w:trPr>
        <w:tc>
          <w:tcPr>
            <w:tcW w:w="1271" w:type="dxa"/>
            <w:vAlign w:val="center"/>
          </w:tcPr>
          <w:p w14:paraId="27011187" w14:textId="3F7BD29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5.1.5.6.12</w:t>
            </w:r>
          </w:p>
        </w:tc>
        <w:tc>
          <w:tcPr>
            <w:tcW w:w="992" w:type="dxa"/>
            <w:vAlign w:val="center"/>
          </w:tcPr>
          <w:p w14:paraId="6F0A293A" w14:textId="136D172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514150</w:t>
            </w:r>
          </w:p>
        </w:tc>
        <w:tc>
          <w:tcPr>
            <w:tcW w:w="2544" w:type="dxa"/>
            <w:vAlign w:val="center"/>
          </w:tcPr>
          <w:p w14:paraId="73DC9752" w14:textId="691D3C2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70A60B5D" w14:textId="71C3A84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vAlign w:val="center"/>
          </w:tcPr>
          <w:p w14:paraId="2D0EE240" w14:textId="096C923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F0A87A5" w14:textId="7507FF6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61EEB85" w14:textId="77777777" w:rsidTr="003475C7">
        <w:trPr>
          <w:trHeight w:val="516"/>
          <w:jc w:val="center"/>
        </w:trPr>
        <w:tc>
          <w:tcPr>
            <w:tcW w:w="1271" w:type="dxa"/>
            <w:vAlign w:val="center"/>
          </w:tcPr>
          <w:p w14:paraId="399709ED" w14:textId="53D02DE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5.1.5.6.13</w:t>
            </w:r>
          </w:p>
        </w:tc>
        <w:tc>
          <w:tcPr>
            <w:tcW w:w="992" w:type="dxa"/>
            <w:vAlign w:val="center"/>
          </w:tcPr>
          <w:p w14:paraId="7264AED9" w14:textId="7E43007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514983</w:t>
            </w:r>
          </w:p>
        </w:tc>
        <w:tc>
          <w:tcPr>
            <w:tcW w:w="2544" w:type="dxa"/>
            <w:vAlign w:val="center"/>
          </w:tcPr>
          <w:p w14:paraId="1B94AE4D" w14:textId="340760E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31EF7001" w14:textId="76859D0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mm</w:t>
            </w:r>
          </w:p>
        </w:tc>
        <w:tc>
          <w:tcPr>
            <w:tcW w:w="850" w:type="dxa"/>
            <w:vAlign w:val="center"/>
          </w:tcPr>
          <w:p w14:paraId="49A89A66" w14:textId="724C643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4381232" w14:textId="77AC8C7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5880AF97" w14:textId="77777777" w:rsidTr="003475C7">
        <w:trPr>
          <w:trHeight w:val="516"/>
          <w:jc w:val="center"/>
        </w:trPr>
        <w:tc>
          <w:tcPr>
            <w:tcW w:w="1271" w:type="dxa"/>
            <w:vAlign w:val="center"/>
          </w:tcPr>
          <w:p w14:paraId="7B3E219C" w14:textId="07B4BA6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5.1.5.6.14</w:t>
            </w:r>
          </w:p>
        </w:tc>
        <w:tc>
          <w:tcPr>
            <w:tcW w:w="992" w:type="dxa"/>
            <w:vAlign w:val="center"/>
          </w:tcPr>
          <w:p w14:paraId="199C44C7" w14:textId="7F32322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514087</w:t>
            </w:r>
          </w:p>
        </w:tc>
        <w:tc>
          <w:tcPr>
            <w:tcW w:w="2544" w:type="dxa"/>
            <w:vAlign w:val="center"/>
          </w:tcPr>
          <w:p w14:paraId="1B073760" w14:textId="5BE9E50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7EE41060" w14:textId="100AA91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vAlign w:val="center"/>
          </w:tcPr>
          <w:p w14:paraId="0E551D0D" w14:textId="379C674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2483E08" w14:textId="0631D9F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22D83778" w14:textId="77777777" w:rsidTr="003475C7">
        <w:trPr>
          <w:trHeight w:val="516"/>
          <w:jc w:val="center"/>
        </w:trPr>
        <w:tc>
          <w:tcPr>
            <w:tcW w:w="1271" w:type="dxa"/>
            <w:vAlign w:val="center"/>
          </w:tcPr>
          <w:p w14:paraId="5BDD2944" w14:textId="60FA964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5.1.5.6.15</w:t>
            </w:r>
          </w:p>
        </w:tc>
        <w:tc>
          <w:tcPr>
            <w:tcW w:w="992" w:type="dxa"/>
            <w:vAlign w:val="center"/>
          </w:tcPr>
          <w:p w14:paraId="4E8507BE" w14:textId="7BBDB13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514117</w:t>
            </w:r>
          </w:p>
        </w:tc>
        <w:tc>
          <w:tcPr>
            <w:tcW w:w="2544" w:type="dxa"/>
            <w:vAlign w:val="center"/>
          </w:tcPr>
          <w:p w14:paraId="6086EF65" w14:textId="1DAB5FF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339ADAB2" w14:textId="71F0386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vAlign w:val="center"/>
          </w:tcPr>
          <w:p w14:paraId="56C4B2CF" w14:textId="67813BC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30C885D" w14:textId="63DEA00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3BC34F89" w14:textId="77777777" w:rsidTr="003475C7">
        <w:trPr>
          <w:trHeight w:val="516"/>
          <w:jc w:val="center"/>
        </w:trPr>
        <w:tc>
          <w:tcPr>
            <w:tcW w:w="1271" w:type="dxa"/>
            <w:vAlign w:val="center"/>
          </w:tcPr>
          <w:p w14:paraId="5BD4CEB5" w14:textId="6835F25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5.1.5.6.16</w:t>
            </w:r>
          </w:p>
        </w:tc>
        <w:tc>
          <w:tcPr>
            <w:tcW w:w="992" w:type="dxa"/>
            <w:vAlign w:val="center"/>
          </w:tcPr>
          <w:p w14:paraId="0E0AE6F9" w14:textId="6590EB2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514105</w:t>
            </w:r>
          </w:p>
        </w:tc>
        <w:tc>
          <w:tcPr>
            <w:tcW w:w="2544" w:type="dxa"/>
            <w:vAlign w:val="center"/>
          </w:tcPr>
          <w:p w14:paraId="534BA38A" w14:textId="5A5E192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17CDD11B" w14:textId="7E2F9F2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vAlign w:val="center"/>
          </w:tcPr>
          <w:p w14:paraId="4DDBC8D5" w14:textId="6459A0D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3B46CEC" w14:textId="5D7CBEB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60FB6DA7" w14:textId="77777777" w:rsidTr="003475C7">
        <w:trPr>
          <w:trHeight w:val="516"/>
          <w:jc w:val="center"/>
        </w:trPr>
        <w:tc>
          <w:tcPr>
            <w:tcW w:w="1271" w:type="dxa"/>
            <w:vAlign w:val="center"/>
          </w:tcPr>
          <w:p w14:paraId="4ECEFE48" w14:textId="54E1B83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5.1.5.6.17</w:t>
            </w:r>
          </w:p>
        </w:tc>
        <w:tc>
          <w:tcPr>
            <w:tcW w:w="992" w:type="dxa"/>
            <w:vAlign w:val="center"/>
          </w:tcPr>
          <w:p w14:paraId="75FDDCE1" w14:textId="098616D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514963</w:t>
            </w:r>
          </w:p>
        </w:tc>
        <w:tc>
          <w:tcPr>
            <w:tcW w:w="2544" w:type="dxa"/>
            <w:vAlign w:val="center"/>
          </w:tcPr>
          <w:p w14:paraId="270FA3F1" w14:textId="78D076F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1E11264D" w14:textId="7051FB2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90mm</w:t>
            </w:r>
          </w:p>
        </w:tc>
        <w:tc>
          <w:tcPr>
            <w:tcW w:w="850" w:type="dxa"/>
            <w:vAlign w:val="center"/>
          </w:tcPr>
          <w:p w14:paraId="12F711F8" w14:textId="09831B4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B792133" w14:textId="094870D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7E6EB12F" w14:textId="77777777" w:rsidTr="003475C7">
        <w:trPr>
          <w:trHeight w:val="1079"/>
          <w:jc w:val="center"/>
        </w:trPr>
        <w:tc>
          <w:tcPr>
            <w:tcW w:w="1271" w:type="dxa"/>
            <w:vAlign w:val="center"/>
          </w:tcPr>
          <w:p w14:paraId="28AA8E7D" w14:textId="1E33F85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5.1.5.6.18</w:t>
            </w:r>
          </w:p>
        </w:tc>
        <w:tc>
          <w:tcPr>
            <w:tcW w:w="992" w:type="dxa"/>
            <w:vAlign w:val="center"/>
          </w:tcPr>
          <w:p w14:paraId="32291DB0" w14:textId="68D0235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514984</w:t>
            </w:r>
          </w:p>
        </w:tc>
        <w:tc>
          <w:tcPr>
            <w:tcW w:w="2544" w:type="dxa"/>
            <w:vAlign w:val="center"/>
          </w:tcPr>
          <w:p w14:paraId="6E64BF54" w14:textId="45C4327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vAlign w:val="center"/>
          </w:tcPr>
          <w:p w14:paraId="2A0CE3EA" w14:textId="5478275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110 mm</w:t>
            </w:r>
          </w:p>
        </w:tc>
        <w:tc>
          <w:tcPr>
            <w:tcW w:w="850" w:type="dxa"/>
            <w:vAlign w:val="center"/>
          </w:tcPr>
          <w:p w14:paraId="4B905F26" w14:textId="530F93A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C9F1828" w14:textId="17A124E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78495D26" w14:textId="77777777" w:rsidTr="003475C7">
        <w:trPr>
          <w:trHeight w:val="516"/>
          <w:jc w:val="center"/>
        </w:trPr>
        <w:tc>
          <w:tcPr>
            <w:tcW w:w="1271" w:type="dxa"/>
            <w:vAlign w:val="center"/>
          </w:tcPr>
          <w:p w14:paraId="7790659C" w14:textId="7F10ACB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971684" w14:textId="67F5C70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514987</w:t>
            </w:r>
          </w:p>
        </w:tc>
        <w:tc>
          <w:tcPr>
            <w:tcW w:w="2544" w:type="dxa"/>
            <w:vAlign w:val="center"/>
          </w:tcPr>
          <w:p w14:paraId="3447C81B" w14:textId="53BA0CDB" w:rsidR="00F41E1F" w:rsidRPr="00E96985" w:rsidRDefault="00F41E1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D47AEA" w14:textId="0EAF960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Pr>
          <w:p w14:paraId="6B5F35A0"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327C4B4F" w14:textId="6763667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561E98B" w14:textId="55D2D3B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16,00</w:t>
            </w:r>
          </w:p>
        </w:tc>
      </w:tr>
      <w:tr w:rsidR="00F41E1F" w:rsidRPr="00E96985" w14:paraId="7B174D4A" w14:textId="77777777" w:rsidTr="003475C7">
        <w:trPr>
          <w:trHeight w:val="450"/>
          <w:jc w:val="center"/>
        </w:trPr>
        <w:tc>
          <w:tcPr>
            <w:tcW w:w="1271" w:type="dxa"/>
            <w:vAlign w:val="center"/>
          </w:tcPr>
          <w:p w14:paraId="31876AF9" w14:textId="0218736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5.1.5.6.20</w:t>
            </w:r>
          </w:p>
        </w:tc>
        <w:tc>
          <w:tcPr>
            <w:tcW w:w="992" w:type="dxa"/>
            <w:tcBorders>
              <w:top w:val="nil"/>
              <w:left w:val="single" w:sz="4" w:space="0" w:color="auto"/>
              <w:bottom w:val="single" w:sz="4" w:space="0" w:color="auto"/>
              <w:right w:val="single" w:sz="4" w:space="0" w:color="auto"/>
            </w:tcBorders>
            <w:shd w:val="clear" w:color="auto" w:fill="auto"/>
            <w:vAlign w:val="center"/>
          </w:tcPr>
          <w:p w14:paraId="331FA926" w14:textId="5AE1579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514988</w:t>
            </w:r>
          </w:p>
        </w:tc>
        <w:tc>
          <w:tcPr>
            <w:tcW w:w="2544" w:type="dxa"/>
            <w:vAlign w:val="center"/>
          </w:tcPr>
          <w:p w14:paraId="60A8F6B6" w14:textId="3BBAAA9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4D0D9123" w14:textId="011B575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Pr>
          <w:p w14:paraId="17CAD429"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1C85D092" w14:textId="3E993D2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49F373F" w14:textId="1921F57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586FA827" w14:textId="77777777" w:rsidTr="003475C7">
        <w:trPr>
          <w:trHeight w:val="516"/>
          <w:jc w:val="center"/>
        </w:trPr>
        <w:tc>
          <w:tcPr>
            <w:tcW w:w="1271" w:type="dxa"/>
            <w:vAlign w:val="center"/>
          </w:tcPr>
          <w:p w14:paraId="1908F01C" w14:textId="102BF9B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5.1.5.6.21</w:t>
            </w:r>
          </w:p>
        </w:tc>
        <w:tc>
          <w:tcPr>
            <w:tcW w:w="992" w:type="dxa"/>
            <w:tcBorders>
              <w:top w:val="nil"/>
              <w:left w:val="single" w:sz="4" w:space="0" w:color="auto"/>
              <w:bottom w:val="single" w:sz="4" w:space="0" w:color="auto"/>
              <w:right w:val="single" w:sz="4" w:space="0" w:color="auto"/>
            </w:tcBorders>
            <w:shd w:val="clear" w:color="auto" w:fill="auto"/>
            <w:vAlign w:val="center"/>
          </w:tcPr>
          <w:p w14:paraId="06F01581" w14:textId="11EA4C5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514967</w:t>
            </w:r>
          </w:p>
        </w:tc>
        <w:tc>
          <w:tcPr>
            <w:tcW w:w="2544" w:type="dxa"/>
            <w:vAlign w:val="center"/>
          </w:tcPr>
          <w:p w14:paraId="4375AA3D" w14:textId="78AF313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1410BEBA" w14:textId="10F2ABC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Pr>
          <w:p w14:paraId="592EF2FF"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6171B3DE" w14:textId="5B39F31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20E44BB" w14:textId="397E458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635921BB" w14:textId="77777777" w:rsidTr="003475C7">
        <w:trPr>
          <w:trHeight w:val="516"/>
          <w:jc w:val="center"/>
        </w:trPr>
        <w:tc>
          <w:tcPr>
            <w:tcW w:w="1271" w:type="dxa"/>
            <w:vAlign w:val="center"/>
          </w:tcPr>
          <w:p w14:paraId="4E92C16D" w14:textId="0F92DCC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5.1.5.6.22</w:t>
            </w:r>
          </w:p>
        </w:tc>
        <w:tc>
          <w:tcPr>
            <w:tcW w:w="992" w:type="dxa"/>
            <w:tcBorders>
              <w:top w:val="nil"/>
              <w:left w:val="single" w:sz="4" w:space="0" w:color="auto"/>
              <w:bottom w:val="single" w:sz="4" w:space="0" w:color="auto"/>
              <w:right w:val="single" w:sz="4" w:space="0" w:color="auto"/>
            </w:tcBorders>
            <w:shd w:val="clear" w:color="auto" w:fill="auto"/>
            <w:vAlign w:val="center"/>
          </w:tcPr>
          <w:p w14:paraId="6F134398" w14:textId="647EA10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514968</w:t>
            </w:r>
          </w:p>
        </w:tc>
        <w:tc>
          <w:tcPr>
            <w:tcW w:w="2544" w:type="dxa"/>
            <w:vAlign w:val="center"/>
          </w:tcPr>
          <w:p w14:paraId="5115059E" w14:textId="725E29E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2E8571B7" w14:textId="48B4BED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Pr>
          <w:p w14:paraId="5018AEE5"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506841DC" w14:textId="792D0B5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AB38098" w14:textId="091EF7F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125501EE" w14:textId="77777777" w:rsidTr="003475C7">
        <w:trPr>
          <w:trHeight w:val="516"/>
          <w:jc w:val="center"/>
        </w:trPr>
        <w:tc>
          <w:tcPr>
            <w:tcW w:w="1271" w:type="dxa"/>
            <w:vAlign w:val="center"/>
          </w:tcPr>
          <w:p w14:paraId="6D6FECF4" w14:textId="323E000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5.1.5.6.23</w:t>
            </w:r>
          </w:p>
        </w:tc>
        <w:tc>
          <w:tcPr>
            <w:tcW w:w="992" w:type="dxa"/>
            <w:tcBorders>
              <w:top w:val="nil"/>
              <w:left w:val="single" w:sz="4" w:space="0" w:color="auto"/>
              <w:bottom w:val="single" w:sz="4" w:space="0" w:color="auto"/>
              <w:right w:val="single" w:sz="4" w:space="0" w:color="auto"/>
            </w:tcBorders>
            <w:shd w:val="clear" w:color="auto" w:fill="auto"/>
            <w:vAlign w:val="center"/>
          </w:tcPr>
          <w:p w14:paraId="79E24DAA" w14:textId="68F589E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514960</w:t>
            </w:r>
          </w:p>
        </w:tc>
        <w:tc>
          <w:tcPr>
            <w:tcW w:w="2544" w:type="dxa"/>
            <w:vAlign w:val="center"/>
          </w:tcPr>
          <w:p w14:paraId="79CA6ADD" w14:textId="484E7808"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6572A714" w14:textId="590A49B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200mm</w:t>
            </w:r>
          </w:p>
        </w:tc>
        <w:tc>
          <w:tcPr>
            <w:tcW w:w="850" w:type="dxa"/>
          </w:tcPr>
          <w:p w14:paraId="6860CD79"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7A80A1C6" w14:textId="5DFA5A2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3CB1E45" w14:textId="224F4A8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1FD783F8" w14:textId="77777777" w:rsidTr="003475C7">
        <w:trPr>
          <w:trHeight w:val="516"/>
          <w:jc w:val="center"/>
        </w:trPr>
        <w:tc>
          <w:tcPr>
            <w:tcW w:w="1271" w:type="dxa"/>
            <w:vAlign w:val="center"/>
          </w:tcPr>
          <w:p w14:paraId="6237B82A" w14:textId="4794A97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A0FFA6" w14:textId="4F64F43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514109</w:t>
            </w:r>
          </w:p>
        </w:tc>
        <w:tc>
          <w:tcPr>
            <w:tcW w:w="2544" w:type="dxa"/>
            <w:vAlign w:val="center"/>
          </w:tcPr>
          <w:p w14:paraId="517C355B" w14:textId="4FA0791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517CACA" w14:textId="615FF63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tcPr>
          <w:p w14:paraId="2E1FCD91"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1CCB5BFC" w14:textId="151DEF9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09499A7" w14:textId="250A920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15427BED" w14:textId="77777777" w:rsidTr="003475C7">
        <w:trPr>
          <w:trHeight w:val="516"/>
          <w:jc w:val="center"/>
        </w:trPr>
        <w:tc>
          <w:tcPr>
            <w:tcW w:w="1271" w:type="dxa"/>
            <w:vAlign w:val="center"/>
          </w:tcPr>
          <w:p w14:paraId="1DB42D1A" w14:textId="7D96B50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5.1.6.7.2</w:t>
            </w:r>
          </w:p>
        </w:tc>
        <w:tc>
          <w:tcPr>
            <w:tcW w:w="992" w:type="dxa"/>
            <w:tcBorders>
              <w:top w:val="nil"/>
              <w:left w:val="single" w:sz="4" w:space="0" w:color="auto"/>
              <w:bottom w:val="single" w:sz="4" w:space="0" w:color="auto"/>
              <w:right w:val="single" w:sz="4" w:space="0" w:color="auto"/>
            </w:tcBorders>
            <w:shd w:val="clear" w:color="auto" w:fill="auto"/>
            <w:vAlign w:val="center"/>
          </w:tcPr>
          <w:p w14:paraId="2433040E" w14:textId="6EF9B36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514152</w:t>
            </w:r>
          </w:p>
        </w:tc>
        <w:tc>
          <w:tcPr>
            <w:tcW w:w="2544" w:type="dxa"/>
            <w:vAlign w:val="center"/>
          </w:tcPr>
          <w:p w14:paraId="542F5D1C" w14:textId="22BEDF9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3813D4B6" w14:textId="397485A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90mm</w:t>
            </w:r>
          </w:p>
        </w:tc>
        <w:tc>
          <w:tcPr>
            <w:tcW w:w="850" w:type="dxa"/>
          </w:tcPr>
          <w:p w14:paraId="63A8C7C2"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6BD42647" w14:textId="5D0439A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D5BAB" w14:textId="64AA07B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F41E1F" w:rsidRPr="00E96985" w14:paraId="7D01CAF6" w14:textId="77777777" w:rsidTr="003475C7">
        <w:trPr>
          <w:trHeight w:val="516"/>
          <w:jc w:val="center"/>
        </w:trPr>
        <w:tc>
          <w:tcPr>
            <w:tcW w:w="1271" w:type="dxa"/>
            <w:vAlign w:val="center"/>
          </w:tcPr>
          <w:p w14:paraId="3298ED8B" w14:textId="107339B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DBB0C" w14:textId="7C65477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514384</w:t>
            </w:r>
          </w:p>
        </w:tc>
        <w:tc>
          <w:tcPr>
            <w:tcW w:w="2544" w:type="dxa"/>
            <w:vAlign w:val="center"/>
          </w:tcPr>
          <w:p w14:paraId="685D951F" w14:textId="1649907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92EB754" w14:textId="4639097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110 MM</w:t>
            </w:r>
          </w:p>
        </w:tc>
        <w:tc>
          <w:tcPr>
            <w:tcW w:w="850" w:type="dxa"/>
          </w:tcPr>
          <w:p w14:paraId="06240C18"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403BEF07" w14:textId="2FF09B1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DAD64" w14:textId="36F24BB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28BFAE50" w14:textId="77777777" w:rsidTr="003475C7">
        <w:trPr>
          <w:trHeight w:val="516"/>
          <w:jc w:val="center"/>
        </w:trPr>
        <w:tc>
          <w:tcPr>
            <w:tcW w:w="1271" w:type="dxa"/>
            <w:vAlign w:val="center"/>
          </w:tcPr>
          <w:p w14:paraId="48D44650" w14:textId="27ED406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5.1.6.7.4</w:t>
            </w:r>
          </w:p>
        </w:tc>
        <w:tc>
          <w:tcPr>
            <w:tcW w:w="992" w:type="dxa"/>
            <w:tcBorders>
              <w:top w:val="nil"/>
              <w:left w:val="single" w:sz="4" w:space="0" w:color="auto"/>
              <w:bottom w:val="single" w:sz="4" w:space="0" w:color="auto"/>
              <w:right w:val="single" w:sz="4" w:space="0" w:color="auto"/>
            </w:tcBorders>
            <w:shd w:val="clear" w:color="auto" w:fill="auto"/>
            <w:vAlign w:val="center"/>
          </w:tcPr>
          <w:p w14:paraId="129A4A26" w14:textId="5472BB2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514220</w:t>
            </w:r>
          </w:p>
        </w:tc>
        <w:tc>
          <w:tcPr>
            <w:tcW w:w="2544" w:type="dxa"/>
            <w:vAlign w:val="center"/>
          </w:tcPr>
          <w:p w14:paraId="441B5A89" w14:textId="139937E0"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686D2597" w14:textId="152C652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160 mm</w:t>
            </w:r>
          </w:p>
        </w:tc>
        <w:tc>
          <w:tcPr>
            <w:tcW w:w="850" w:type="dxa"/>
          </w:tcPr>
          <w:p w14:paraId="3C7A4E78"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3E47FA4E" w14:textId="3B21234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nil"/>
              <w:left w:val="single" w:sz="4" w:space="0" w:color="auto"/>
              <w:bottom w:val="single" w:sz="4" w:space="0" w:color="auto"/>
              <w:right w:val="single" w:sz="4" w:space="0" w:color="auto"/>
            </w:tcBorders>
            <w:shd w:val="clear" w:color="auto" w:fill="auto"/>
            <w:vAlign w:val="center"/>
          </w:tcPr>
          <w:p w14:paraId="6A5A641D" w14:textId="671A78C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270D2B80" w14:textId="77777777" w:rsidTr="003475C7">
        <w:trPr>
          <w:trHeight w:val="516"/>
          <w:jc w:val="center"/>
        </w:trPr>
        <w:tc>
          <w:tcPr>
            <w:tcW w:w="1271" w:type="dxa"/>
            <w:vAlign w:val="center"/>
          </w:tcPr>
          <w:p w14:paraId="5C8EFD9D" w14:textId="217D9F0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5.1.6.7.5</w:t>
            </w:r>
          </w:p>
        </w:tc>
        <w:tc>
          <w:tcPr>
            <w:tcW w:w="992" w:type="dxa"/>
            <w:tcBorders>
              <w:top w:val="nil"/>
              <w:left w:val="single" w:sz="4" w:space="0" w:color="auto"/>
              <w:bottom w:val="single" w:sz="4" w:space="0" w:color="auto"/>
              <w:right w:val="single" w:sz="4" w:space="0" w:color="auto"/>
            </w:tcBorders>
            <w:shd w:val="clear" w:color="auto" w:fill="auto"/>
            <w:vAlign w:val="center"/>
          </w:tcPr>
          <w:p w14:paraId="74A465F8" w14:textId="50829FC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514987</w:t>
            </w:r>
          </w:p>
        </w:tc>
        <w:tc>
          <w:tcPr>
            <w:tcW w:w="2544" w:type="dxa"/>
            <w:vAlign w:val="center"/>
          </w:tcPr>
          <w:p w14:paraId="61E8D78C" w14:textId="34928F5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3CA20AD3" w14:textId="63327ED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Pr>
          <w:p w14:paraId="0152C119"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2F8608E2" w14:textId="5EC683F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nil"/>
              <w:left w:val="single" w:sz="4" w:space="0" w:color="auto"/>
              <w:bottom w:val="single" w:sz="4" w:space="0" w:color="auto"/>
              <w:right w:val="single" w:sz="4" w:space="0" w:color="auto"/>
            </w:tcBorders>
            <w:shd w:val="clear" w:color="auto" w:fill="auto"/>
            <w:vAlign w:val="center"/>
          </w:tcPr>
          <w:p w14:paraId="440FA3D6" w14:textId="40980E9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277C405A" w14:textId="77777777" w:rsidTr="003475C7">
        <w:trPr>
          <w:trHeight w:val="516"/>
          <w:jc w:val="center"/>
        </w:trPr>
        <w:tc>
          <w:tcPr>
            <w:tcW w:w="1271" w:type="dxa"/>
            <w:vAlign w:val="center"/>
          </w:tcPr>
          <w:p w14:paraId="3F4A9069" w14:textId="5D7519C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92EDDA" w14:textId="3E399D7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514988</w:t>
            </w:r>
          </w:p>
        </w:tc>
        <w:tc>
          <w:tcPr>
            <w:tcW w:w="2544" w:type="dxa"/>
            <w:vAlign w:val="center"/>
          </w:tcPr>
          <w:p w14:paraId="61BB98A3" w14:textId="055E58C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4DB9A40" w14:textId="2338AB84"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Pr>
          <w:p w14:paraId="00C0A6AC"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27B97ED0" w14:textId="79C6C58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2CB41" w14:textId="08F626D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44C0CC9B" w14:textId="77777777" w:rsidTr="003475C7">
        <w:trPr>
          <w:trHeight w:val="516"/>
          <w:jc w:val="center"/>
        </w:trPr>
        <w:tc>
          <w:tcPr>
            <w:tcW w:w="1271" w:type="dxa"/>
            <w:vAlign w:val="center"/>
          </w:tcPr>
          <w:p w14:paraId="64BD77F6" w14:textId="4E1D50F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5.1.6.7.7</w:t>
            </w:r>
          </w:p>
        </w:tc>
        <w:tc>
          <w:tcPr>
            <w:tcW w:w="992" w:type="dxa"/>
            <w:tcBorders>
              <w:top w:val="nil"/>
              <w:left w:val="single" w:sz="4" w:space="0" w:color="auto"/>
              <w:bottom w:val="single" w:sz="4" w:space="0" w:color="auto"/>
              <w:right w:val="single" w:sz="4" w:space="0" w:color="auto"/>
            </w:tcBorders>
            <w:shd w:val="clear" w:color="auto" w:fill="auto"/>
            <w:vAlign w:val="center"/>
          </w:tcPr>
          <w:p w14:paraId="53B00C35" w14:textId="435AD33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514967</w:t>
            </w:r>
          </w:p>
        </w:tc>
        <w:tc>
          <w:tcPr>
            <w:tcW w:w="2544" w:type="dxa"/>
            <w:vAlign w:val="center"/>
          </w:tcPr>
          <w:p w14:paraId="23D1200D" w14:textId="3E45F98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8C7618D" w14:textId="50189D4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Pr>
          <w:p w14:paraId="5995FE2D"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03F61500" w14:textId="6A44FA0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nil"/>
              <w:left w:val="single" w:sz="4" w:space="0" w:color="auto"/>
              <w:bottom w:val="single" w:sz="4" w:space="0" w:color="auto"/>
              <w:right w:val="single" w:sz="4" w:space="0" w:color="auto"/>
            </w:tcBorders>
            <w:shd w:val="clear" w:color="auto" w:fill="auto"/>
            <w:vAlign w:val="center"/>
          </w:tcPr>
          <w:p w14:paraId="12904C03" w14:textId="661282E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457F65FF" w14:textId="77777777" w:rsidTr="003475C7">
        <w:trPr>
          <w:trHeight w:val="516"/>
          <w:jc w:val="center"/>
        </w:trPr>
        <w:tc>
          <w:tcPr>
            <w:tcW w:w="1271" w:type="dxa"/>
            <w:vAlign w:val="center"/>
          </w:tcPr>
          <w:p w14:paraId="33763505" w14:textId="2D3753B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5.1.6.7.8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CCB12" w14:textId="0E64ED6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514968</w:t>
            </w:r>
          </w:p>
        </w:tc>
        <w:tc>
          <w:tcPr>
            <w:tcW w:w="2544" w:type="dxa"/>
            <w:vAlign w:val="center"/>
          </w:tcPr>
          <w:p w14:paraId="29674B9B" w14:textId="7887512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5 – Localización, Prueba y Eliminación de Red Antigua (10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ACC3985" w14:textId="5B567AB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Pr>
          <w:p w14:paraId="7339F8FF"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07C796B6" w14:textId="12124FE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D6D1B" w14:textId="5A5C630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57558F52" w14:textId="77777777" w:rsidTr="003475C7">
        <w:trPr>
          <w:trHeight w:val="516"/>
          <w:jc w:val="center"/>
        </w:trPr>
        <w:tc>
          <w:tcPr>
            <w:tcW w:w="1271" w:type="dxa"/>
            <w:vAlign w:val="center"/>
          </w:tcPr>
          <w:p w14:paraId="4378C286" w14:textId="78A2A04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B752F" w14:textId="0F7CB2F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514941</w:t>
            </w:r>
          </w:p>
        </w:tc>
        <w:tc>
          <w:tcPr>
            <w:tcW w:w="2544" w:type="dxa"/>
            <w:vAlign w:val="center"/>
          </w:tcPr>
          <w:p w14:paraId="3A5B5222" w14:textId="0BD5182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C6AB5D2" w14:textId="26C7AE6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tcPr>
          <w:p w14:paraId="40F203A0"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04CE2078" w14:textId="1F81E48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tcBorders>
              <w:top w:val="nil"/>
              <w:left w:val="single" w:sz="4" w:space="0" w:color="auto"/>
              <w:bottom w:val="single" w:sz="4" w:space="0" w:color="auto"/>
              <w:right w:val="single" w:sz="4" w:space="0" w:color="auto"/>
            </w:tcBorders>
            <w:shd w:val="clear" w:color="auto" w:fill="auto"/>
            <w:vAlign w:val="center"/>
          </w:tcPr>
          <w:p w14:paraId="72C053A3" w14:textId="0B7CDDB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67DAEC25" w14:textId="77777777" w:rsidTr="003475C7">
        <w:trPr>
          <w:trHeight w:val="516"/>
          <w:jc w:val="center"/>
        </w:trPr>
        <w:tc>
          <w:tcPr>
            <w:tcW w:w="1271" w:type="dxa"/>
            <w:vAlign w:val="center"/>
          </w:tcPr>
          <w:p w14:paraId="502D3091" w14:textId="38481D5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D0663" w14:textId="3DEAB3A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514A20</w:t>
            </w:r>
          </w:p>
        </w:tc>
        <w:tc>
          <w:tcPr>
            <w:tcW w:w="2544" w:type="dxa"/>
            <w:vAlign w:val="center"/>
          </w:tcPr>
          <w:p w14:paraId="38DAEA65" w14:textId="52355E4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15EE3DB" w14:textId="557ABF7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PVC 160 mm x 90°</w:t>
            </w:r>
          </w:p>
        </w:tc>
        <w:tc>
          <w:tcPr>
            <w:tcW w:w="850" w:type="dxa"/>
          </w:tcPr>
          <w:p w14:paraId="11A35E43"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7058271E" w14:textId="4363EDD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0E18C95" w14:textId="50517E0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4106FC3E" w14:textId="77777777" w:rsidTr="003475C7">
        <w:trPr>
          <w:trHeight w:val="516"/>
          <w:jc w:val="center"/>
        </w:trPr>
        <w:tc>
          <w:tcPr>
            <w:tcW w:w="1271" w:type="dxa"/>
            <w:vAlign w:val="center"/>
          </w:tcPr>
          <w:p w14:paraId="54A2343D" w14:textId="0F157D3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AE392" w14:textId="6FF9F1A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514072</w:t>
            </w:r>
          </w:p>
        </w:tc>
        <w:tc>
          <w:tcPr>
            <w:tcW w:w="2544" w:type="dxa"/>
            <w:vAlign w:val="center"/>
          </w:tcPr>
          <w:p w14:paraId="35B948F5" w14:textId="646DFAB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030AEA8" w14:textId="611049D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90 a 63mm a presión</w:t>
            </w:r>
          </w:p>
        </w:tc>
        <w:tc>
          <w:tcPr>
            <w:tcW w:w="850" w:type="dxa"/>
          </w:tcPr>
          <w:p w14:paraId="6BA8C944"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06A919BC" w14:textId="453E265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204CE557" w14:textId="615DC61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28592ACD" w14:textId="77777777" w:rsidTr="003475C7">
        <w:trPr>
          <w:trHeight w:val="516"/>
          <w:jc w:val="center"/>
        </w:trPr>
        <w:tc>
          <w:tcPr>
            <w:tcW w:w="1271" w:type="dxa"/>
            <w:vAlign w:val="center"/>
          </w:tcPr>
          <w:p w14:paraId="4407B4DC" w14:textId="30439B6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29B2" w14:textId="62B9003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514987</w:t>
            </w:r>
          </w:p>
        </w:tc>
        <w:tc>
          <w:tcPr>
            <w:tcW w:w="2544" w:type="dxa"/>
            <w:vAlign w:val="center"/>
          </w:tcPr>
          <w:p w14:paraId="2BF68056" w14:textId="6A39330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AA621A9" w14:textId="48ECADF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Pr>
          <w:p w14:paraId="7C50F1ED"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42660FA2" w14:textId="485DFEA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60729F61" w14:textId="6586170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62DC0733" w14:textId="77777777" w:rsidTr="003475C7">
        <w:trPr>
          <w:trHeight w:val="516"/>
          <w:jc w:val="center"/>
        </w:trPr>
        <w:tc>
          <w:tcPr>
            <w:tcW w:w="1271" w:type="dxa"/>
            <w:vAlign w:val="center"/>
          </w:tcPr>
          <w:p w14:paraId="7FCBB6C9" w14:textId="4EE20B0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6.1.2.1.5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045B0" w14:textId="6E4A28C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514967</w:t>
            </w:r>
          </w:p>
        </w:tc>
        <w:tc>
          <w:tcPr>
            <w:tcW w:w="2544" w:type="dxa"/>
            <w:vAlign w:val="center"/>
          </w:tcPr>
          <w:p w14:paraId="67EE56C3" w14:textId="2F674B8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D837146" w14:textId="3ADBC5A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Pr>
          <w:p w14:paraId="58FEC8FF"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769D5C9F" w14:textId="4171BC4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DF749EF" w14:textId="642D84B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F41E1F" w:rsidRPr="00E96985" w14:paraId="22A4C9F4" w14:textId="77777777" w:rsidTr="003475C7">
        <w:trPr>
          <w:trHeight w:val="516"/>
          <w:jc w:val="center"/>
        </w:trPr>
        <w:tc>
          <w:tcPr>
            <w:tcW w:w="1271" w:type="dxa"/>
            <w:vAlign w:val="center"/>
          </w:tcPr>
          <w:p w14:paraId="2E0D2444" w14:textId="58EF958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6.1.2.1.6</w:t>
            </w:r>
          </w:p>
        </w:tc>
        <w:tc>
          <w:tcPr>
            <w:tcW w:w="992" w:type="dxa"/>
            <w:tcBorders>
              <w:top w:val="nil"/>
              <w:left w:val="single" w:sz="4" w:space="0" w:color="auto"/>
              <w:bottom w:val="single" w:sz="4" w:space="0" w:color="auto"/>
              <w:right w:val="single" w:sz="4" w:space="0" w:color="auto"/>
            </w:tcBorders>
            <w:shd w:val="clear" w:color="auto" w:fill="auto"/>
            <w:vAlign w:val="center"/>
          </w:tcPr>
          <w:p w14:paraId="49351E64" w14:textId="2E0A47B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514150</w:t>
            </w:r>
          </w:p>
        </w:tc>
        <w:tc>
          <w:tcPr>
            <w:tcW w:w="2544" w:type="dxa"/>
            <w:vAlign w:val="center"/>
          </w:tcPr>
          <w:p w14:paraId="15DBCC6E" w14:textId="28C8D4B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2C3E533B" w14:textId="1C3ABCD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tcPr>
          <w:p w14:paraId="43518B66"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6E0BCBE8" w14:textId="2A5D8F1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59A7C70" w14:textId="414923E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36376156" w14:textId="77777777" w:rsidTr="003475C7">
        <w:trPr>
          <w:trHeight w:val="516"/>
          <w:jc w:val="center"/>
        </w:trPr>
        <w:tc>
          <w:tcPr>
            <w:tcW w:w="1271" w:type="dxa"/>
            <w:vAlign w:val="center"/>
          </w:tcPr>
          <w:p w14:paraId="26E45362" w14:textId="13D4B85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6.1.2.1.7</w:t>
            </w:r>
          </w:p>
        </w:tc>
        <w:tc>
          <w:tcPr>
            <w:tcW w:w="992" w:type="dxa"/>
            <w:tcBorders>
              <w:top w:val="nil"/>
              <w:left w:val="single" w:sz="4" w:space="0" w:color="auto"/>
              <w:bottom w:val="single" w:sz="4" w:space="0" w:color="auto"/>
              <w:right w:val="single" w:sz="4" w:space="0" w:color="auto"/>
            </w:tcBorders>
            <w:shd w:val="clear" w:color="auto" w:fill="auto"/>
            <w:vAlign w:val="center"/>
          </w:tcPr>
          <w:p w14:paraId="205FA3DB" w14:textId="5B6EC60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514117</w:t>
            </w:r>
          </w:p>
        </w:tc>
        <w:tc>
          <w:tcPr>
            <w:tcW w:w="2544" w:type="dxa"/>
            <w:vAlign w:val="center"/>
          </w:tcPr>
          <w:p w14:paraId="101DC674" w14:textId="3B95D23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615304F7" w14:textId="146A37E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tcPr>
          <w:p w14:paraId="62472053"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48F253BE" w14:textId="5DAFE81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13837BF7" w14:textId="2DF3B42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6D8B02C0" w14:textId="77777777" w:rsidTr="003475C7">
        <w:trPr>
          <w:trHeight w:val="516"/>
          <w:jc w:val="center"/>
        </w:trPr>
        <w:tc>
          <w:tcPr>
            <w:tcW w:w="1271" w:type="dxa"/>
            <w:vAlign w:val="center"/>
          </w:tcPr>
          <w:p w14:paraId="059DF956" w14:textId="15A6ADA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30A99" w14:textId="43B0908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500175</w:t>
            </w:r>
          </w:p>
        </w:tc>
        <w:tc>
          <w:tcPr>
            <w:tcW w:w="2544" w:type="dxa"/>
            <w:vAlign w:val="center"/>
          </w:tcPr>
          <w:p w14:paraId="106A4575" w14:textId="7DAF52D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7F763FB" w14:textId="49F05A0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a 90mm</w:t>
            </w:r>
          </w:p>
        </w:tc>
        <w:tc>
          <w:tcPr>
            <w:tcW w:w="850" w:type="dxa"/>
          </w:tcPr>
          <w:p w14:paraId="4068AA2E"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48C38327" w14:textId="0A55740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0F8B4963" w14:textId="795233F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F41E1F" w:rsidRPr="00E96985" w14:paraId="648C617B" w14:textId="77777777" w:rsidTr="003475C7">
        <w:trPr>
          <w:trHeight w:val="516"/>
          <w:jc w:val="center"/>
        </w:trPr>
        <w:tc>
          <w:tcPr>
            <w:tcW w:w="1271" w:type="dxa"/>
            <w:vAlign w:val="center"/>
          </w:tcPr>
          <w:p w14:paraId="08F56AE7" w14:textId="196F7D0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6.1.2.1.9</w:t>
            </w:r>
          </w:p>
        </w:tc>
        <w:tc>
          <w:tcPr>
            <w:tcW w:w="992" w:type="dxa"/>
            <w:tcBorders>
              <w:top w:val="nil"/>
              <w:left w:val="single" w:sz="4" w:space="0" w:color="auto"/>
              <w:bottom w:val="single" w:sz="4" w:space="0" w:color="auto"/>
              <w:right w:val="single" w:sz="4" w:space="0" w:color="auto"/>
            </w:tcBorders>
            <w:shd w:val="clear" w:color="auto" w:fill="auto"/>
            <w:vAlign w:val="center"/>
          </w:tcPr>
          <w:p w14:paraId="4A12C9CD" w14:textId="67A5608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514109</w:t>
            </w:r>
          </w:p>
        </w:tc>
        <w:tc>
          <w:tcPr>
            <w:tcW w:w="2544" w:type="dxa"/>
            <w:vAlign w:val="center"/>
          </w:tcPr>
          <w:p w14:paraId="4DD4ABEB" w14:textId="4A0AC6E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72D4262B" w14:textId="24BBDEE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tcPr>
          <w:p w14:paraId="0B51687F"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4FC92A9E" w14:textId="4D2280D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7374D7EC" w14:textId="619FC29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26216189" w14:textId="77777777" w:rsidTr="003475C7">
        <w:trPr>
          <w:trHeight w:val="516"/>
          <w:jc w:val="center"/>
        </w:trPr>
        <w:tc>
          <w:tcPr>
            <w:tcW w:w="1271" w:type="dxa"/>
            <w:vAlign w:val="center"/>
          </w:tcPr>
          <w:p w14:paraId="11354114" w14:textId="651BD95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6.1.2.1.10</w:t>
            </w:r>
          </w:p>
        </w:tc>
        <w:tc>
          <w:tcPr>
            <w:tcW w:w="992" w:type="dxa"/>
            <w:tcBorders>
              <w:top w:val="nil"/>
              <w:left w:val="single" w:sz="4" w:space="0" w:color="auto"/>
              <w:bottom w:val="single" w:sz="4" w:space="0" w:color="auto"/>
              <w:right w:val="single" w:sz="4" w:space="0" w:color="auto"/>
            </w:tcBorders>
            <w:shd w:val="clear" w:color="auto" w:fill="auto"/>
            <w:vAlign w:val="center"/>
          </w:tcPr>
          <w:p w14:paraId="430E4CE5" w14:textId="4E754B4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514968</w:t>
            </w:r>
          </w:p>
        </w:tc>
        <w:tc>
          <w:tcPr>
            <w:tcW w:w="2544" w:type="dxa"/>
            <w:vAlign w:val="center"/>
          </w:tcPr>
          <w:p w14:paraId="16A8C29D" w14:textId="1A7E0F19"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633EB735" w14:textId="5663C5A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Pr>
          <w:p w14:paraId="3FB5947E"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7807529A" w14:textId="340E7E3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4BF8E2CB" w14:textId="48F85E6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F41E1F" w:rsidRPr="00E96985" w14:paraId="37C3DEB6" w14:textId="77777777" w:rsidTr="003475C7">
        <w:trPr>
          <w:trHeight w:val="270"/>
          <w:jc w:val="center"/>
        </w:trPr>
        <w:tc>
          <w:tcPr>
            <w:tcW w:w="1271" w:type="dxa"/>
            <w:vAlign w:val="center"/>
          </w:tcPr>
          <w:p w14:paraId="69A78BCD" w14:textId="787658FB" w:rsidR="00F41E1F" w:rsidRPr="00E96985" w:rsidRDefault="00F41E1F" w:rsidP="00E96985">
            <w:pPr>
              <w:spacing w:line="240" w:lineRule="auto"/>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6.1.2.2.8</w:t>
            </w:r>
          </w:p>
        </w:tc>
        <w:tc>
          <w:tcPr>
            <w:tcW w:w="992" w:type="dxa"/>
            <w:vAlign w:val="center"/>
          </w:tcPr>
          <w:p w14:paraId="5BAB18CE" w14:textId="5477466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514956</w:t>
            </w:r>
          </w:p>
        </w:tc>
        <w:tc>
          <w:tcPr>
            <w:tcW w:w="2544" w:type="dxa"/>
            <w:vAlign w:val="center"/>
          </w:tcPr>
          <w:p w14:paraId="4DE36ECD" w14:textId="61C2372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Válvulas y Uniones Mecánicas.</w:t>
            </w:r>
          </w:p>
        </w:tc>
        <w:tc>
          <w:tcPr>
            <w:tcW w:w="2418" w:type="dxa"/>
            <w:vAlign w:val="center"/>
          </w:tcPr>
          <w:p w14:paraId="291E91C1" w14:textId="5D9D6D0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tcPr>
          <w:p w14:paraId="72A76628"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14CA6671" w14:textId="1B06F84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33C8C1E9" w14:textId="08AC688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F41E1F" w:rsidRPr="00E96985" w14:paraId="239F42A1" w14:textId="77777777" w:rsidTr="003475C7">
        <w:trPr>
          <w:trHeight w:val="516"/>
          <w:jc w:val="center"/>
        </w:trPr>
        <w:tc>
          <w:tcPr>
            <w:tcW w:w="1271" w:type="dxa"/>
            <w:vAlign w:val="center"/>
          </w:tcPr>
          <w:p w14:paraId="7043C880" w14:textId="60079C8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6.1.2.2.9</w:t>
            </w:r>
          </w:p>
        </w:tc>
        <w:tc>
          <w:tcPr>
            <w:tcW w:w="992" w:type="dxa"/>
            <w:vAlign w:val="center"/>
          </w:tcPr>
          <w:p w14:paraId="736FD547" w14:textId="743883C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514958</w:t>
            </w:r>
          </w:p>
        </w:tc>
        <w:tc>
          <w:tcPr>
            <w:tcW w:w="2544" w:type="dxa"/>
            <w:vAlign w:val="center"/>
          </w:tcPr>
          <w:p w14:paraId="2455EB86" w14:textId="535CE70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Sectorización y Mejoras de las Redes  – Válvulas y Uniones Mecánicas.</w:t>
            </w:r>
          </w:p>
        </w:tc>
        <w:tc>
          <w:tcPr>
            <w:tcW w:w="2418" w:type="dxa"/>
            <w:vAlign w:val="center"/>
          </w:tcPr>
          <w:p w14:paraId="0F39285C" w14:textId="56C748B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tcPr>
          <w:p w14:paraId="7A2C00E2" w14:textId="77777777" w:rsidR="00F41E1F" w:rsidRPr="00E96985" w:rsidRDefault="00F41E1F" w:rsidP="00E96985">
            <w:pPr>
              <w:spacing w:line="240" w:lineRule="auto"/>
              <w:jc w:val="center"/>
              <w:rPr>
                <w:rFonts w:ascii="Times New Roman" w:eastAsia="Times New Roman" w:hAnsi="Times New Roman" w:cs="Times New Roman"/>
                <w:color w:val="000000"/>
                <w:sz w:val="18"/>
                <w:szCs w:val="18"/>
              </w:rPr>
            </w:pPr>
          </w:p>
          <w:p w14:paraId="1ECDF923" w14:textId="052AE71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992" w:type="dxa"/>
            <w:vAlign w:val="center"/>
          </w:tcPr>
          <w:p w14:paraId="5EDB7187" w14:textId="6B5F560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8,00</w:t>
            </w:r>
          </w:p>
        </w:tc>
      </w:tr>
      <w:tr w:rsidR="00F41E1F" w:rsidRPr="00E96985" w14:paraId="27ECAE8E"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CBD442" w14:textId="05526E7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AC38A" w14:textId="2B74C30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514A1W</w:t>
            </w:r>
          </w:p>
        </w:tc>
        <w:tc>
          <w:tcPr>
            <w:tcW w:w="2544" w:type="dxa"/>
            <w:vAlign w:val="center"/>
          </w:tcPr>
          <w:p w14:paraId="014C5DA1" w14:textId="1FAC292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69B08A74" w14:textId="5A92953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PVC 63 mm x 11.25°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C8159" w14:textId="6E7B59E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EBB0647" w14:textId="0D35337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6,00</w:t>
            </w:r>
          </w:p>
        </w:tc>
      </w:tr>
      <w:tr w:rsidR="00F41E1F" w:rsidRPr="00E96985" w14:paraId="5F00E7F9"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3DF1527B" w14:textId="4663829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6.1.3.2.2</w:t>
            </w:r>
          </w:p>
        </w:tc>
        <w:tc>
          <w:tcPr>
            <w:tcW w:w="992" w:type="dxa"/>
            <w:tcBorders>
              <w:top w:val="nil"/>
              <w:left w:val="single" w:sz="4" w:space="0" w:color="auto"/>
              <w:bottom w:val="single" w:sz="4" w:space="0" w:color="auto"/>
              <w:right w:val="single" w:sz="4" w:space="0" w:color="auto"/>
            </w:tcBorders>
            <w:shd w:val="clear" w:color="auto" w:fill="auto"/>
            <w:vAlign w:val="center"/>
          </w:tcPr>
          <w:p w14:paraId="6DF60ACD" w14:textId="396B0DD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514962</w:t>
            </w:r>
          </w:p>
        </w:tc>
        <w:tc>
          <w:tcPr>
            <w:tcW w:w="2544" w:type="dxa"/>
            <w:vAlign w:val="center"/>
          </w:tcPr>
          <w:p w14:paraId="13095DAD" w14:textId="3236CFC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695B6B6B" w14:textId="4472B95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22.5º R/L</w:t>
            </w:r>
          </w:p>
        </w:tc>
        <w:tc>
          <w:tcPr>
            <w:tcW w:w="850" w:type="dxa"/>
            <w:tcBorders>
              <w:top w:val="nil"/>
              <w:left w:val="single" w:sz="4" w:space="0" w:color="auto"/>
              <w:bottom w:val="single" w:sz="4" w:space="0" w:color="auto"/>
              <w:right w:val="single" w:sz="4" w:space="0" w:color="auto"/>
            </w:tcBorders>
            <w:shd w:val="clear" w:color="auto" w:fill="auto"/>
            <w:vAlign w:val="center"/>
          </w:tcPr>
          <w:p w14:paraId="7334E333" w14:textId="4D04EEF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EFD1AFB" w14:textId="5151630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4B10B00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D01EAA" w14:textId="72950A9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5261E" w14:textId="5AFF5F6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514328</w:t>
            </w:r>
          </w:p>
        </w:tc>
        <w:tc>
          <w:tcPr>
            <w:tcW w:w="2544" w:type="dxa"/>
            <w:vAlign w:val="center"/>
          </w:tcPr>
          <w:p w14:paraId="110415E2" w14:textId="7BCD3DC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64C82F6E" w14:textId="003E1DF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45º 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06EDE" w14:textId="3A51252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D3A27AB" w14:textId="560B8E6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7,00</w:t>
            </w:r>
          </w:p>
        </w:tc>
      </w:tr>
      <w:tr w:rsidR="00F41E1F" w:rsidRPr="00E96985" w14:paraId="6B459834"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3EAFE6" w14:textId="5AC4C7E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EEE7D7" w14:textId="11FAD76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514941</w:t>
            </w:r>
          </w:p>
        </w:tc>
        <w:tc>
          <w:tcPr>
            <w:tcW w:w="2544" w:type="dxa"/>
            <w:vAlign w:val="center"/>
          </w:tcPr>
          <w:p w14:paraId="3541026A" w14:textId="0BC9237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1A067826" w14:textId="6A0F9BB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3C02E7" w14:textId="1461FC1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A481B20" w14:textId="0E1040C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13,00</w:t>
            </w:r>
          </w:p>
        </w:tc>
      </w:tr>
      <w:tr w:rsidR="00F41E1F" w:rsidRPr="00E96985" w14:paraId="04AEEB79"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7ECED36" w14:textId="4A35E2D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6.1.3.2.5</w:t>
            </w:r>
          </w:p>
        </w:tc>
        <w:tc>
          <w:tcPr>
            <w:tcW w:w="992" w:type="dxa"/>
            <w:tcBorders>
              <w:top w:val="nil"/>
              <w:left w:val="single" w:sz="4" w:space="0" w:color="auto"/>
              <w:bottom w:val="single" w:sz="4" w:space="0" w:color="auto"/>
              <w:right w:val="single" w:sz="4" w:space="0" w:color="auto"/>
            </w:tcBorders>
            <w:shd w:val="clear" w:color="auto" w:fill="auto"/>
            <w:vAlign w:val="center"/>
          </w:tcPr>
          <w:p w14:paraId="0755273C" w14:textId="5F25F84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514740</w:t>
            </w:r>
          </w:p>
        </w:tc>
        <w:tc>
          <w:tcPr>
            <w:tcW w:w="2544" w:type="dxa"/>
            <w:vAlign w:val="center"/>
          </w:tcPr>
          <w:p w14:paraId="68CECA83" w14:textId="3E624A0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603BF9C0" w14:textId="73D67EC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110  a 63  mm a presión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77E925BF" w14:textId="20916D3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659F8E9" w14:textId="0617411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1808EB3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884A97C" w14:textId="104BA6C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6.1.3.2.6</w:t>
            </w:r>
          </w:p>
        </w:tc>
        <w:tc>
          <w:tcPr>
            <w:tcW w:w="992" w:type="dxa"/>
            <w:tcBorders>
              <w:top w:val="nil"/>
              <w:left w:val="single" w:sz="4" w:space="0" w:color="auto"/>
              <w:bottom w:val="single" w:sz="4" w:space="0" w:color="auto"/>
              <w:right w:val="single" w:sz="4" w:space="0" w:color="auto"/>
            </w:tcBorders>
            <w:shd w:val="clear" w:color="auto" w:fill="auto"/>
            <w:vAlign w:val="center"/>
          </w:tcPr>
          <w:p w14:paraId="1466F947" w14:textId="4EB2E40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514086</w:t>
            </w:r>
          </w:p>
        </w:tc>
        <w:tc>
          <w:tcPr>
            <w:tcW w:w="2544" w:type="dxa"/>
            <w:vAlign w:val="center"/>
          </w:tcPr>
          <w:p w14:paraId="4D75DCC1" w14:textId="5BBF829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3DA2A849" w14:textId="06CB37D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tcBorders>
              <w:top w:val="nil"/>
              <w:left w:val="single" w:sz="4" w:space="0" w:color="auto"/>
              <w:bottom w:val="single" w:sz="4" w:space="0" w:color="auto"/>
              <w:right w:val="single" w:sz="4" w:space="0" w:color="auto"/>
            </w:tcBorders>
            <w:shd w:val="clear" w:color="auto" w:fill="auto"/>
            <w:vAlign w:val="center"/>
          </w:tcPr>
          <w:p w14:paraId="241EDFFF" w14:textId="45295AC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F840D8E" w14:textId="5E8CB0C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17,00</w:t>
            </w:r>
          </w:p>
        </w:tc>
      </w:tr>
      <w:tr w:rsidR="00F41E1F" w:rsidRPr="00E96985" w14:paraId="67490A1F"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9343C4D" w14:textId="414ABA6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A2CF7" w14:textId="3FE1F24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514117</w:t>
            </w:r>
          </w:p>
        </w:tc>
        <w:tc>
          <w:tcPr>
            <w:tcW w:w="2544" w:type="dxa"/>
            <w:vAlign w:val="center"/>
          </w:tcPr>
          <w:p w14:paraId="3F9BD526" w14:textId="5D0147E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584CEF57" w14:textId="3D2B1EE2"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86C2F6" w14:textId="5666A16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20F7D" w14:textId="3A49CCF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5,00</w:t>
            </w:r>
          </w:p>
        </w:tc>
      </w:tr>
      <w:tr w:rsidR="00F41E1F" w:rsidRPr="00E96985" w14:paraId="1E432C79"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8162DB0" w14:textId="6ADDB02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6.1.3.2.8</w:t>
            </w:r>
          </w:p>
        </w:tc>
        <w:tc>
          <w:tcPr>
            <w:tcW w:w="992" w:type="dxa"/>
            <w:tcBorders>
              <w:top w:val="nil"/>
              <w:left w:val="single" w:sz="4" w:space="0" w:color="auto"/>
              <w:bottom w:val="single" w:sz="4" w:space="0" w:color="auto"/>
              <w:right w:val="single" w:sz="4" w:space="0" w:color="auto"/>
            </w:tcBorders>
            <w:shd w:val="clear" w:color="auto" w:fill="auto"/>
            <w:vAlign w:val="center"/>
          </w:tcPr>
          <w:p w14:paraId="05E39E65" w14:textId="5A174CB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514105</w:t>
            </w:r>
          </w:p>
        </w:tc>
        <w:tc>
          <w:tcPr>
            <w:tcW w:w="2544" w:type="dxa"/>
            <w:vAlign w:val="center"/>
          </w:tcPr>
          <w:p w14:paraId="08403A13" w14:textId="15301E1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230092EB" w14:textId="3A4C98C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tcBorders>
              <w:top w:val="nil"/>
              <w:left w:val="single" w:sz="4" w:space="0" w:color="auto"/>
              <w:bottom w:val="single" w:sz="4" w:space="0" w:color="auto"/>
              <w:right w:val="single" w:sz="4" w:space="0" w:color="auto"/>
            </w:tcBorders>
            <w:shd w:val="clear" w:color="auto" w:fill="auto"/>
            <w:vAlign w:val="center"/>
          </w:tcPr>
          <w:p w14:paraId="6810F4B2" w14:textId="3C4931E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6D883AC3" w14:textId="5F0CC67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F41E1F" w:rsidRPr="00E96985" w14:paraId="3C36E1D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20DEB83" w14:textId="55BC6F0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6.1.3.2.9</w:t>
            </w:r>
          </w:p>
        </w:tc>
        <w:tc>
          <w:tcPr>
            <w:tcW w:w="992" w:type="dxa"/>
            <w:tcBorders>
              <w:top w:val="nil"/>
              <w:left w:val="single" w:sz="4" w:space="0" w:color="auto"/>
              <w:bottom w:val="single" w:sz="4" w:space="0" w:color="auto"/>
              <w:right w:val="single" w:sz="4" w:space="0" w:color="auto"/>
            </w:tcBorders>
            <w:shd w:val="clear" w:color="auto" w:fill="auto"/>
            <w:vAlign w:val="center"/>
          </w:tcPr>
          <w:p w14:paraId="3B10B3FE" w14:textId="4AE66BD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514109</w:t>
            </w:r>
          </w:p>
        </w:tc>
        <w:tc>
          <w:tcPr>
            <w:tcW w:w="2544" w:type="dxa"/>
            <w:vAlign w:val="center"/>
          </w:tcPr>
          <w:p w14:paraId="0AD5E1FB" w14:textId="72003D6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Accesorios PVC.</w:t>
            </w:r>
          </w:p>
        </w:tc>
        <w:tc>
          <w:tcPr>
            <w:tcW w:w="2418" w:type="dxa"/>
            <w:vAlign w:val="center"/>
          </w:tcPr>
          <w:p w14:paraId="4A4B1155" w14:textId="278DA12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tcBorders>
              <w:top w:val="nil"/>
              <w:left w:val="single" w:sz="4" w:space="0" w:color="auto"/>
              <w:bottom w:val="single" w:sz="4" w:space="0" w:color="auto"/>
              <w:right w:val="single" w:sz="4" w:space="0" w:color="auto"/>
            </w:tcBorders>
            <w:shd w:val="clear" w:color="auto" w:fill="auto"/>
            <w:vAlign w:val="center"/>
          </w:tcPr>
          <w:p w14:paraId="3CE4B7BB" w14:textId="0826584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D695036" w14:textId="4215C3E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11,00</w:t>
            </w:r>
          </w:p>
        </w:tc>
      </w:tr>
      <w:tr w:rsidR="00F41E1F" w:rsidRPr="00E96985" w14:paraId="7F8F5973"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82ADC1" w14:textId="4D35481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6.1.3.3.4</w:t>
            </w:r>
          </w:p>
        </w:tc>
        <w:tc>
          <w:tcPr>
            <w:tcW w:w="992" w:type="dxa"/>
            <w:tcBorders>
              <w:top w:val="single" w:sz="4" w:space="0" w:color="auto"/>
              <w:left w:val="nil"/>
              <w:bottom w:val="single" w:sz="4" w:space="0" w:color="auto"/>
              <w:right w:val="single" w:sz="4" w:space="0" w:color="auto"/>
            </w:tcBorders>
            <w:shd w:val="clear" w:color="auto" w:fill="auto"/>
            <w:vAlign w:val="center"/>
          </w:tcPr>
          <w:p w14:paraId="505084E0" w14:textId="101AD06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514956</w:t>
            </w:r>
          </w:p>
        </w:tc>
        <w:tc>
          <w:tcPr>
            <w:tcW w:w="2544" w:type="dxa"/>
            <w:vAlign w:val="center"/>
          </w:tcPr>
          <w:p w14:paraId="3C067552" w14:textId="1E4C5BC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Ampliación de Redes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CF8C80" w14:textId="068A9F3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5B4DEFCD" w14:textId="0F09D10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7F57B7D" w14:textId="06A5A6A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297AF2C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679853" w14:textId="4BA890A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B7241" w14:textId="3920A4B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514969</w:t>
            </w:r>
          </w:p>
        </w:tc>
        <w:tc>
          <w:tcPr>
            <w:tcW w:w="2544" w:type="dxa"/>
            <w:vAlign w:val="center"/>
          </w:tcPr>
          <w:p w14:paraId="276B1A1B" w14:textId="45AF3CA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Micromedición y Macromedición  – 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2D54643" w14:textId="0CD6714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160 mm X 22.5°</w:t>
            </w:r>
          </w:p>
        </w:tc>
        <w:tc>
          <w:tcPr>
            <w:tcW w:w="850" w:type="dxa"/>
            <w:tcBorders>
              <w:top w:val="single" w:sz="4" w:space="0" w:color="auto"/>
              <w:left w:val="nil"/>
              <w:bottom w:val="single" w:sz="4" w:space="0" w:color="auto"/>
              <w:right w:val="single" w:sz="4" w:space="0" w:color="auto"/>
            </w:tcBorders>
            <w:shd w:val="clear" w:color="auto" w:fill="auto"/>
            <w:vAlign w:val="center"/>
          </w:tcPr>
          <w:p w14:paraId="5AF56AFB" w14:textId="19C530F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415F594" w14:textId="3CF49B6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36E5CC8A"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1B5FDF" w14:textId="2D58BFE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6.1.4.7.5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9B8DD" w14:textId="478BC1A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514976</w:t>
            </w:r>
          </w:p>
        </w:tc>
        <w:tc>
          <w:tcPr>
            <w:tcW w:w="2544" w:type="dxa"/>
            <w:vAlign w:val="center"/>
          </w:tcPr>
          <w:p w14:paraId="4675E1BB" w14:textId="33979634"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Micromedición y Macromedición  – 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361AEE8" w14:textId="488EEF2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457FCA4E" w14:textId="2E7A67F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280EBE0" w14:textId="28F347A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716637AF"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8DFBB49" w14:textId="40C80A4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6.1.4.7.6</w:t>
            </w:r>
          </w:p>
        </w:tc>
        <w:tc>
          <w:tcPr>
            <w:tcW w:w="992" w:type="dxa"/>
            <w:tcBorders>
              <w:top w:val="nil"/>
              <w:left w:val="single" w:sz="4" w:space="0" w:color="auto"/>
              <w:bottom w:val="single" w:sz="4" w:space="0" w:color="auto"/>
              <w:right w:val="single" w:sz="4" w:space="0" w:color="auto"/>
            </w:tcBorders>
            <w:shd w:val="clear" w:color="auto" w:fill="auto"/>
            <w:vAlign w:val="center"/>
          </w:tcPr>
          <w:p w14:paraId="1A20B743" w14:textId="5791CAA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vAlign w:val="center"/>
          </w:tcPr>
          <w:p w14:paraId="742353B6" w14:textId="596A0FF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Micromedición y Macromedición  – Macromedidor (cámara).</w:t>
            </w:r>
          </w:p>
        </w:tc>
        <w:tc>
          <w:tcPr>
            <w:tcW w:w="2418" w:type="dxa"/>
            <w:tcBorders>
              <w:top w:val="nil"/>
              <w:left w:val="single" w:sz="4" w:space="0" w:color="auto"/>
              <w:bottom w:val="single" w:sz="4" w:space="0" w:color="auto"/>
              <w:right w:val="single" w:sz="4" w:space="0" w:color="auto"/>
            </w:tcBorders>
            <w:shd w:val="clear" w:color="auto" w:fill="auto"/>
            <w:vAlign w:val="center"/>
          </w:tcPr>
          <w:p w14:paraId="0A4F6D2C" w14:textId="18115C44"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tcBorders>
              <w:top w:val="nil"/>
              <w:left w:val="nil"/>
              <w:bottom w:val="single" w:sz="4" w:space="0" w:color="auto"/>
              <w:right w:val="single" w:sz="4" w:space="0" w:color="auto"/>
            </w:tcBorders>
            <w:shd w:val="clear" w:color="auto" w:fill="auto"/>
            <w:vAlign w:val="center"/>
          </w:tcPr>
          <w:p w14:paraId="241BF4CC" w14:textId="6D0D5AD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5F8AF858" w14:textId="3461F40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6F8E6F1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732E1B" w14:textId="4F5216F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CB3A0" w14:textId="393AD0A2"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514941</w:t>
            </w:r>
          </w:p>
        </w:tc>
        <w:tc>
          <w:tcPr>
            <w:tcW w:w="2544" w:type="dxa"/>
            <w:vAlign w:val="center"/>
          </w:tcPr>
          <w:p w14:paraId="2C43D7AB" w14:textId="452B93A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1B58D18" w14:textId="14C5C5DE"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tcBorders>
              <w:top w:val="single" w:sz="4" w:space="0" w:color="auto"/>
              <w:left w:val="nil"/>
              <w:bottom w:val="single" w:sz="4" w:space="0" w:color="auto"/>
              <w:right w:val="single" w:sz="4" w:space="0" w:color="auto"/>
            </w:tcBorders>
            <w:shd w:val="clear" w:color="auto" w:fill="auto"/>
            <w:vAlign w:val="center"/>
          </w:tcPr>
          <w:p w14:paraId="6CF2A09E" w14:textId="024499B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308B181" w14:textId="1CC8A5B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5,00</w:t>
            </w:r>
          </w:p>
        </w:tc>
      </w:tr>
      <w:tr w:rsidR="00F41E1F" w:rsidRPr="00E96985" w14:paraId="754FE9E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46498FCA" w14:textId="1B47493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6.1.5.6.8</w:t>
            </w:r>
          </w:p>
        </w:tc>
        <w:tc>
          <w:tcPr>
            <w:tcW w:w="992" w:type="dxa"/>
            <w:tcBorders>
              <w:top w:val="nil"/>
              <w:left w:val="single" w:sz="4" w:space="0" w:color="auto"/>
              <w:bottom w:val="single" w:sz="4" w:space="0" w:color="auto"/>
              <w:right w:val="single" w:sz="4" w:space="0" w:color="auto"/>
            </w:tcBorders>
            <w:shd w:val="clear" w:color="auto" w:fill="auto"/>
            <w:vAlign w:val="center"/>
          </w:tcPr>
          <w:p w14:paraId="0F1E13B9" w14:textId="2062A5D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514341</w:t>
            </w:r>
          </w:p>
        </w:tc>
        <w:tc>
          <w:tcPr>
            <w:tcW w:w="2544" w:type="dxa"/>
            <w:vAlign w:val="center"/>
          </w:tcPr>
          <w:p w14:paraId="0FE763CC" w14:textId="1DCEA39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3AEC3671" w14:textId="588A40D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90 º X 90 MM - Presión</w:t>
            </w:r>
          </w:p>
        </w:tc>
        <w:tc>
          <w:tcPr>
            <w:tcW w:w="850" w:type="dxa"/>
            <w:tcBorders>
              <w:top w:val="nil"/>
              <w:left w:val="nil"/>
              <w:bottom w:val="single" w:sz="4" w:space="0" w:color="auto"/>
              <w:right w:val="single" w:sz="4" w:space="0" w:color="auto"/>
            </w:tcBorders>
            <w:shd w:val="clear" w:color="auto" w:fill="auto"/>
            <w:vAlign w:val="center"/>
          </w:tcPr>
          <w:p w14:paraId="12F162C6" w14:textId="4AE63D0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5166F19D" w14:textId="7DC086A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F41E1F" w:rsidRPr="00E96985" w14:paraId="2054B0A8"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5CD22E7" w14:textId="18D15E4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6.1.5.6.9</w:t>
            </w:r>
          </w:p>
        </w:tc>
        <w:tc>
          <w:tcPr>
            <w:tcW w:w="992" w:type="dxa"/>
            <w:tcBorders>
              <w:top w:val="nil"/>
              <w:left w:val="single" w:sz="4" w:space="0" w:color="auto"/>
              <w:bottom w:val="single" w:sz="4" w:space="0" w:color="auto"/>
              <w:right w:val="single" w:sz="4" w:space="0" w:color="auto"/>
            </w:tcBorders>
            <w:shd w:val="clear" w:color="auto" w:fill="auto"/>
            <w:vAlign w:val="center"/>
          </w:tcPr>
          <w:p w14:paraId="79C0C59E" w14:textId="03807AB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514946</w:t>
            </w:r>
          </w:p>
        </w:tc>
        <w:tc>
          <w:tcPr>
            <w:tcW w:w="2544" w:type="dxa"/>
            <w:vAlign w:val="center"/>
          </w:tcPr>
          <w:p w14:paraId="736A2619" w14:textId="1B677EE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4A4475E8" w14:textId="2112425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90°</w:t>
            </w:r>
          </w:p>
        </w:tc>
        <w:tc>
          <w:tcPr>
            <w:tcW w:w="850" w:type="dxa"/>
            <w:tcBorders>
              <w:top w:val="nil"/>
              <w:left w:val="nil"/>
              <w:bottom w:val="single" w:sz="4" w:space="0" w:color="auto"/>
              <w:right w:val="single" w:sz="4" w:space="0" w:color="auto"/>
            </w:tcBorders>
            <w:shd w:val="clear" w:color="auto" w:fill="auto"/>
            <w:vAlign w:val="center"/>
          </w:tcPr>
          <w:p w14:paraId="3F6C239E" w14:textId="06FC7CE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329F322D" w14:textId="1F509B1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F41E1F" w:rsidRPr="00E96985" w14:paraId="7AA1AD57"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37AD666F" w14:textId="331AE80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6.1.5.6.10</w:t>
            </w:r>
          </w:p>
        </w:tc>
        <w:tc>
          <w:tcPr>
            <w:tcW w:w="992" w:type="dxa"/>
            <w:tcBorders>
              <w:top w:val="nil"/>
              <w:left w:val="single" w:sz="4" w:space="0" w:color="auto"/>
              <w:bottom w:val="single" w:sz="4" w:space="0" w:color="auto"/>
              <w:right w:val="single" w:sz="4" w:space="0" w:color="auto"/>
            </w:tcBorders>
            <w:shd w:val="clear" w:color="auto" w:fill="auto"/>
            <w:vAlign w:val="center"/>
          </w:tcPr>
          <w:p w14:paraId="123F84FF" w14:textId="72F0FAB3"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514086</w:t>
            </w:r>
          </w:p>
        </w:tc>
        <w:tc>
          <w:tcPr>
            <w:tcW w:w="2544" w:type="dxa"/>
            <w:vAlign w:val="center"/>
          </w:tcPr>
          <w:p w14:paraId="29DDE7DB" w14:textId="6C7D091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41147F65" w14:textId="725972E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63 x 63 mm</w:t>
            </w:r>
          </w:p>
        </w:tc>
        <w:tc>
          <w:tcPr>
            <w:tcW w:w="850" w:type="dxa"/>
            <w:tcBorders>
              <w:top w:val="nil"/>
              <w:left w:val="nil"/>
              <w:bottom w:val="single" w:sz="4" w:space="0" w:color="auto"/>
              <w:right w:val="single" w:sz="4" w:space="0" w:color="auto"/>
            </w:tcBorders>
            <w:shd w:val="clear" w:color="auto" w:fill="auto"/>
            <w:vAlign w:val="center"/>
          </w:tcPr>
          <w:p w14:paraId="4A68206E" w14:textId="6C9ADE3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7B0F487" w14:textId="0C4ACD7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4CD40FC9"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783DBB1" w14:textId="2A44B97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FDD29" w14:textId="21CE89A9"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514150</w:t>
            </w:r>
          </w:p>
        </w:tc>
        <w:tc>
          <w:tcPr>
            <w:tcW w:w="2544" w:type="dxa"/>
            <w:vAlign w:val="center"/>
          </w:tcPr>
          <w:p w14:paraId="122428CB" w14:textId="13D36E29"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03D9E62" w14:textId="2CB891E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PVC U/Z 90mm</w:t>
            </w:r>
          </w:p>
        </w:tc>
        <w:tc>
          <w:tcPr>
            <w:tcW w:w="850" w:type="dxa"/>
            <w:tcBorders>
              <w:top w:val="single" w:sz="4" w:space="0" w:color="auto"/>
              <w:left w:val="nil"/>
              <w:bottom w:val="single" w:sz="4" w:space="0" w:color="auto"/>
              <w:right w:val="single" w:sz="4" w:space="0" w:color="auto"/>
            </w:tcBorders>
            <w:shd w:val="clear" w:color="auto" w:fill="auto"/>
            <w:vAlign w:val="center"/>
          </w:tcPr>
          <w:p w14:paraId="26F1D6A4" w14:textId="3FC28F6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26C41E88" w14:textId="2603601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062145C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E6E7DB0" w14:textId="298B473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6.1.5.6.12</w:t>
            </w:r>
          </w:p>
        </w:tc>
        <w:tc>
          <w:tcPr>
            <w:tcW w:w="992" w:type="dxa"/>
            <w:tcBorders>
              <w:top w:val="nil"/>
              <w:left w:val="single" w:sz="4" w:space="0" w:color="auto"/>
              <w:bottom w:val="single" w:sz="4" w:space="0" w:color="auto"/>
              <w:right w:val="single" w:sz="4" w:space="0" w:color="auto"/>
            </w:tcBorders>
            <w:shd w:val="clear" w:color="auto" w:fill="auto"/>
            <w:vAlign w:val="center"/>
          </w:tcPr>
          <w:p w14:paraId="6FD8C9D0" w14:textId="0B83C9C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514297</w:t>
            </w:r>
          </w:p>
        </w:tc>
        <w:tc>
          <w:tcPr>
            <w:tcW w:w="2544" w:type="dxa"/>
            <w:vAlign w:val="center"/>
          </w:tcPr>
          <w:p w14:paraId="6AC31A95" w14:textId="3135DF7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59DFC73B" w14:textId="6A8B3D9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de 110 a 110 mm a presión</w:t>
            </w:r>
          </w:p>
        </w:tc>
        <w:tc>
          <w:tcPr>
            <w:tcW w:w="850" w:type="dxa"/>
            <w:tcBorders>
              <w:top w:val="nil"/>
              <w:left w:val="nil"/>
              <w:bottom w:val="single" w:sz="4" w:space="0" w:color="auto"/>
              <w:right w:val="single" w:sz="4" w:space="0" w:color="auto"/>
            </w:tcBorders>
            <w:shd w:val="clear" w:color="auto" w:fill="auto"/>
            <w:vAlign w:val="center"/>
          </w:tcPr>
          <w:p w14:paraId="78EAFAFF" w14:textId="7AC753E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69ABFD4C" w14:textId="4BEB852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499E2BC5"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457E6564" w14:textId="5F3906E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6.1.5.6.13</w:t>
            </w:r>
          </w:p>
        </w:tc>
        <w:tc>
          <w:tcPr>
            <w:tcW w:w="992" w:type="dxa"/>
            <w:tcBorders>
              <w:top w:val="nil"/>
              <w:left w:val="single" w:sz="4" w:space="0" w:color="auto"/>
              <w:bottom w:val="single" w:sz="4" w:space="0" w:color="auto"/>
              <w:right w:val="single" w:sz="4" w:space="0" w:color="auto"/>
            </w:tcBorders>
            <w:shd w:val="clear" w:color="auto" w:fill="auto"/>
            <w:vAlign w:val="center"/>
          </w:tcPr>
          <w:p w14:paraId="1D048A77" w14:textId="59E07F4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514087</w:t>
            </w:r>
          </w:p>
        </w:tc>
        <w:tc>
          <w:tcPr>
            <w:tcW w:w="2544" w:type="dxa"/>
            <w:vAlign w:val="center"/>
          </w:tcPr>
          <w:p w14:paraId="5240C89A" w14:textId="7ACA46B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1A5C9FD4" w14:textId="25605CA0"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90 x 63 mm</w:t>
            </w:r>
          </w:p>
        </w:tc>
        <w:tc>
          <w:tcPr>
            <w:tcW w:w="850" w:type="dxa"/>
            <w:tcBorders>
              <w:top w:val="nil"/>
              <w:left w:val="nil"/>
              <w:bottom w:val="single" w:sz="4" w:space="0" w:color="auto"/>
              <w:right w:val="single" w:sz="4" w:space="0" w:color="auto"/>
            </w:tcBorders>
            <w:shd w:val="clear" w:color="auto" w:fill="auto"/>
            <w:vAlign w:val="center"/>
          </w:tcPr>
          <w:p w14:paraId="6E6C405C" w14:textId="7CCE1AB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9EDFA0A" w14:textId="09E418A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7D1888C3"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402121C" w14:textId="29CA2BD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6.1.5.6.14</w:t>
            </w:r>
          </w:p>
        </w:tc>
        <w:tc>
          <w:tcPr>
            <w:tcW w:w="992" w:type="dxa"/>
            <w:tcBorders>
              <w:top w:val="nil"/>
              <w:left w:val="single" w:sz="4" w:space="0" w:color="auto"/>
              <w:bottom w:val="single" w:sz="4" w:space="0" w:color="auto"/>
              <w:right w:val="single" w:sz="4" w:space="0" w:color="auto"/>
            </w:tcBorders>
            <w:shd w:val="clear" w:color="auto" w:fill="auto"/>
            <w:vAlign w:val="center"/>
          </w:tcPr>
          <w:p w14:paraId="6E7DAB70" w14:textId="1480AD0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514117</w:t>
            </w:r>
          </w:p>
        </w:tc>
        <w:tc>
          <w:tcPr>
            <w:tcW w:w="2544" w:type="dxa"/>
            <w:vAlign w:val="center"/>
          </w:tcPr>
          <w:p w14:paraId="6626DDC6" w14:textId="3D070789"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7C16D8F5" w14:textId="0E938D3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U/Z de 110 x 63 mm</w:t>
            </w:r>
          </w:p>
        </w:tc>
        <w:tc>
          <w:tcPr>
            <w:tcW w:w="850" w:type="dxa"/>
            <w:tcBorders>
              <w:top w:val="nil"/>
              <w:left w:val="nil"/>
              <w:bottom w:val="single" w:sz="4" w:space="0" w:color="auto"/>
              <w:right w:val="single" w:sz="4" w:space="0" w:color="auto"/>
            </w:tcBorders>
            <w:shd w:val="clear" w:color="auto" w:fill="auto"/>
            <w:vAlign w:val="center"/>
          </w:tcPr>
          <w:p w14:paraId="138E1BA7" w14:textId="4D9D9E8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DC797D4" w14:textId="32D733D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4CA26FF9" w14:textId="77777777" w:rsidTr="003475C7">
        <w:trPr>
          <w:trHeight w:val="1214"/>
          <w:jc w:val="center"/>
        </w:trPr>
        <w:tc>
          <w:tcPr>
            <w:tcW w:w="1271" w:type="dxa"/>
            <w:tcBorders>
              <w:top w:val="single" w:sz="4" w:space="0" w:color="auto"/>
              <w:left w:val="single" w:sz="4" w:space="0" w:color="auto"/>
              <w:right w:val="single" w:sz="4" w:space="0" w:color="auto"/>
            </w:tcBorders>
            <w:shd w:val="clear" w:color="auto" w:fill="auto"/>
            <w:vAlign w:val="center"/>
          </w:tcPr>
          <w:p w14:paraId="31439E7F" w14:textId="4C01079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6.1.5.6.15</w:t>
            </w:r>
          </w:p>
        </w:tc>
        <w:tc>
          <w:tcPr>
            <w:tcW w:w="992" w:type="dxa"/>
            <w:tcBorders>
              <w:top w:val="single" w:sz="4" w:space="0" w:color="auto"/>
              <w:left w:val="single" w:sz="4" w:space="0" w:color="auto"/>
              <w:right w:val="single" w:sz="4" w:space="0" w:color="auto"/>
            </w:tcBorders>
            <w:shd w:val="clear" w:color="auto" w:fill="auto"/>
            <w:vAlign w:val="center"/>
          </w:tcPr>
          <w:p w14:paraId="0A243925" w14:textId="277AA94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514105</w:t>
            </w:r>
          </w:p>
        </w:tc>
        <w:tc>
          <w:tcPr>
            <w:tcW w:w="2544" w:type="dxa"/>
            <w:tcBorders>
              <w:top w:val="single" w:sz="4" w:space="0" w:color="auto"/>
            </w:tcBorders>
            <w:vAlign w:val="center"/>
          </w:tcPr>
          <w:p w14:paraId="2AB0ED1A" w14:textId="335443A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single" w:sz="4" w:space="0" w:color="auto"/>
              <w:left w:val="single" w:sz="4" w:space="0" w:color="auto"/>
              <w:right w:val="single" w:sz="4" w:space="0" w:color="auto"/>
            </w:tcBorders>
            <w:shd w:val="clear" w:color="auto" w:fill="auto"/>
            <w:vAlign w:val="center"/>
          </w:tcPr>
          <w:p w14:paraId="6084BBCF" w14:textId="04ECFC61"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63mm</w:t>
            </w:r>
          </w:p>
        </w:tc>
        <w:tc>
          <w:tcPr>
            <w:tcW w:w="850" w:type="dxa"/>
            <w:tcBorders>
              <w:top w:val="single" w:sz="4" w:space="0" w:color="auto"/>
              <w:left w:val="nil"/>
              <w:right w:val="single" w:sz="4" w:space="0" w:color="auto"/>
            </w:tcBorders>
            <w:shd w:val="clear" w:color="auto" w:fill="auto"/>
            <w:vAlign w:val="center"/>
          </w:tcPr>
          <w:p w14:paraId="5F25EB55" w14:textId="129AC1F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right w:val="single" w:sz="4" w:space="0" w:color="auto"/>
            </w:tcBorders>
            <w:shd w:val="clear" w:color="auto" w:fill="auto"/>
            <w:vAlign w:val="center"/>
          </w:tcPr>
          <w:p w14:paraId="4CC214BD" w14:textId="561031C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768D2D71"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EAE9115" w14:textId="5E8BF01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6.1.5.6.16</w:t>
            </w:r>
          </w:p>
        </w:tc>
        <w:tc>
          <w:tcPr>
            <w:tcW w:w="992" w:type="dxa"/>
            <w:tcBorders>
              <w:top w:val="nil"/>
              <w:left w:val="single" w:sz="4" w:space="0" w:color="auto"/>
              <w:bottom w:val="single" w:sz="4" w:space="0" w:color="auto"/>
              <w:right w:val="single" w:sz="4" w:space="0" w:color="auto"/>
            </w:tcBorders>
            <w:shd w:val="clear" w:color="auto" w:fill="auto"/>
            <w:vAlign w:val="center"/>
          </w:tcPr>
          <w:p w14:paraId="5A007C23" w14:textId="27BCEA6D"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514963</w:t>
            </w:r>
          </w:p>
        </w:tc>
        <w:tc>
          <w:tcPr>
            <w:tcW w:w="2544" w:type="dxa"/>
            <w:vAlign w:val="center"/>
          </w:tcPr>
          <w:p w14:paraId="5FA73CAE" w14:textId="3DECB34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2DCFC39E" w14:textId="4653056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90mm</w:t>
            </w:r>
          </w:p>
        </w:tc>
        <w:tc>
          <w:tcPr>
            <w:tcW w:w="850" w:type="dxa"/>
            <w:tcBorders>
              <w:top w:val="nil"/>
              <w:left w:val="nil"/>
              <w:bottom w:val="single" w:sz="4" w:space="0" w:color="auto"/>
              <w:right w:val="single" w:sz="4" w:space="0" w:color="auto"/>
            </w:tcBorders>
            <w:shd w:val="clear" w:color="auto" w:fill="auto"/>
            <w:vAlign w:val="center"/>
          </w:tcPr>
          <w:p w14:paraId="1690472A" w14:textId="7A02ECE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3806C3AA" w14:textId="5D4815E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157D8E0A"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21153C57" w14:textId="39864E7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6.1.5.6.17</w:t>
            </w:r>
          </w:p>
        </w:tc>
        <w:tc>
          <w:tcPr>
            <w:tcW w:w="992" w:type="dxa"/>
            <w:tcBorders>
              <w:top w:val="nil"/>
              <w:left w:val="single" w:sz="4" w:space="0" w:color="auto"/>
              <w:bottom w:val="single" w:sz="4" w:space="0" w:color="auto"/>
              <w:right w:val="single" w:sz="4" w:space="0" w:color="auto"/>
            </w:tcBorders>
            <w:shd w:val="clear" w:color="auto" w:fill="auto"/>
            <w:vAlign w:val="center"/>
          </w:tcPr>
          <w:p w14:paraId="46B8ABD9" w14:textId="157A251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514984</w:t>
            </w:r>
          </w:p>
        </w:tc>
        <w:tc>
          <w:tcPr>
            <w:tcW w:w="2544" w:type="dxa"/>
            <w:vAlign w:val="center"/>
          </w:tcPr>
          <w:p w14:paraId="35A5804B" w14:textId="3CA5C78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29379CA2" w14:textId="317CA4EB"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Cruz U/Z de PVC de 110 mm</w:t>
            </w:r>
          </w:p>
        </w:tc>
        <w:tc>
          <w:tcPr>
            <w:tcW w:w="850" w:type="dxa"/>
            <w:tcBorders>
              <w:top w:val="nil"/>
              <w:left w:val="nil"/>
              <w:bottom w:val="single" w:sz="4" w:space="0" w:color="auto"/>
              <w:right w:val="single" w:sz="4" w:space="0" w:color="auto"/>
            </w:tcBorders>
            <w:shd w:val="clear" w:color="auto" w:fill="auto"/>
            <w:vAlign w:val="center"/>
          </w:tcPr>
          <w:p w14:paraId="5580AF18" w14:textId="15CFA41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4CA070E" w14:textId="59D6BC3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551B6C34"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FDF6F02" w14:textId="707DEAB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6.1.5.6.18</w:t>
            </w:r>
          </w:p>
        </w:tc>
        <w:tc>
          <w:tcPr>
            <w:tcW w:w="992" w:type="dxa"/>
            <w:tcBorders>
              <w:top w:val="nil"/>
              <w:left w:val="single" w:sz="4" w:space="0" w:color="auto"/>
              <w:bottom w:val="single" w:sz="4" w:space="0" w:color="auto"/>
              <w:right w:val="single" w:sz="4" w:space="0" w:color="auto"/>
            </w:tcBorders>
            <w:shd w:val="clear" w:color="auto" w:fill="auto"/>
            <w:vAlign w:val="center"/>
          </w:tcPr>
          <w:p w14:paraId="09B2518F" w14:textId="09ED1CB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vAlign w:val="center"/>
          </w:tcPr>
          <w:p w14:paraId="18EF8669" w14:textId="3EE3D2F1"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38042B1C" w14:textId="1DFFEDE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nil"/>
              <w:left w:val="nil"/>
              <w:bottom w:val="single" w:sz="4" w:space="0" w:color="auto"/>
              <w:right w:val="single" w:sz="4" w:space="0" w:color="auto"/>
            </w:tcBorders>
            <w:shd w:val="clear" w:color="auto" w:fill="auto"/>
            <w:vAlign w:val="center"/>
          </w:tcPr>
          <w:p w14:paraId="12F69728" w14:textId="7E56F29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911A609" w14:textId="68A64B3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8,00</w:t>
            </w:r>
          </w:p>
        </w:tc>
      </w:tr>
      <w:tr w:rsidR="00F41E1F" w:rsidRPr="00E96985" w14:paraId="0DF3F329"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812E4EE" w14:textId="29A2A8D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6.1.5.6.19</w:t>
            </w:r>
          </w:p>
        </w:tc>
        <w:tc>
          <w:tcPr>
            <w:tcW w:w="992" w:type="dxa"/>
            <w:tcBorders>
              <w:top w:val="nil"/>
              <w:left w:val="single" w:sz="4" w:space="0" w:color="auto"/>
              <w:bottom w:val="single" w:sz="4" w:space="0" w:color="auto"/>
              <w:right w:val="single" w:sz="4" w:space="0" w:color="auto"/>
            </w:tcBorders>
            <w:shd w:val="clear" w:color="auto" w:fill="auto"/>
            <w:vAlign w:val="center"/>
          </w:tcPr>
          <w:p w14:paraId="27E5305D" w14:textId="6872CDD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514988</w:t>
            </w:r>
          </w:p>
        </w:tc>
        <w:tc>
          <w:tcPr>
            <w:tcW w:w="2544" w:type="dxa"/>
            <w:vAlign w:val="center"/>
          </w:tcPr>
          <w:p w14:paraId="1E7D3894" w14:textId="45204609"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44F0429C" w14:textId="4EA1A46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Borders>
              <w:top w:val="nil"/>
              <w:left w:val="nil"/>
              <w:bottom w:val="single" w:sz="4" w:space="0" w:color="auto"/>
              <w:right w:val="single" w:sz="4" w:space="0" w:color="auto"/>
            </w:tcBorders>
            <w:shd w:val="clear" w:color="auto" w:fill="auto"/>
            <w:vAlign w:val="center"/>
          </w:tcPr>
          <w:p w14:paraId="50382107" w14:textId="2A2CC83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457F8E4" w14:textId="130942F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1C631509"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2C42570" w14:textId="60339CF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6.1.5.6.20</w:t>
            </w:r>
          </w:p>
        </w:tc>
        <w:tc>
          <w:tcPr>
            <w:tcW w:w="992" w:type="dxa"/>
            <w:tcBorders>
              <w:top w:val="nil"/>
              <w:left w:val="single" w:sz="4" w:space="0" w:color="auto"/>
              <w:bottom w:val="single" w:sz="4" w:space="0" w:color="auto"/>
              <w:right w:val="single" w:sz="4" w:space="0" w:color="auto"/>
            </w:tcBorders>
            <w:shd w:val="clear" w:color="auto" w:fill="auto"/>
            <w:vAlign w:val="center"/>
          </w:tcPr>
          <w:p w14:paraId="19DD26B6" w14:textId="17500156"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514967</w:t>
            </w:r>
          </w:p>
        </w:tc>
        <w:tc>
          <w:tcPr>
            <w:tcW w:w="2544" w:type="dxa"/>
            <w:vAlign w:val="center"/>
          </w:tcPr>
          <w:p w14:paraId="5422D29B" w14:textId="022BA2F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56F670E1" w14:textId="655BC46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Borders>
              <w:top w:val="nil"/>
              <w:left w:val="nil"/>
              <w:bottom w:val="single" w:sz="4" w:space="0" w:color="auto"/>
              <w:right w:val="single" w:sz="4" w:space="0" w:color="auto"/>
            </w:tcBorders>
            <w:shd w:val="clear" w:color="auto" w:fill="auto"/>
            <w:vAlign w:val="center"/>
          </w:tcPr>
          <w:p w14:paraId="47554925" w14:textId="0C8B14E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DE3EF61" w14:textId="4EAE18E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71066ADC"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E8ED4ED" w14:textId="3719824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6.1.5.6.21</w:t>
            </w:r>
          </w:p>
        </w:tc>
        <w:tc>
          <w:tcPr>
            <w:tcW w:w="992" w:type="dxa"/>
            <w:tcBorders>
              <w:top w:val="nil"/>
              <w:left w:val="single" w:sz="4" w:space="0" w:color="auto"/>
              <w:bottom w:val="single" w:sz="4" w:space="0" w:color="auto"/>
              <w:right w:val="single" w:sz="4" w:space="0" w:color="auto"/>
            </w:tcBorders>
            <w:shd w:val="clear" w:color="auto" w:fill="auto"/>
            <w:vAlign w:val="center"/>
          </w:tcPr>
          <w:p w14:paraId="488B8441" w14:textId="734FEB40"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514968</w:t>
            </w:r>
          </w:p>
        </w:tc>
        <w:tc>
          <w:tcPr>
            <w:tcW w:w="2544" w:type="dxa"/>
            <w:vAlign w:val="center"/>
          </w:tcPr>
          <w:p w14:paraId="2B5D8AB4" w14:textId="5F185D9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Reparación de Obra Subterránea Existente  – Agua Potable.</w:t>
            </w:r>
          </w:p>
        </w:tc>
        <w:tc>
          <w:tcPr>
            <w:tcW w:w="2418" w:type="dxa"/>
            <w:tcBorders>
              <w:top w:val="nil"/>
              <w:left w:val="single" w:sz="4" w:space="0" w:color="auto"/>
              <w:bottom w:val="single" w:sz="4" w:space="0" w:color="auto"/>
              <w:right w:val="single" w:sz="4" w:space="0" w:color="auto"/>
            </w:tcBorders>
            <w:shd w:val="clear" w:color="auto" w:fill="auto"/>
            <w:vAlign w:val="center"/>
          </w:tcPr>
          <w:p w14:paraId="3E9EF41B" w14:textId="07FDD26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Borders>
              <w:top w:val="nil"/>
              <w:left w:val="nil"/>
              <w:bottom w:val="single" w:sz="4" w:space="0" w:color="auto"/>
              <w:right w:val="single" w:sz="4" w:space="0" w:color="auto"/>
            </w:tcBorders>
            <w:shd w:val="clear" w:color="auto" w:fill="auto"/>
            <w:vAlign w:val="center"/>
          </w:tcPr>
          <w:p w14:paraId="73078C0B" w14:textId="2F7D584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39472D8" w14:textId="76B0E26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118E89AE"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E3E6213" w14:textId="25950DA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6.1.6.7.1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538F6" w14:textId="20E2C9B3"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514109</w:t>
            </w:r>
          </w:p>
        </w:tc>
        <w:tc>
          <w:tcPr>
            <w:tcW w:w="2544" w:type="dxa"/>
            <w:vAlign w:val="center"/>
          </w:tcPr>
          <w:p w14:paraId="2CA708D7" w14:textId="66EA9256"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F0AE0EC" w14:textId="46B5BEF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7F6375C7" w14:textId="456C310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A4E67" w14:textId="62A263F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0F2611F8"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24449DE5" w14:textId="6239AF6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6.1.6.7.2</w:t>
            </w:r>
          </w:p>
        </w:tc>
        <w:tc>
          <w:tcPr>
            <w:tcW w:w="992" w:type="dxa"/>
            <w:tcBorders>
              <w:top w:val="nil"/>
              <w:left w:val="single" w:sz="4" w:space="0" w:color="auto"/>
              <w:bottom w:val="single" w:sz="4" w:space="0" w:color="auto"/>
              <w:right w:val="single" w:sz="4" w:space="0" w:color="auto"/>
            </w:tcBorders>
            <w:shd w:val="clear" w:color="auto" w:fill="auto"/>
            <w:vAlign w:val="center"/>
          </w:tcPr>
          <w:p w14:paraId="776A312E" w14:textId="3760A56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514152</w:t>
            </w:r>
          </w:p>
        </w:tc>
        <w:tc>
          <w:tcPr>
            <w:tcW w:w="2544" w:type="dxa"/>
            <w:vAlign w:val="center"/>
          </w:tcPr>
          <w:p w14:paraId="3FEDAD7E" w14:textId="43F22AF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1C259750" w14:textId="0AE2B77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90mm</w:t>
            </w:r>
          </w:p>
        </w:tc>
        <w:tc>
          <w:tcPr>
            <w:tcW w:w="850" w:type="dxa"/>
            <w:tcBorders>
              <w:top w:val="nil"/>
              <w:left w:val="nil"/>
              <w:bottom w:val="single" w:sz="4" w:space="0" w:color="auto"/>
              <w:right w:val="single" w:sz="4" w:space="0" w:color="auto"/>
            </w:tcBorders>
            <w:shd w:val="clear" w:color="auto" w:fill="auto"/>
            <w:vAlign w:val="center"/>
          </w:tcPr>
          <w:p w14:paraId="692A980D" w14:textId="36A4AF1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2180936" w14:textId="66DEBA6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0F8ECA9B"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428C1728" w14:textId="5A0A3C2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6.1.6.7.3</w:t>
            </w:r>
          </w:p>
        </w:tc>
        <w:tc>
          <w:tcPr>
            <w:tcW w:w="992" w:type="dxa"/>
            <w:tcBorders>
              <w:top w:val="nil"/>
              <w:left w:val="single" w:sz="4" w:space="0" w:color="auto"/>
              <w:bottom w:val="single" w:sz="4" w:space="0" w:color="auto"/>
              <w:right w:val="single" w:sz="4" w:space="0" w:color="auto"/>
            </w:tcBorders>
            <w:shd w:val="clear" w:color="auto" w:fill="auto"/>
            <w:vAlign w:val="center"/>
          </w:tcPr>
          <w:p w14:paraId="13613EFD" w14:textId="11B738CB"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514384</w:t>
            </w:r>
          </w:p>
        </w:tc>
        <w:tc>
          <w:tcPr>
            <w:tcW w:w="2544" w:type="dxa"/>
            <w:vAlign w:val="center"/>
          </w:tcPr>
          <w:p w14:paraId="14BA2124" w14:textId="3C67CB9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43962284" w14:textId="09A3186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110 MM</w:t>
            </w:r>
          </w:p>
        </w:tc>
        <w:tc>
          <w:tcPr>
            <w:tcW w:w="850" w:type="dxa"/>
            <w:tcBorders>
              <w:top w:val="nil"/>
              <w:left w:val="nil"/>
              <w:bottom w:val="single" w:sz="4" w:space="0" w:color="auto"/>
              <w:right w:val="single" w:sz="4" w:space="0" w:color="auto"/>
            </w:tcBorders>
            <w:shd w:val="clear" w:color="auto" w:fill="auto"/>
            <w:vAlign w:val="center"/>
          </w:tcPr>
          <w:p w14:paraId="71B703E2" w14:textId="50ED013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51CDE74" w14:textId="2F5458D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746B5A5B"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3FF5434" w14:textId="55B1D60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E3C10" w14:textId="3D0A7054"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514220</w:t>
            </w:r>
          </w:p>
        </w:tc>
        <w:tc>
          <w:tcPr>
            <w:tcW w:w="2544" w:type="dxa"/>
            <w:vAlign w:val="center"/>
          </w:tcPr>
          <w:p w14:paraId="4562FE50" w14:textId="74FACCC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1C32E5D" w14:textId="51E23E3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160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37D65D75" w14:textId="6F79068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5CC29C6" w14:textId="10FCB81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7C767933"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576558F" w14:textId="226C465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6.1.6.7.5</w:t>
            </w:r>
          </w:p>
        </w:tc>
        <w:tc>
          <w:tcPr>
            <w:tcW w:w="992" w:type="dxa"/>
            <w:tcBorders>
              <w:top w:val="nil"/>
              <w:left w:val="single" w:sz="4" w:space="0" w:color="auto"/>
              <w:bottom w:val="single" w:sz="4" w:space="0" w:color="auto"/>
              <w:right w:val="single" w:sz="4" w:space="0" w:color="auto"/>
            </w:tcBorders>
            <w:shd w:val="clear" w:color="auto" w:fill="auto"/>
            <w:vAlign w:val="center"/>
          </w:tcPr>
          <w:p w14:paraId="37BD3C92" w14:textId="5484234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vAlign w:val="center"/>
          </w:tcPr>
          <w:p w14:paraId="71C97CE9" w14:textId="548ED578"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59C9E89C" w14:textId="4A2E5F9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nil"/>
              <w:left w:val="nil"/>
              <w:bottom w:val="single" w:sz="4" w:space="0" w:color="auto"/>
              <w:right w:val="single" w:sz="4" w:space="0" w:color="auto"/>
            </w:tcBorders>
            <w:shd w:val="clear" w:color="auto" w:fill="auto"/>
            <w:vAlign w:val="center"/>
          </w:tcPr>
          <w:p w14:paraId="31ED8D27" w14:textId="7015B72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14CDAE7" w14:textId="0C218109"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357E222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8149CF3" w14:textId="2ED3979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6.1.6.7.6</w:t>
            </w:r>
          </w:p>
        </w:tc>
        <w:tc>
          <w:tcPr>
            <w:tcW w:w="992" w:type="dxa"/>
            <w:tcBorders>
              <w:top w:val="nil"/>
              <w:left w:val="single" w:sz="4" w:space="0" w:color="auto"/>
              <w:bottom w:val="single" w:sz="4" w:space="0" w:color="auto"/>
              <w:right w:val="single" w:sz="4" w:space="0" w:color="auto"/>
            </w:tcBorders>
            <w:shd w:val="clear" w:color="auto" w:fill="auto"/>
            <w:vAlign w:val="center"/>
          </w:tcPr>
          <w:p w14:paraId="79D61295" w14:textId="6C4A2FAF"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514988</w:t>
            </w:r>
          </w:p>
        </w:tc>
        <w:tc>
          <w:tcPr>
            <w:tcW w:w="2544" w:type="dxa"/>
            <w:vAlign w:val="center"/>
          </w:tcPr>
          <w:p w14:paraId="2493C515" w14:textId="06A03B15"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53FC8048" w14:textId="7C5FEC9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Borders>
              <w:top w:val="nil"/>
              <w:left w:val="nil"/>
              <w:bottom w:val="single" w:sz="4" w:space="0" w:color="auto"/>
              <w:right w:val="single" w:sz="4" w:space="0" w:color="auto"/>
            </w:tcBorders>
            <w:shd w:val="clear" w:color="auto" w:fill="auto"/>
            <w:vAlign w:val="center"/>
          </w:tcPr>
          <w:p w14:paraId="18D23934" w14:textId="0704512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53E93AB5" w14:textId="4BA9CEA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08495ABB"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42F0D0F7" w14:textId="066ADB0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6.1.6.7.7</w:t>
            </w:r>
          </w:p>
        </w:tc>
        <w:tc>
          <w:tcPr>
            <w:tcW w:w="992" w:type="dxa"/>
            <w:tcBorders>
              <w:top w:val="nil"/>
              <w:left w:val="single" w:sz="4" w:space="0" w:color="auto"/>
              <w:bottom w:val="single" w:sz="4" w:space="0" w:color="auto"/>
              <w:right w:val="single" w:sz="4" w:space="0" w:color="auto"/>
            </w:tcBorders>
            <w:shd w:val="clear" w:color="auto" w:fill="auto"/>
            <w:vAlign w:val="center"/>
          </w:tcPr>
          <w:p w14:paraId="2B8D604F" w14:textId="7514450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514967</w:t>
            </w:r>
          </w:p>
        </w:tc>
        <w:tc>
          <w:tcPr>
            <w:tcW w:w="2544" w:type="dxa"/>
            <w:vAlign w:val="center"/>
          </w:tcPr>
          <w:p w14:paraId="69B48299" w14:textId="4C0749F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4D0327DC" w14:textId="4C6AEC09"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Borders>
              <w:top w:val="nil"/>
              <w:left w:val="nil"/>
              <w:bottom w:val="single" w:sz="4" w:space="0" w:color="auto"/>
              <w:right w:val="single" w:sz="4" w:space="0" w:color="auto"/>
            </w:tcBorders>
            <w:shd w:val="clear" w:color="auto" w:fill="auto"/>
            <w:vAlign w:val="center"/>
          </w:tcPr>
          <w:p w14:paraId="0D1CFB91" w14:textId="3CEDF4A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BEB9895" w14:textId="0FCF8D4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5FD9AF4E"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12A802B" w14:textId="4C61D30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6.1.6.7.8</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3A8FE" w14:textId="25AA2D4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514968</w:t>
            </w:r>
          </w:p>
        </w:tc>
        <w:tc>
          <w:tcPr>
            <w:tcW w:w="2544" w:type="dxa"/>
            <w:vAlign w:val="center"/>
          </w:tcPr>
          <w:p w14:paraId="13F6FB08" w14:textId="4EADE23F"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8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05093049" w14:textId="286B91C5"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Borders>
              <w:top w:val="nil"/>
              <w:left w:val="nil"/>
              <w:bottom w:val="single" w:sz="4" w:space="0" w:color="auto"/>
              <w:right w:val="single" w:sz="4" w:space="0" w:color="auto"/>
            </w:tcBorders>
            <w:shd w:val="clear" w:color="auto" w:fill="auto"/>
            <w:vAlign w:val="center"/>
          </w:tcPr>
          <w:p w14:paraId="4C8E13D8" w14:textId="41C3F62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19C2F92" w14:textId="15C709D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0AF8E3E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27372D" w14:textId="6FCB058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7.1.1.7.1</w:t>
            </w:r>
          </w:p>
        </w:tc>
        <w:tc>
          <w:tcPr>
            <w:tcW w:w="992" w:type="dxa"/>
            <w:tcBorders>
              <w:top w:val="single" w:sz="4" w:space="0" w:color="auto"/>
              <w:left w:val="nil"/>
              <w:bottom w:val="single" w:sz="4" w:space="0" w:color="auto"/>
              <w:right w:val="single" w:sz="4" w:space="0" w:color="auto"/>
            </w:tcBorders>
            <w:shd w:val="clear" w:color="auto" w:fill="auto"/>
            <w:vAlign w:val="center"/>
          </w:tcPr>
          <w:p w14:paraId="247C979C" w14:textId="5A9FD6E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514994</w:t>
            </w:r>
          </w:p>
        </w:tc>
        <w:tc>
          <w:tcPr>
            <w:tcW w:w="2544" w:type="dxa"/>
            <w:vAlign w:val="center"/>
          </w:tcPr>
          <w:p w14:paraId="5AD1027A" w14:textId="4AAF7793"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Micromedición y Macromedición.  – Macromedidor (cámara).</w:t>
            </w:r>
          </w:p>
        </w:tc>
        <w:tc>
          <w:tcPr>
            <w:tcW w:w="2418" w:type="dxa"/>
            <w:vAlign w:val="center"/>
          </w:tcPr>
          <w:p w14:paraId="1F58F51D" w14:textId="70F3DB56"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160 mm PN 16</w:t>
            </w:r>
          </w:p>
        </w:tc>
        <w:tc>
          <w:tcPr>
            <w:tcW w:w="850" w:type="dxa"/>
            <w:vAlign w:val="center"/>
          </w:tcPr>
          <w:p w14:paraId="32C01781" w14:textId="2556E57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0E526BA9" w14:textId="11AD641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163349B3"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94CB10D" w14:textId="4103FAB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7.1.1.7.2</w:t>
            </w:r>
          </w:p>
        </w:tc>
        <w:tc>
          <w:tcPr>
            <w:tcW w:w="992" w:type="dxa"/>
            <w:tcBorders>
              <w:top w:val="nil"/>
              <w:left w:val="nil"/>
              <w:bottom w:val="single" w:sz="4" w:space="0" w:color="auto"/>
              <w:right w:val="single" w:sz="4" w:space="0" w:color="auto"/>
            </w:tcBorders>
            <w:shd w:val="clear" w:color="auto" w:fill="auto"/>
            <w:vAlign w:val="center"/>
          </w:tcPr>
          <w:p w14:paraId="5E30EACE" w14:textId="50B60B0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514969</w:t>
            </w:r>
          </w:p>
        </w:tc>
        <w:tc>
          <w:tcPr>
            <w:tcW w:w="2544" w:type="dxa"/>
            <w:vAlign w:val="center"/>
          </w:tcPr>
          <w:p w14:paraId="15ACCBB0" w14:textId="5E7FFC57"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Micromedición y Macromedición.  – 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10ED32A" w14:textId="43E4A5BF"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160 mm X 22.5°</w:t>
            </w:r>
          </w:p>
        </w:tc>
        <w:tc>
          <w:tcPr>
            <w:tcW w:w="850" w:type="dxa"/>
            <w:tcBorders>
              <w:top w:val="single" w:sz="4" w:space="0" w:color="auto"/>
              <w:left w:val="nil"/>
              <w:bottom w:val="single" w:sz="4" w:space="0" w:color="auto"/>
              <w:right w:val="single" w:sz="4" w:space="0" w:color="auto"/>
            </w:tcBorders>
            <w:shd w:val="clear" w:color="auto" w:fill="auto"/>
            <w:vAlign w:val="center"/>
          </w:tcPr>
          <w:p w14:paraId="50C7BCE3" w14:textId="35B7701C"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9A62702" w14:textId="5954AA8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3BC5C5D4"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2AC7F9" w14:textId="5ED1275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7.1.1.7.6</w:t>
            </w:r>
          </w:p>
        </w:tc>
        <w:tc>
          <w:tcPr>
            <w:tcW w:w="992" w:type="dxa"/>
            <w:tcBorders>
              <w:top w:val="single" w:sz="4" w:space="0" w:color="auto"/>
              <w:left w:val="nil"/>
              <w:bottom w:val="single" w:sz="4" w:space="0" w:color="auto"/>
              <w:right w:val="single" w:sz="4" w:space="0" w:color="auto"/>
            </w:tcBorders>
            <w:shd w:val="clear" w:color="auto" w:fill="auto"/>
            <w:vAlign w:val="center"/>
          </w:tcPr>
          <w:p w14:paraId="24465CCC" w14:textId="3C296BE7"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514976</w:t>
            </w:r>
          </w:p>
        </w:tc>
        <w:tc>
          <w:tcPr>
            <w:tcW w:w="2544" w:type="dxa"/>
            <w:vAlign w:val="center"/>
          </w:tcPr>
          <w:p w14:paraId="3A62C092" w14:textId="6F006D0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Micromedición y Macromedición.  – 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9827F4C" w14:textId="393CE9BC"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160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1E5A73C8" w14:textId="70DFB3E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F188C29" w14:textId="5105804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7B95AD48" w14:textId="77777777" w:rsidTr="003475C7">
        <w:trPr>
          <w:trHeight w:val="1081"/>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2D43340D" w14:textId="2BDE2A6D"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7.1.1.7.7</w:t>
            </w:r>
          </w:p>
        </w:tc>
        <w:tc>
          <w:tcPr>
            <w:tcW w:w="992" w:type="dxa"/>
            <w:tcBorders>
              <w:top w:val="nil"/>
              <w:left w:val="nil"/>
              <w:bottom w:val="single" w:sz="4" w:space="0" w:color="auto"/>
              <w:right w:val="single" w:sz="4" w:space="0" w:color="auto"/>
            </w:tcBorders>
            <w:shd w:val="clear" w:color="auto" w:fill="auto"/>
            <w:vAlign w:val="center"/>
          </w:tcPr>
          <w:p w14:paraId="0630AEFE" w14:textId="1559706A"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vAlign w:val="center"/>
          </w:tcPr>
          <w:p w14:paraId="14B5F8B4" w14:textId="3A57965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Micromedición y Macromedición.  – Macromedidor (cámara).</w:t>
            </w:r>
          </w:p>
        </w:tc>
        <w:tc>
          <w:tcPr>
            <w:tcW w:w="2418" w:type="dxa"/>
            <w:tcBorders>
              <w:top w:val="nil"/>
              <w:left w:val="single" w:sz="4" w:space="0" w:color="auto"/>
              <w:bottom w:val="single" w:sz="4" w:space="0" w:color="auto"/>
              <w:right w:val="single" w:sz="4" w:space="0" w:color="auto"/>
            </w:tcBorders>
            <w:shd w:val="clear" w:color="auto" w:fill="auto"/>
            <w:vAlign w:val="center"/>
          </w:tcPr>
          <w:p w14:paraId="2412CE3C" w14:textId="5B1627A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tcBorders>
              <w:top w:val="nil"/>
              <w:left w:val="nil"/>
              <w:bottom w:val="single" w:sz="4" w:space="0" w:color="auto"/>
              <w:right w:val="single" w:sz="4" w:space="0" w:color="auto"/>
            </w:tcBorders>
            <w:shd w:val="clear" w:color="auto" w:fill="auto"/>
            <w:vAlign w:val="center"/>
          </w:tcPr>
          <w:p w14:paraId="007E9A29" w14:textId="7BFB72E0"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3ECB984" w14:textId="7872F35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243B92D3"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8258E91" w14:textId="3FF2606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3DB2606" w14:textId="5068B08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514109</w:t>
            </w:r>
          </w:p>
        </w:tc>
        <w:tc>
          <w:tcPr>
            <w:tcW w:w="2544" w:type="dxa"/>
            <w:vAlign w:val="center"/>
          </w:tcPr>
          <w:p w14:paraId="594E6362" w14:textId="2D43844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F479113" w14:textId="1D40A3DA"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63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67956403" w14:textId="53DAB717"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92AA652" w14:textId="08AEBF7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F41E1F" w:rsidRPr="00E96985" w14:paraId="2BCDBBD4"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C7C65DF" w14:textId="5B49CAF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7.1.3.7.2</w:t>
            </w:r>
          </w:p>
        </w:tc>
        <w:tc>
          <w:tcPr>
            <w:tcW w:w="992" w:type="dxa"/>
            <w:tcBorders>
              <w:top w:val="nil"/>
              <w:left w:val="nil"/>
              <w:bottom w:val="single" w:sz="4" w:space="0" w:color="auto"/>
              <w:right w:val="single" w:sz="4" w:space="0" w:color="auto"/>
            </w:tcBorders>
            <w:shd w:val="clear" w:color="auto" w:fill="auto"/>
            <w:vAlign w:val="center"/>
          </w:tcPr>
          <w:p w14:paraId="6B5CDED8" w14:textId="38FD4DD6"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514152</w:t>
            </w:r>
          </w:p>
        </w:tc>
        <w:tc>
          <w:tcPr>
            <w:tcW w:w="2544" w:type="dxa"/>
          </w:tcPr>
          <w:p w14:paraId="64DE0591" w14:textId="6C4A550D"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34888AAE" w14:textId="32F4882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90mm</w:t>
            </w:r>
          </w:p>
        </w:tc>
        <w:tc>
          <w:tcPr>
            <w:tcW w:w="850" w:type="dxa"/>
            <w:tcBorders>
              <w:top w:val="nil"/>
              <w:left w:val="nil"/>
              <w:bottom w:val="single" w:sz="4" w:space="0" w:color="auto"/>
              <w:right w:val="single" w:sz="4" w:space="0" w:color="auto"/>
            </w:tcBorders>
            <w:shd w:val="clear" w:color="auto" w:fill="auto"/>
            <w:vAlign w:val="center"/>
          </w:tcPr>
          <w:p w14:paraId="753D0A7A" w14:textId="6A18426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1C7DF49" w14:textId="3FB7EAB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41DD59F2"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EAB725C" w14:textId="689FE33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7.1.3.7.3</w:t>
            </w:r>
          </w:p>
        </w:tc>
        <w:tc>
          <w:tcPr>
            <w:tcW w:w="992" w:type="dxa"/>
            <w:tcBorders>
              <w:top w:val="nil"/>
              <w:left w:val="nil"/>
              <w:bottom w:val="single" w:sz="4" w:space="0" w:color="auto"/>
              <w:right w:val="single" w:sz="4" w:space="0" w:color="auto"/>
            </w:tcBorders>
            <w:shd w:val="clear" w:color="auto" w:fill="auto"/>
            <w:vAlign w:val="center"/>
          </w:tcPr>
          <w:p w14:paraId="624EEBB1" w14:textId="58DD3C21"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514384</w:t>
            </w:r>
          </w:p>
        </w:tc>
        <w:tc>
          <w:tcPr>
            <w:tcW w:w="2544" w:type="dxa"/>
          </w:tcPr>
          <w:p w14:paraId="08B4CEF4" w14:textId="3CDA051E"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1B741E77" w14:textId="0DB36584"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110 MM</w:t>
            </w:r>
          </w:p>
        </w:tc>
        <w:tc>
          <w:tcPr>
            <w:tcW w:w="850" w:type="dxa"/>
            <w:tcBorders>
              <w:top w:val="nil"/>
              <w:left w:val="nil"/>
              <w:bottom w:val="single" w:sz="4" w:space="0" w:color="auto"/>
              <w:right w:val="single" w:sz="4" w:space="0" w:color="auto"/>
            </w:tcBorders>
            <w:shd w:val="clear" w:color="auto" w:fill="auto"/>
            <w:vAlign w:val="center"/>
          </w:tcPr>
          <w:p w14:paraId="50C17B12" w14:textId="364A2AEE"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99B3217" w14:textId="565DCC3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297EA580"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3D07E97" w14:textId="3A5894D5"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7.1.3.7.4</w:t>
            </w:r>
          </w:p>
        </w:tc>
        <w:tc>
          <w:tcPr>
            <w:tcW w:w="992" w:type="dxa"/>
            <w:tcBorders>
              <w:top w:val="nil"/>
              <w:left w:val="nil"/>
              <w:bottom w:val="single" w:sz="4" w:space="0" w:color="auto"/>
              <w:right w:val="single" w:sz="4" w:space="0" w:color="auto"/>
            </w:tcBorders>
            <w:shd w:val="clear" w:color="auto" w:fill="auto"/>
            <w:vAlign w:val="center"/>
          </w:tcPr>
          <w:p w14:paraId="5095535A" w14:textId="735276DC"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514220</w:t>
            </w:r>
          </w:p>
        </w:tc>
        <w:tc>
          <w:tcPr>
            <w:tcW w:w="2544" w:type="dxa"/>
          </w:tcPr>
          <w:p w14:paraId="0BAB7E23" w14:textId="0446CB0B"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4D12C168" w14:textId="67705F6D"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Tapón  PVC de 160 mm</w:t>
            </w:r>
          </w:p>
        </w:tc>
        <w:tc>
          <w:tcPr>
            <w:tcW w:w="850" w:type="dxa"/>
            <w:tcBorders>
              <w:top w:val="nil"/>
              <w:left w:val="nil"/>
              <w:bottom w:val="single" w:sz="4" w:space="0" w:color="auto"/>
              <w:right w:val="single" w:sz="4" w:space="0" w:color="auto"/>
            </w:tcBorders>
            <w:shd w:val="clear" w:color="auto" w:fill="auto"/>
            <w:vAlign w:val="center"/>
          </w:tcPr>
          <w:p w14:paraId="63929190" w14:textId="5D09C5B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8E738E7" w14:textId="5AF2031F"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F41E1F" w:rsidRPr="00E96985" w14:paraId="4E60C1AD"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C40E5B0" w14:textId="3DA6BAB3"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7.1.3.7.5</w:t>
            </w:r>
          </w:p>
        </w:tc>
        <w:tc>
          <w:tcPr>
            <w:tcW w:w="992" w:type="dxa"/>
            <w:tcBorders>
              <w:top w:val="nil"/>
              <w:left w:val="nil"/>
              <w:bottom w:val="single" w:sz="4" w:space="0" w:color="auto"/>
              <w:right w:val="single" w:sz="4" w:space="0" w:color="auto"/>
            </w:tcBorders>
            <w:shd w:val="clear" w:color="auto" w:fill="auto"/>
            <w:vAlign w:val="center"/>
          </w:tcPr>
          <w:p w14:paraId="40B88AB2" w14:textId="40554AB5"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tcPr>
          <w:p w14:paraId="02ADAEE0" w14:textId="3E366CA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5C1A838B" w14:textId="116EA4B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nil"/>
              <w:left w:val="nil"/>
              <w:bottom w:val="single" w:sz="4" w:space="0" w:color="auto"/>
              <w:right w:val="single" w:sz="4" w:space="0" w:color="auto"/>
            </w:tcBorders>
            <w:shd w:val="clear" w:color="auto" w:fill="auto"/>
            <w:vAlign w:val="center"/>
          </w:tcPr>
          <w:p w14:paraId="00353FDF" w14:textId="5CB1BBE6"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5E0065C" w14:textId="298241F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185EB1FB"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0F2F247" w14:textId="231FC7E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7.1.3.7.6</w:t>
            </w:r>
          </w:p>
        </w:tc>
        <w:tc>
          <w:tcPr>
            <w:tcW w:w="992" w:type="dxa"/>
            <w:tcBorders>
              <w:top w:val="nil"/>
              <w:left w:val="nil"/>
              <w:bottom w:val="single" w:sz="4" w:space="0" w:color="auto"/>
              <w:right w:val="single" w:sz="4" w:space="0" w:color="auto"/>
            </w:tcBorders>
            <w:shd w:val="clear" w:color="auto" w:fill="auto"/>
            <w:vAlign w:val="center"/>
          </w:tcPr>
          <w:p w14:paraId="33457771" w14:textId="154429E8"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514988</w:t>
            </w:r>
          </w:p>
        </w:tc>
        <w:tc>
          <w:tcPr>
            <w:tcW w:w="2544" w:type="dxa"/>
          </w:tcPr>
          <w:p w14:paraId="0B040864" w14:textId="102EBE8C"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34C28BBE" w14:textId="052991A7"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Borders>
              <w:top w:val="nil"/>
              <w:left w:val="nil"/>
              <w:bottom w:val="single" w:sz="4" w:space="0" w:color="auto"/>
              <w:right w:val="single" w:sz="4" w:space="0" w:color="auto"/>
            </w:tcBorders>
            <w:shd w:val="clear" w:color="auto" w:fill="auto"/>
            <w:vAlign w:val="center"/>
          </w:tcPr>
          <w:p w14:paraId="2677C055" w14:textId="26C55CE1"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5B1A3B38" w14:textId="7C88F9D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2BA1CFD4"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396DE14" w14:textId="730865F8"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7.1.3.7.7</w:t>
            </w:r>
          </w:p>
        </w:tc>
        <w:tc>
          <w:tcPr>
            <w:tcW w:w="992" w:type="dxa"/>
            <w:tcBorders>
              <w:top w:val="nil"/>
              <w:left w:val="nil"/>
              <w:bottom w:val="single" w:sz="4" w:space="0" w:color="auto"/>
              <w:right w:val="single" w:sz="4" w:space="0" w:color="auto"/>
            </w:tcBorders>
            <w:shd w:val="clear" w:color="auto" w:fill="auto"/>
            <w:vAlign w:val="center"/>
          </w:tcPr>
          <w:p w14:paraId="7DD29DD2" w14:textId="243CE03E"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514967</w:t>
            </w:r>
          </w:p>
        </w:tc>
        <w:tc>
          <w:tcPr>
            <w:tcW w:w="2544" w:type="dxa"/>
          </w:tcPr>
          <w:p w14:paraId="13FD8B89" w14:textId="105DC9E2"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nil"/>
              <w:left w:val="single" w:sz="4" w:space="0" w:color="auto"/>
              <w:bottom w:val="single" w:sz="4" w:space="0" w:color="auto"/>
              <w:right w:val="single" w:sz="4" w:space="0" w:color="auto"/>
            </w:tcBorders>
            <w:shd w:val="clear" w:color="auto" w:fill="auto"/>
            <w:vAlign w:val="center"/>
          </w:tcPr>
          <w:p w14:paraId="00DEBF32" w14:textId="2DE52EE8"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110 mm</w:t>
            </w:r>
          </w:p>
        </w:tc>
        <w:tc>
          <w:tcPr>
            <w:tcW w:w="850" w:type="dxa"/>
            <w:tcBorders>
              <w:top w:val="nil"/>
              <w:left w:val="nil"/>
              <w:bottom w:val="single" w:sz="4" w:space="0" w:color="auto"/>
              <w:right w:val="single" w:sz="4" w:space="0" w:color="auto"/>
            </w:tcBorders>
            <w:shd w:val="clear" w:color="auto" w:fill="auto"/>
            <w:vAlign w:val="center"/>
          </w:tcPr>
          <w:p w14:paraId="7C598C05" w14:textId="4C453B8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25D9820" w14:textId="170A255B"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F41E1F" w:rsidRPr="00E96985" w14:paraId="558AF888"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AEC770" w14:textId="4E737BD2"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7.1.3.7.8</w:t>
            </w:r>
          </w:p>
        </w:tc>
        <w:tc>
          <w:tcPr>
            <w:tcW w:w="992" w:type="dxa"/>
            <w:tcBorders>
              <w:top w:val="single" w:sz="4" w:space="0" w:color="auto"/>
              <w:left w:val="nil"/>
              <w:bottom w:val="single" w:sz="4" w:space="0" w:color="auto"/>
              <w:right w:val="single" w:sz="4" w:space="0" w:color="auto"/>
            </w:tcBorders>
            <w:shd w:val="clear" w:color="auto" w:fill="auto"/>
            <w:vAlign w:val="center"/>
          </w:tcPr>
          <w:p w14:paraId="41260235" w14:textId="3F620433" w:rsidR="00F41E1F" w:rsidRPr="00E96985" w:rsidRDefault="00F41E1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514968</w:t>
            </w:r>
          </w:p>
        </w:tc>
        <w:tc>
          <w:tcPr>
            <w:tcW w:w="2544" w:type="dxa"/>
          </w:tcPr>
          <w:p w14:paraId="6A2F8218" w14:textId="34A7C56A" w:rsidR="00F41E1F" w:rsidRPr="00E96985" w:rsidRDefault="00F41E1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9 – Localización, Prueba y Eliminación de Red Antigua (5 u).  – Desconexión de Red Asbesto/Cemento.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B9EC090" w14:textId="7B47D013" w:rsidR="00F41E1F" w:rsidRPr="00E96985" w:rsidRDefault="00F41E1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544E3917" w14:textId="0D0655B4"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7F10CF5" w14:textId="471283FA" w:rsidR="00F41E1F" w:rsidRPr="00E96985" w:rsidRDefault="00F41E1F"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A310C1" w:rsidRPr="00E96985" w14:paraId="425F7245"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1104544" w14:textId="27A6068C" w:rsidR="00A310C1" w:rsidRPr="00E96985" w:rsidRDefault="00A310C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7.2.3.4.2</w:t>
            </w:r>
          </w:p>
        </w:tc>
        <w:tc>
          <w:tcPr>
            <w:tcW w:w="992" w:type="dxa"/>
            <w:tcBorders>
              <w:top w:val="single" w:sz="4" w:space="0" w:color="auto"/>
              <w:left w:val="nil"/>
              <w:bottom w:val="single" w:sz="4" w:space="0" w:color="auto"/>
              <w:right w:val="single" w:sz="4" w:space="0" w:color="auto"/>
            </w:tcBorders>
            <w:shd w:val="clear" w:color="auto" w:fill="auto"/>
            <w:vAlign w:val="center"/>
          </w:tcPr>
          <w:p w14:paraId="583DFFBE" w14:textId="2755F969" w:rsidR="00A310C1" w:rsidRPr="00E96985" w:rsidRDefault="00A310C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514A02</w:t>
            </w:r>
          </w:p>
        </w:tc>
        <w:tc>
          <w:tcPr>
            <w:tcW w:w="2544" w:type="dxa"/>
          </w:tcPr>
          <w:p w14:paraId="5D890525" w14:textId="5ADE142C" w:rsidR="00A310C1" w:rsidRPr="00E96985" w:rsidRDefault="00A310C1"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entre Líneas de Conducción PVC de 315mm.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C975692" w14:textId="546ED93B" w:rsidR="00A310C1" w:rsidRPr="00E96985" w:rsidRDefault="00A310C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DN=315mm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04E12218" w14:textId="3B90988E" w:rsidR="00A310C1" w:rsidRPr="00E96985" w:rsidRDefault="00A310C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BE59A5B" w14:textId="35395D8C" w:rsidR="00A310C1" w:rsidRPr="00E96985" w:rsidRDefault="00A310C1"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F0419E" w:rsidRPr="00E96985" w14:paraId="5F283365"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BEA5D0" w14:textId="284DEEBD"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7.2.3.4.3</w:t>
            </w:r>
          </w:p>
        </w:tc>
        <w:tc>
          <w:tcPr>
            <w:tcW w:w="992" w:type="dxa"/>
            <w:tcBorders>
              <w:top w:val="single" w:sz="4" w:space="0" w:color="auto"/>
              <w:left w:val="nil"/>
              <w:bottom w:val="single" w:sz="4" w:space="0" w:color="auto"/>
              <w:right w:val="single" w:sz="4" w:space="0" w:color="auto"/>
            </w:tcBorders>
            <w:shd w:val="clear" w:color="auto" w:fill="auto"/>
            <w:vAlign w:val="center"/>
          </w:tcPr>
          <w:p w14:paraId="61EBF7F9" w14:textId="50CC87F9"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514A03</w:t>
            </w:r>
          </w:p>
        </w:tc>
        <w:tc>
          <w:tcPr>
            <w:tcW w:w="2544" w:type="dxa"/>
          </w:tcPr>
          <w:p w14:paraId="3494FC60" w14:textId="7B04CD16" w:rsidR="00F0419E" w:rsidRPr="00E96985" w:rsidRDefault="00F0419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entre Líneas de Conducción PVC de 315mm.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2A2BE73" w14:textId="6EAE14C5"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315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487117DF" w14:textId="0154FC72"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5AD948A" w14:textId="34655DE2"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F0419E" w:rsidRPr="00E96985" w14:paraId="45D1E020"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66177B3" w14:textId="119F36AB"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8.1.1.2.2</w:t>
            </w:r>
          </w:p>
        </w:tc>
        <w:tc>
          <w:tcPr>
            <w:tcW w:w="992" w:type="dxa"/>
            <w:tcBorders>
              <w:top w:val="single" w:sz="4" w:space="0" w:color="auto"/>
              <w:left w:val="nil"/>
              <w:bottom w:val="single" w:sz="4" w:space="0" w:color="auto"/>
              <w:right w:val="single" w:sz="4" w:space="0" w:color="auto"/>
            </w:tcBorders>
            <w:shd w:val="clear" w:color="auto" w:fill="auto"/>
            <w:vAlign w:val="center"/>
          </w:tcPr>
          <w:p w14:paraId="2439DC2E" w14:textId="24010468"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514A05</w:t>
            </w:r>
          </w:p>
        </w:tc>
        <w:tc>
          <w:tcPr>
            <w:tcW w:w="2544" w:type="dxa"/>
          </w:tcPr>
          <w:p w14:paraId="5AC0957E" w14:textId="347A6076" w:rsidR="00F0419E" w:rsidRPr="00E96985" w:rsidRDefault="00F0419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de Tanques de Reservas (El Calvario, La Mona y Eloy Alfaro).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933F93D" w14:textId="2186A62C"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250 mm x 22.5°</w:t>
            </w:r>
          </w:p>
        </w:tc>
        <w:tc>
          <w:tcPr>
            <w:tcW w:w="850" w:type="dxa"/>
            <w:tcBorders>
              <w:top w:val="single" w:sz="4" w:space="0" w:color="auto"/>
              <w:left w:val="nil"/>
              <w:bottom w:val="single" w:sz="4" w:space="0" w:color="auto"/>
              <w:right w:val="single" w:sz="4" w:space="0" w:color="auto"/>
            </w:tcBorders>
            <w:shd w:val="clear" w:color="auto" w:fill="auto"/>
            <w:vAlign w:val="center"/>
          </w:tcPr>
          <w:p w14:paraId="49ED534E" w14:textId="45A1B7CE"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0A1AF61" w14:textId="68154129"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4,00</w:t>
            </w:r>
          </w:p>
        </w:tc>
      </w:tr>
      <w:tr w:rsidR="00F0419E" w:rsidRPr="00E96985" w14:paraId="34FE62AC"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74EEC8" w14:textId="5612CBCB"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8.1.1.2.3</w:t>
            </w:r>
          </w:p>
        </w:tc>
        <w:tc>
          <w:tcPr>
            <w:tcW w:w="992" w:type="dxa"/>
            <w:tcBorders>
              <w:top w:val="single" w:sz="4" w:space="0" w:color="auto"/>
              <w:left w:val="nil"/>
              <w:bottom w:val="single" w:sz="4" w:space="0" w:color="auto"/>
              <w:right w:val="single" w:sz="4" w:space="0" w:color="auto"/>
            </w:tcBorders>
            <w:shd w:val="clear" w:color="auto" w:fill="auto"/>
            <w:vAlign w:val="center"/>
          </w:tcPr>
          <w:p w14:paraId="1BF93B9C" w14:textId="2A210590"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514A07</w:t>
            </w:r>
          </w:p>
        </w:tc>
        <w:tc>
          <w:tcPr>
            <w:tcW w:w="2544" w:type="dxa"/>
          </w:tcPr>
          <w:p w14:paraId="4370980D" w14:textId="26295936" w:rsidR="00F0419E" w:rsidRPr="00E96985" w:rsidRDefault="00F0419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de Tanques de Reservas (El Calvario, La Mona y Eloy Alfaro).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1861665" w14:textId="1271AE3E"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250 mm x 11.25°</w:t>
            </w:r>
          </w:p>
        </w:tc>
        <w:tc>
          <w:tcPr>
            <w:tcW w:w="850" w:type="dxa"/>
            <w:tcBorders>
              <w:top w:val="single" w:sz="4" w:space="0" w:color="auto"/>
              <w:left w:val="nil"/>
              <w:bottom w:val="single" w:sz="4" w:space="0" w:color="auto"/>
              <w:right w:val="single" w:sz="4" w:space="0" w:color="auto"/>
            </w:tcBorders>
            <w:shd w:val="clear" w:color="auto" w:fill="auto"/>
            <w:vAlign w:val="center"/>
          </w:tcPr>
          <w:p w14:paraId="2015FB35" w14:textId="2E364D07"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652E3EB" w14:textId="7435CA79"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F0419E" w:rsidRPr="00E96985" w14:paraId="66A2E727"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A2C995D" w14:textId="4FDF1E7B"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8.1.1.2.4</w:t>
            </w:r>
          </w:p>
        </w:tc>
        <w:tc>
          <w:tcPr>
            <w:tcW w:w="992" w:type="dxa"/>
            <w:tcBorders>
              <w:top w:val="single" w:sz="4" w:space="0" w:color="auto"/>
              <w:left w:val="nil"/>
              <w:bottom w:val="single" w:sz="4" w:space="0" w:color="auto"/>
              <w:right w:val="single" w:sz="4" w:space="0" w:color="auto"/>
            </w:tcBorders>
            <w:shd w:val="clear" w:color="auto" w:fill="auto"/>
            <w:vAlign w:val="center"/>
          </w:tcPr>
          <w:p w14:paraId="3C0445AC" w14:textId="3DA1453A"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514A06</w:t>
            </w:r>
          </w:p>
        </w:tc>
        <w:tc>
          <w:tcPr>
            <w:tcW w:w="2544" w:type="dxa"/>
          </w:tcPr>
          <w:p w14:paraId="0AF1BCDE" w14:textId="42290BA5" w:rsidR="00F0419E" w:rsidRPr="00E96985" w:rsidRDefault="00F0419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de Tanques de Reservas (El Calvario, La Mona y Eloy Alfaro).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6E73AE8" w14:textId="4EA5885B"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U/E de 250 mm x 45°</w:t>
            </w:r>
          </w:p>
        </w:tc>
        <w:tc>
          <w:tcPr>
            <w:tcW w:w="850" w:type="dxa"/>
            <w:tcBorders>
              <w:top w:val="single" w:sz="4" w:space="0" w:color="auto"/>
              <w:left w:val="nil"/>
              <w:bottom w:val="single" w:sz="4" w:space="0" w:color="auto"/>
              <w:right w:val="single" w:sz="4" w:space="0" w:color="auto"/>
            </w:tcBorders>
            <w:shd w:val="clear" w:color="auto" w:fill="auto"/>
            <w:vAlign w:val="center"/>
          </w:tcPr>
          <w:p w14:paraId="1FCBC135" w14:textId="3F6CE366"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6BFC985" w14:textId="4F5C9FD0" w:rsidR="00F0419E" w:rsidRPr="00E96985" w:rsidRDefault="00F0419E"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7666A2" w:rsidRPr="00E96985" w14:paraId="3CBEA3C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136FEE1" w14:textId="01AFB606"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8.1.1.3.2</w:t>
            </w:r>
          </w:p>
        </w:tc>
        <w:tc>
          <w:tcPr>
            <w:tcW w:w="992" w:type="dxa"/>
            <w:tcBorders>
              <w:top w:val="single" w:sz="4" w:space="0" w:color="auto"/>
              <w:left w:val="nil"/>
              <w:bottom w:val="single" w:sz="4" w:space="0" w:color="auto"/>
              <w:right w:val="single" w:sz="4" w:space="0" w:color="auto"/>
            </w:tcBorders>
            <w:shd w:val="clear" w:color="auto" w:fill="auto"/>
            <w:vAlign w:val="center"/>
          </w:tcPr>
          <w:p w14:paraId="15DCEFC8" w14:textId="4CE6B30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514A09</w:t>
            </w:r>
          </w:p>
        </w:tc>
        <w:tc>
          <w:tcPr>
            <w:tcW w:w="2544" w:type="dxa"/>
          </w:tcPr>
          <w:p w14:paraId="57E790AA" w14:textId="2F743B9A" w:rsidR="007666A2" w:rsidRPr="00E96985" w:rsidRDefault="007666A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de Tanques de Reservas (El Calvario, La Mona y Eloy Alfaro).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9A5AEC2" w14:textId="0702BCA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DN=250mm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142E42FD" w14:textId="0F0B51B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DCC96B6" w14:textId="404AC28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7666A2" w:rsidRPr="00E96985" w14:paraId="75C91A1A"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8859514" w14:textId="496E41B9"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8.1.1.3.3</w:t>
            </w:r>
          </w:p>
        </w:tc>
        <w:tc>
          <w:tcPr>
            <w:tcW w:w="992" w:type="dxa"/>
            <w:tcBorders>
              <w:top w:val="single" w:sz="4" w:space="0" w:color="auto"/>
              <w:left w:val="nil"/>
              <w:bottom w:val="single" w:sz="4" w:space="0" w:color="auto"/>
              <w:right w:val="single" w:sz="4" w:space="0" w:color="auto"/>
            </w:tcBorders>
            <w:shd w:val="clear" w:color="auto" w:fill="auto"/>
            <w:vAlign w:val="center"/>
          </w:tcPr>
          <w:p w14:paraId="47B4F203" w14:textId="25DC3990"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514995</w:t>
            </w:r>
          </w:p>
        </w:tc>
        <w:tc>
          <w:tcPr>
            <w:tcW w:w="2544" w:type="dxa"/>
          </w:tcPr>
          <w:p w14:paraId="03B53D74" w14:textId="60B93966" w:rsidR="007666A2" w:rsidRPr="00E96985" w:rsidRDefault="007666A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9 – Interconexión de Tanques de Reservas (El Calvario, La Mona y Eloy Alfaro).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B032EE1" w14:textId="5DC48683"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250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242A603B" w14:textId="4CE2DA10"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8BA7FE5" w14:textId="35D4655D"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4,00</w:t>
            </w:r>
          </w:p>
        </w:tc>
      </w:tr>
      <w:tr w:rsidR="007666A2" w:rsidRPr="00E96985" w14:paraId="7EF9A320"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F6D57F7" w14:textId="5CA1E0E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8.1.2.2.3</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4816A" w14:textId="493E3D6F"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514358</w:t>
            </w:r>
          </w:p>
        </w:tc>
        <w:tc>
          <w:tcPr>
            <w:tcW w:w="2544" w:type="dxa"/>
          </w:tcPr>
          <w:p w14:paraId="63757B73" w14:textId="2D0DD12E" w:rsidR="007666A2" w:rsidRPr="00E96985" w:rsidRDefault="007666A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Línea de conducción (Ramal #2) –El Calvario (Circuito 4).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D0DD09B" w14:textId="386FC65D"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200 x 22º PVC</w:t>
            </w:r>
          </w:p>
        </w:tc>
        <w:tc>
          <w:tcPr>
            <w:tcW w:w="850" w:type="dxa"/>
            <w:tcBorders>
              <w:top w:val="single" w:sz="4" w:space="0" w:color="auto"/>
              <w:left w:val="nil"/>
              <w:bottom w:val="single" w:sz="4" w:space="0" w:color="auto"/>
              <w:right w:val="single" w:sz="4" w:space="0" w:color="auto"/>
            </w:tcBorders>
            <w:shd w:val="clear" w:color="auto" w:fill="auto"/>
            <w:vAlign w:val="center"/>
          </w:tcPr>
          <w:p w14:paraId="06089E62" w14:textId="3319B75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3B0C170" w14:textId="7C9AC75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6138CD87"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F400BB" w14:textId="73C7AFA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8.1.2.2.4</w:t>
            </w:r>
          </w:p>
        </w:tc>
        <w:tc>
          <w:tcPr>
            <w:tcW w:w="992" w:type="dxa"/>
            <w:tcBorders>
              <w:top w:val="single" w:sz="4" w:space="0" w:color="auto"/>
              <w:left w:val="nil"/>
              <w:bottom w:val="single" w:sz="4" w:space="0" w:color="auto"/>
              <w:right w:val="single" w:sz="4" w:space="0" w:color="auto"/>
            </w:tcBorders>
            <w:shd w:val="clear" w:color="auto" w:fill="auto"/>
            <w:vAlign w:val="center"/>
          </w:tcPr>
          <w:p w14:paraId="30CCD463" w14:textId="4EAA7BD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514A0E</w:t>
            </w:r>
          </w:p>
        </w:tc>
        <w:tc>
          <w:tcPr>
            <w:tcW w:w="2544" w:type="dxa"/>
          </w:tcPr>
          <w:p w14:paraId="3CFC9442" w14:textId="336AE4C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D08DF4" w14:textId="58DD31EF"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200mm x 11.25°</w:t>
            </w:r>
          </w:p>
        </w:tc>
        <w:tc>
          <w:tcPr>
            <w:tcW w:w="850" w:type="dxa"/>
            <w:tcBorders>
              <w:top w:val="single" w:sz="4" w:space="0" w:color="auto"/>
              <w:left w:val="nil"/>
              <w:bottom w:val="single" w:sz="4" w:space="0" w:color="auto"/>
              <w:right w:val="single" w:sz="4" w:space="0" w:color="auto"/>
            </w:tcBorders>
            <w:shd w:val="clear" w:color="auto" w:fill="auto"/>
            <w:vAlign w:val="center"/>
          </w:tcPr>
          <w:p w14:paraId="1BE2ABA6" w14:textId="38D190F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1DFC942" w14:textId="5AB41AB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08DC05C0"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6F83F8E" w14:textId="7D5D25B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8.1.2.2.5</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AFEF5" w14:textId="797BE18C"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514A0D</w:t>
            </w:r>
          </w:p>
        </w:tc>
        <w:tc>
          <w:tcPr>
            <w:tcW w:w="2544" w:type="dxa"/>
          </w:tcPr>
          <w:p w14:paraId="6703C4B5" w14:textId="60CAF7BA"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E4D71" w14:textId="4A71D26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200mm x 45°</w:t>
            </w:r>
          </w:p>
        </w:tc>
        <w:tc>
          <w:tcPr>
            <w:tcW w:w="850" w:type="dxa"/>
            <w:tcBorders>
              <w:top w:val="single" w:sz="4" w:space="0" w:color="auto"/>
              <w:left w:val="nil"/>
              <w:bottom w:val="single" w:sz="4" w:space="0" w:color="auto"/>
              <w:right w:val="single" w:sz="4" w:space="0" w:color="auto"/>
            </w:tcBorders>
            <w:shd w:val="clear" w:color="auto" w:fill="auto"/>
            <w:vAlign w:val="center"/>
          </w:tcPr>
          <w:p w14:paraId="520D9AED" w14:textId="0BA1467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EFD5CBF" w14:textId="4518C135"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6EEB9DB9"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D53BB0" w14:textId="63AF6CF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FBDD5" w14:textId="1C8E544C"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514958</w:t>
            </w:r>
          </w:p>
        </w:tc>
        <w:tc>
          <w:tcPr>
            <w:tcW w:w="2544" w:type="dxa"/>
          </w:tcPr>
          <w:p w14:paraId="7A02679F" w14:textId="45F0AD97"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94E3765" w14:textId="124C66AA"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DN=110mm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58B0089D" w14:textId="04C65DA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74475097" w14:textId="7CD7D745"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3B18118A"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00EBF8F" w14:textId="475C01E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8.1.2.3.5</w:t>
            </w:r>
          </w:p>
        </w:tc>
        <w:tc>
          <w:tcPr>
            <w:tcW w:w="992" w:type="dxa"/>
            <w:tcBorders>
              <w:top w:val="nil"/>
              <w:left w:val="single" w:sz="4" w:space="0" w:color="auto"/>
              <w:bottom w:val="single" w:sz="4" w:space="0" w:color="auto"/>
              <w:right w:val="single" w:sz="4" w:space="0" w:color="auto"/>
            </w:tcBorders>
            <w:shd w:val="clear" w:color="auto" w:fill="auto"/>
            <w:vAlign w:val="center"/>
          </w:tcPr>
          <w:p w14:paraId="30D7CCCF" w14:textId="1B44BA8F"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514A02</w:t>
            </w:r>
          </w:p>
        </w:tc>
        <w:tc>
          <w:tcPr>
            <w:tcW w:w="2544" w:type="dxa"/>
          </w:tcPr>
          <w:p w14:paraId="61D8DE57" w14:textId="17C884B3"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57D691D6" w14:textId="33803DDD"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DN=315mm  PN 16</w:t>
            </w:r>
          </w:p>
        </w:tc>
        <w:tc>
          <w:tcPr>
            <w:tcW w:w="850" w:type="dxa"/>
            <w:tcBorders>
              <w:top w:val="nil"/>
              <w:left w:val="nil"/>
              <w:bottom w:val="single" w:sz="4" w:space="0" w:color="auto"/>
              <w:right w:val="single" w:sz="4" w:space="0" w:color="auto"/>
            </w:tcBorders>
            <w:shd w:val="clear" w:color="auto" w:fill="auto"/>
            <w:vAlign w:val="center"/>
          </w:tcPr>
          <w:p w14:paraId="5DA59D9A" w14:textId="6BFA698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359BF523" w14:textId="095BE96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483FD16F"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25659C19" w14:textId="64DC5B0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8.1.2.3.6</w:t>
            </w:r>
          </w:p>
        </w:tc>
        <w:tc>
          <w:tcPr>
            <w:tcW w:w="992" w:type="dxa"/>
            <w:tcBorders>
              <w:top w:val="nil"/>
              <w:left w:val="single" w:sz="4" w:space="0" w:color="auto"/>
              <w:bottom w:val="single" w:sz="4" w:space="0" w:color="auto"/>
              <w:right w:val="single" w:sz="4" w:space="0" w:color="auto"/>
            </w:tcBorders>
            <w:shd w:val="clear" w:color="auto" w:fill="auto"/>
            <w:vAlign w:val="center"/>
          </w:tcPr>
          <w:p w14:paraId="46223111" w14:textId="36B5B659"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514959</w:t>
            </w:r>
          </w:p>
        </w:tc>
        <w:tc>
          <w:tcPr>
            <w:tcW w:w="2544" w:type="dxa"/>
          </w:tcPr>
          <w:p w14:paraId="28C125AE" w14:textId="02978C1E"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14CF4926" w14:textId="081BBE11"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DN=200mm  PN 16</w:t>
            </w:r>
          </w:p>
        </w:tc>
        <w:tc>
          <w:tcPr>
            <w:tcW w:w="850" w:type="dxa"/>
            <w:tcBorders>
              <w:top w:val="nil"/>
              <w:left w:val="nil"/>
              <w:bottom w:val="single" w:sz="4" w:space="0" w:color="auto"/>
              <w:right w:val="single" w:sz="4" w:space="0" w:color="auto"/>
            </w:tcBorders>
            <w:shd w:val="clear" w:color="auto" w:fill="auto"/>
            <w:vAlign w:val="center"/>
          </w:tcPr>
          <w:p w14:paraId="6F35EE79" w14:textId="4D0565B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30A9697" w14:textId="1EF9247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7666A2" w:rsidRPr="00E96985" w14:paraId="0E7ACA95"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3525A1B" w14:textId="46BA888A" w:rsidR="007666A2" w:rsidRPr="00E96985" w:rsidRDefault="007666A2" w:rsidP="00E96985">
            <w:pPr>
              <w:spacing w:line="240" w:lineRule="auto"/>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8.1.2.3.7</w:t>
            </w:r>
          </w:p>
        </w:tc>
        <w:tc>
          <w:tcPr>
            <w:tcW w:w="992" w:type="dxa"/>
            <w:tcBorders>
              <w:top w:val="nil"/>
              <w:left w:val="single" w:sz="4" w:space="0" w:color="auto"/>
              <w:bottom w:val="single" w:sz="4" w:space="0" w:color="auto"/>
              <w:right w:val="single" w:sz="4" w:space="0" w:color="auto"/>
            </w:tcBorders>
            <w:shd w:val="clear" w:color="auto" w:fill="auto"/>
            <w:vAlign w:val="center"/>
          </w:tcPr>
          <w:p w14:paraId="195792EE" w14:textId="74214939"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514A1O</w:t>
            </w:r>
          </w:p>
        </w:tc>
        <w:tc>
          <w:tcPr>
            <w:tcW w:w="2544" w:type="dxa"/>
          </w:tcPr>
          <w:p w14:paraId="4FAC7520" w14:textId="0AE6FA26"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26161D1A" w14:textId="1D34B89E"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200 mm PN 16</w:t>
            </w:r>
          </w:p>
        </w:tc>
        <w:tc>
          <w:tcPr>
            <w:tcW w:w="850" w:type="dxa"/>
            <w:tcBorders>
              <w:top w:val="nil"/>
              <w:left w:val="nil"/>
              <w:bottom w:val="single" w:sz="4" w:space="0" w:color="auto"/>
              <w:right w:val="single" w:sz="4" w:space="0" w:color="auto"/>
            </w:tcBorders>
            <w:shd w:val="clear" w:color="auto" w:fill="auto"/>
            <w:vAlign w:val="center"/>
          </w:tcPr>
          <w:p w14:paraId="39672512" w14:textId="256DFF4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505E6F9" w14:textId="357A57B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45D750B2"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7BA6DBA" w14:textId="7D14E12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8.1.2.3.8</w:t>
            </w:r>
          </w:p>
        </w:tc>
        <w:tc>
          <w:tcPr>
            <w:tcW w:w="992" w:type="dxa"/>
            <w:tcBorders>
              <w:top w:val="nil"/>
              <w:left w:val="single" w:sz="4" w:space="0" w:color="auto"/>
              <w:bottom w:val="single" w:sz="4" w:space="0" w:color="auto"/>
              <w:right w:val="single" w:sz="4" w:space="0" w:color="auto"/>
            </w:tcBorders>
            <w:shd w:val="clear" w:color="auto" w:fill="auto"/>
            <w:vAlign w:val="center"/>
          </w:tcPr>
          <w:p w14:paraId="661049DE" w14:textId="3C030831"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514A03</w:t>
            </w:r>
          </w:p>
        </w:tc>
        <w:tc>
          <w:tcPr>
            <w:tcW w:w="2544" w:type="dxa"/>
          </w:tcPr>
          <w:p w14:paraId="19EEA690" w14:textId="5A172D77"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–El Calvario (Circuito 4).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73789EC7" w14:textId="562C80FE"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315 mm PN 16</w:t>
            </w:r>
          </w:p>
        </w:tc>
        <w:tc>
          <w:tcPr>
            <w:tcW w:w="850" w:type="dxa"/>
            <w:tcBorders>
              <w:top w:val="nil"/>
              <w:left w:val="nil"/>
              <w:bottom w:val="single" w:sz="4" w:space="0" w:color="auto"/>
              <w:right w:val="single" w:sz="4" w:space="0" w:color="auto"/>
            </w:tcBorders>
            <w:shd w:val="clear" w:color="auto" w:fill="auto"/>
            <w:vAlign w:val="center"/>
          </w:tcPr>
          <w:p w14:paraId="75702888" w14:textId="5030B0C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6ACFED81" w14:textId="76FB121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696918D6"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3F869E" w14:textId="2B10FB9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8.1.3.2.1</w:t>
            </w:r>
          </w:p>
        </w:tc>
        <w:tc>
          <w:tcPr>
            <w:tcW w:w="992" w:type="dxa"/>
            <w:tcBorders>
              <w:top w:val="single" w:sz="4" w:space="0" w:color="auto"/>
              <w:left w:val="nil"/>
              <w:bottom w:val="single" w:sz="4" w:space="0" w:color="auto"/>
              <w:right w:val="single" w:sz="4" w:space="0" w:color="auto"/>
            </w:tcBorders>
            <w:shd w:val="clear" w:color="auto" w:fill="auto"/>
            <w:vAlign w:val="center"/>
          </w:tcPr>
          <w:p w14:paraId="501C3FF4" w14:textId="458FB0A2"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514221</w:t>
            </w:r>
          </w:p>
        </w:tc>
        <w:tc>
          <w:tcPr>
            <w:tcW w:w="2544" w:type="dxa"/>
          </w:tcPr>
          <w:p w14:paraId="66CE447C" w14:textId="68AD965B"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22648E1" w14:textId="01A30934"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de 160 a 160 mm a presión</w:t>
            </w:r>
          </w:p>
        </w:tc>
        <w:tc>
          <w:tcPr>
            <w:tcW w:w="850" w:type="dxa"/>
            <w:tcBorders>
              <w:top w:val="single" w:sz="4" w:space="0" w:color="auto"/>
              <w:left w:val="nil"/>
              <w:bottom w:val="single" w:sz="4" w:space="0" w:color="auto"/>
              <w:right w:val="single" w:sz="4" w:space="0" w:color="auto"/>
            </w:tcBorders>
            <w:shd w:val="clear" w:color="auto" w:fill="auto"/>
            <w:vAlign w:val="center"/>
          </w:tcPr>
          <w:p w14:paraId="61C68E91" w14:textId="66A4AE9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9583EAC" w14:textId="56CB82A5"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267F306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FEAA719" w14:textId="7ED2A3C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1976B8" w14:textId="71E1DA8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514A1R</w:t>
            </w:r>
          </w:p>
        </w:tc>
        <w:tc>
          <w:tcPr>
            <w:tcW w:w="2544" w:type="dxa"/>
          </w:tcPr>
          <w:p w14:paraId="33EC6ECD" w14:textId="19F231C1"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0636EEA" w14:textId="03111657"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11.25°</w:t>
            </w:r>
          </w:p>
        </w:tc>
        <w:tc>
          <w:tcPr>
            <w:tcW w:w="850" w:type="dxa"/>
            <w:tcBorders>
              <w:top w:val="single" w:sz="4" w:space="0" w:color="auto"/>
              <w:left w:val="nil"/>
              <w:bottom w:val="single" w:sz="4" w:space="0" w:color="auto"/>
              <w:right w:val="single" w:sz="4" w:space="0" w:color="auto"/>
            </w:tcBorders>
            <w:shd w:val="clear" w:color="auto" w:fill="auto"/>
            <w:vAlign w:val="center"/>
          </w:tcPr>
          <w:p w14:paraId="51A2C293" w14:textId="4192A6A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C0F6AC0" w14:textId="320F299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3DD2C222"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72E698" w14:textId="0088CFE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8.1.3.2.4</w:t>
            </w:r>
          </w:p>
        </w:tc>
        <w:tc>
          <w:tcPr>
            <w:tcW w:w="992" w:type="dxa"/>
            <w:tcBorders>
              <w:top w:val="single" w:sz="4" w:space="0" w:color="auto"/>
              <w:left w:val="nil"/>
              <w:bottom w:val="single" w:sz="4" w:space="0" w:color="auto"/>
              <w:right w:val="single" w:sz="4" w:space="0" w:color="auto"/>
            </w:tcBorders>
            <w:shd w:val="clear" w:color="auto" w:fill="auto"/>
            <w:vAlign w:val="center"/>
          </w:tcPr>
          <w:p w14:paraId="70051F2C" w14:textId="1B9C6B38"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514A1Q</w:t>
            </w:r>
          </w:p>
        </w:tc>
        <w:tc>
          <w:tcPr>
            <w:tcW w:w="2544" w:type="dxa"/>
          </w:tcPr>
          <w:p w14:paraId="0F89BF8B" w14:textId="7B6B6BFC"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285E1FB" w14:textId="0ABC1C3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45°</w:t>
            </w:r>
          </w:p>
        </w:tc>
        <w:tc>
          <w:tcPr>
            <w:tcW w:w="850" w:type="dxa"/>
            <w:tcBorders>
              <w:top w:val="single" w:sz="4" w:space="0" w:color="auto"/>
              <w:left w:val="nil"/>
              <w:bottom w:val="single" w:sz="4" w:space="0" w:color="auto"/>
              <w:right w:val="single" w:sz="4" w:space="0" w:color="auto"/>
            </w:tcBorders>
            <w:shd w:val="clear" w:color="auto" w:fill="auto"/>
            <w:vAlign w:val="center"/>
          </w:tcPr>
          <w:p w14:paraId="553B33A6" w14:textId="6D933BF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B393C7F" w14:textId="446FCE8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59ADA8EE"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96E5EB4" w14:textId="5ACA13D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8.1.3.2.5</w:t>
            </w:r>
          </w:p>
        </w:tc>
        <w:tc>
          <w:tcPr>
            <w:tcW w:w="992" w:type="dxa"/>
            <w:tcBorders>
              <w:top w:val="nil"/>
              <w:left w:val="nil"/>
              <w:bottom w:val="single" w:sz="4" w:space="0" w:color="auto"/>
              <w:right w:val="single" w:sz="4" w:space="0" w:color="auto"/>
            </w:tcBorders>
            <w:shd w:val="clear" w:color="auto" w:fill="auto"/>
            <w:vAlign w:val="center"/>
          </w:tcPr>
          <w:p w14:paraId="7A33FCC0" w14:textId="1567216B"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514969</w:t>
            </w:r>
          </w:p>
        </w:tc>
        <w:tc>
          <w:tcPr>
            <w:tcW w:w="2544" w:type="dxa"/>
          </w:tcPr>
          <w:p w14:paraId="37743807" w14:textId="631AAF8F"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00963C23" w14:textId="10536851"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160 mm X 22.5°</w:t>
            </w:r>
          </w:p>
        </w:tc>
        <w:tc>
          <w:tcPr>
            <w:tcW w:w="850" w:type="dxa"/>
            <w:tcBorders>
              <w:top w:val="nil"/>
              <w:left w:val="nil"/>
              <w:bottom w:val="single" w:sz="4" w:space="0" w:color="auto"/>
              <w:right w:val="single" w:sz="4" w:space="0" w:color="auto"/>
            </w:tcBorders>
            <w:shd w:val="clear" w:color="auto" w:fill="auto"/>
            <w:vAlign w:val="center"/>
          </w:tcPr>
          <w:p w14:paraId="1E8DCB28" w14:textId="6AD5994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0B7791A" w14:textId="1F663F4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42A21FD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7636A9BE" w14:textId="3079B1A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8.1.3.2.6</w:t>
            </w:r>
          </w:p>
        </w:tc>
        <w:tc>
          <w:tcPr>
            <w:tcW w:w="992" w:type="dxa"/>
            <w:tcBorders>
              <w:top w:val="nil"/>
              <w:left w:val="nil"/>
              <w:bottom w:val="single" w:sz="4" w:space="0" w:color="auto"/>
              <w:right w:val="single" w:sz="4" w:space="0" w:color="auto"/>
            </w:tcBorders>
            <w:shd w:val="clear" w:color="auto" w:fill="auto"/>
            <w:vAlign w:val="center"/>
          </w:tcPr>
          <w:p w14:paraId="2A1AE4D2" w14:textId="47A04A5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514363</w:t>
            </w:r>
          </w:p>
        </w:tc>
        <w:tc>
          <w:tcPr>
            <w:tcW w:w="2544" w:type="dxa"/>
          </w:tcPr>
          <w:p w14:paraId="64C91D6F" w14:textId="11CDFB76"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127B20AA" w14:textId="3096D58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160 mm a 110 mm PVC U/Z</w:t>
            </w:r>
          </w:p>
        </w:tc>
        <w:tc>
          <w:tcPr>
            <w:tcW w:w="850" w:type="dxa"/>
            <w:tcBorders>
              <w:top w:val="nil"/>
              <w:left w:val="nil"/>
              <w:bottom w:val="single" w:sz="4" w:space="0" w:color="auto"/>
              <w:right w:val="single" w:sz="4" w:space="0" w:color="auto"/>
            </w:tcBorders>
            <w:shd w:val="clear" w:color="auto" w:fill="auto"/>
            <w:vAlign w:val="center"/>
          </w:tcPr>
          <w:p w14:paraId="18A0DE78" w14:textId="258A2EC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6E836AB9" w14:textId="41314B8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7BA0A078"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0AC2C7B" w14:textId="6B502E0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8.1.3.2.7</w:t>
            </w:r>
          </w:p>
        </w:tc>
        <w:tc>
          <w:tcPr>
            <w:tcW w:w="992" w:type="dxa"/>
            <w:tcBorders>
              <w:top w:val="nil"/>
              <w:left w:val="nil"/>
              <w:bottom w:val="single" w:sz="4" w:space="0" w:color="auto"/>
              <w:right w:val="single" w:sz="4" w:space="0" w:color="auto"/>
            </w:tcBorders>
            <w:shd w:val="clear" w:color="auto" w:fill="auto"/>
            <w:vAlign w:val="center"/>
          </w:tcPr>
          <w:p w14:paraId="48335F6C" w14:textId="7E021D7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514435</w:t>
            </w:r>
          </w:p>
        </w:tc>
        <w:tc>
          <w:tcPr>
            <w:tcW w:w="2544" w:type="dxa"/>
          </w:tcPr>
          <w:p w14:paraId="75E08BEC" w14:textId="263490AC"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4264C6D5" w14:textId="1B2A6B1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110mm a 90mm a presión</w:t>
            </w:r>
          </w:p>
        </w:tc>
        <w:tc>
          <w:tcPr>
            <w:tcW w:w="850" w:type="dxa"/>
            <w:tcBorders>
              <w:top w:val="nil"/>
              <w:left w:val="nil"/>
              <w:bottom w:val="single" w:sz="4" w:space="0" w:color="auto"/>
              <w:right w:val="single" w:sz="4" w:space="0" w:color="auto"/>
            </w:tcBorders>
            <w:shd w:val="clear" w:color="auto" w:fill="auto"/>
            <w:vAlign w:val="center"/>
          </w:tcPr>
          <w:p w14:paraId="2F2CBB03" w14:textId="455AC89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620F2F90" w14:textId="46CE190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680E2876"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C3910C8" w14:textId="3230C86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8.1.3.2.8</w:t>
            </w:r>
          </w:p>
        </w:tc>
        <w:tc>
          <w:tcPr>
            <w:tcW w:w="992" w:type="dxa"/>
            <w:tcBorders>
              <w:top w:val="nil"/>
              <w:left w:val="nil"/>
              <w:bottom w:val="single" w:sz="4" w:space="0" w:color="auto"/>
              <w:right w:val="single" w:sz="4" w:space="0" w:color="auto"/>
            </w:tcBorders>
            <w:shd w:val="clear" w:color="auto" w:fill="auto"/>
            <w:vAlign w:val="center"/>
          </w:tcPr>
          <w:p w14:paraId="1445A5CC" w14:textId="1485DCFC"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514945</w:t>
            </w:r>
          </w:p>
        </w:tc>
        <w:tc>
          <w:tcPr>
            <w:tcW w:w="2544" w:type="dxa"/>
          </w:tcPr>
          <w:p w14:paraId="4EF62E1E" w14:textId="499ECFCE"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555418C7" w14:textId="0645517B"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Suministro e instalación de Codo de </w:t>
            </w:r>
            <w:r w:rsidR="00D10CB6" w:rsidRPr="00E96985">
              <w:rPr>
                <w:rFonts w:ascii="Times New Roman" w:hAnsi="Times New Roman" w:cs="Times New Roman"/>
                <w:sz w:val="18"/>
                <w:szCs w:val="18"/>
              </w:rPr>
              <w:t>PVC</w:t>
            </w:r>
            <w:r w:rsidRPr="00E96985">
              <w:rPr>
                <w:rFonts w:ascii="Times New Roman" w:hAnsi="Times New Roman" w:cs="Times New Roman"/>
                <w:sz w:val="18"/>
                <w:szCs w:val="18"/>
              </w:rPr>
              <w:t xml:space="preserve"> de 110 mm X 22.5°</w:t>
            </w:r>
          </w:p>
        </w:tc>
        <w:tc>
          <w:tcPr>
            <w:tcW w:w="850" w:type="dxa"/>
            <w:tcBorders>
              <w:top w:val="nil"/>
              <w:left w:val="nil"/>
              <w:bottom w:val="single" w:sz="4" w:space="0" w:color="auto"/>
              <w:right w:val="single" w:sz="4" w:space="0" w:color="auto"/>
            </w:tcBorders>
            <w:shd w:val="clear" w:color="auto" w:fill="auto"/>
            <w:vAlign w:val="center"/>
          </w:tcPr>
          <w:p w14:paraId="16476901" w14:textId="689DD8B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4C94159E" w14:textId="0A908EE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68FDEC51"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2331D73" w14:textId="6E7B6BC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8.1.3.2.9</w:t>
            </w:r>
          </w:p>
        </w:tc>
        <w:tc>
          <w:tcPr>
            <w:tcW w:w="992" w:type="dxa"/>
            <w:tcBorders>
              <w:top w:val="nil"/>
              <w:left w:val="nil"/>
              <w:bottom w:val="single" w:sz="4" w:space="0" w:color="auto"/>
              <w:right w:val="single" w:sz="4" w:space="0" w:color="auto"/>
            </w:tcBorders>
            <w:shd w:val="clear" w:color="auto" w:fill="auto"/>
            <w:vAlign w:val="center"/>
          </w:tcPr>
          <w:p w14:paraId="7DFD6B70" w14:textId="0FE2FFB9"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514988</w:t>
            </w:r>
          </w:p>
        </w:tc>
        <w:tc>
          <w:tcPr>
            <w:tcW w:w="2544" w:type="dxa"/>
          </w:tcPr>
          <w:p w14:paraId="7E0F9D66" w14:textId="6C96E9F3"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Accesorios PVC.</w:t>
            </w:r>
          </w:p>
        </w:tc>
        <w:tc>
          <w:tcPr>
            <w:tcW w:w="2418" w:type="dxa"/>
            <w:tcBorders>
              <w:top w:val="nil"/>
              <w:left w:val="single" w:sz="4" w:space="0" w:color="auto"/>
              <w:bottom w:val="single" w:sz="4" w:space="0" w:color="auto"/>
              <w:right w:val="single" w:sz="4" w:space="0" w:color="auto"/>
            </w:tcBorders>
            <w:shd w:val="clear" w:color="auto" w:fill="auto"/>
            <w:vAlign w:val="center"/>
          </w:tcPr>
          <w:p w14:paraId="3816509C" w14:textId="66C7B96A"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90mm</w:t>
            </w:r>
          </w:p>
        </w:tc>
        <w:tc>
          <w:tcPr>
            <w:tcW w:w="850" w:type="dxa"/>
            <w:tcBorders>
              <w:top w:val="nil"/>
              <w:left w:val="nil"/>
              <w:bottom w:val="single" w:sz="4" w:space="0" w:color="auto"/>
              <w:right w:val="single" w:sz="4" w:space="0" w:color="auto"/>
            </w:tcBorders>
            <w:shd w:val="clear" w:color="auto" w:fill="auto"/>
            <w:vAlign w:val="center"/>
          </w:tcPr>
          <w:p w14:paraId="4B1F4291" w14:textId="172114D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0949A2F9" w14:textId="6B2A37B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5F22AB9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5FD2AA" w14:textId="23845AD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8.1.3.3.2</w:t>
            </w:r>
          </w:p>
        </w:tc>
        <w:tc>
          <w:tcPr>
            <w:tcW w:w="992" w:type="dxa"/>
            <w:tcBorders>
              <w:top w:val="single" w:sz="4" w:space="0" w:color="auto"/>
              <w:left w:val="nil"/>
              <w:bottom w:val="single" w:sz="4" w:space="0" w:color="auto"/>
              <w:right w:val="single" w:sz="4" w:space="0" w:color="auto"/>
            </w:tcBorders>
            <w:shd w:val="clear" w:color="auto" w:fill="auto"/>
            <w:vAlign w:val="center"/>
          </w:tcPr>
          <w:p w14:paraId="2721AB89" w14:textId="279E754D"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tcPr>
          <w:p w14:paraId="51BE7046" w14:textId="11DE31F0"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1E60E8A" w14:textId="310A918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41C88732" w14:textId="7D7CF64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4F75272" w14:textId="3E01CC2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0B4F7EBD"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01E9BD2" w14:textId="0506DA7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8.1.3.3.3</w:t>
            </w:r>
          </w:p>
        </w:tc>
        <w:tc>
          <w:tcPr>
            <w:tcW w:w="992" w:type="dxa"/>
            <w:tcBorders>
              <w:top w:val="single" w:sz="4" w:space="0" w:color="auto"/>
              <w:left w:val="nil"/>
              <w:bottom w:val="single" w:sz="4" w:space="0" w:color="auto"/>
              <w:right w:val="single" w:sz="4" w:space="0" w:color="auto"/>
            </w:tcBorders>
            <w:shd w:val="clear" w:color="auto" w:fill="auto"/>
            <w:vAlign w:val="center"/>
          </w:tcPr>
          <w:p w14:paraId="414CB5CF" w14:textId="72F82314"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514968</w:t>
            </w:r>
          </w:p>
        </w:tc>
        <w:tc>
          <w:tcPr>
            <w:tcW w:w="2544" w:type="dxa"/>
          </w:tcPr>
          <w:p w14:paraId="36E79CF8" w14:textId="3923CC8F"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E7D969B" w14:textId="6601C876"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6307A135" w14:textId="6D743DF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6C0537C" w14:textId="1F7A2A8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7666A2" w:rsidRPr="00E96985" w14:paraId="65D9A091"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03BDBF1A" w14:textId="3466AF4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8.1.3.3.4</w:t>
            </w:r>
          </w:p>
        </w:tc>
        <w:tc>
          <w:tcPr>
            <w:tcW w:w="992" w:type="dxa"/>
            <w:tcBorders>
              <w:top w:val="nil"/>
              <w:left w:val="nil"/>
              <w:bottom w:val="single" w:sz="4" w:space="0" w:color="auto"/>
              <w:right w:val="single" w:sz="4" w:space="0" w:color="auto"/>
            </w:tcBorders>
            <w:shd w:val="clear" w:color="auto" w:fill="auto"/>
            <w:vAlign w:val="center"/>
          </w:tcPr>
          <w:p w14:paraId="215902E4" w14:textId="625EF7C1"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514994</w:t>
            </w:r>
          </w:p>
        </w:tc>
        <w:tc>
          <w:tcPr>
            <w:tcW w:w="2544" w:type="dxa"/>
          </w:tcPr>
          <w:p w14:paraId="6ED0B260" w14:textId="4876611F"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Línea de conducción (Ramal #2) –Reserva Eloy Alfaro (Circuito 5 y Sub circuito 8.1).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57580D00" w14:textId="3550468A"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160 mm PN 16</w:t>
            </w:r>
          </w:p>
        </w:tc>
        <w:tc>
          <w:tcPr>
            <w:tcW w:w="850" w:type="dxa"/>
            <w:tcBorders>
              <w:top w:val="nil"/>
              <w:left w:val="nil"/>
              <w:bottom w:val="single" w:sz="4" w:space="0" w:color="auto"/>
              <w:right w:val="single" w:sz="4" w:space="0" w:color="auto"/>
            </w:tcBorders>
            <w:shd w:val="clear" w:color="auto" w:fill="auto"/>
            <w:vAlign w:val="center"/>
          </w:tcPr>
          <w:p w14:paraId="67F7AA37" w14:textId="2874EAE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349EB6E" w14:textId="286437A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748EE3FB"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8F1D10F" w14:textId="2B6B5A8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8.2.2.2.4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EE2C5B" w14:textId="52395E01"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514A09</w:t>
            </w:r>
          </w:p>
        </w:tc>
        <w:tc>
          <w:tcPr>
            <w:tcW w:w="2544" w:type="dxa"/>
          </w:tcPr>
          <w:p w14:paraId="0F2854DC" w14:textId="4897670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Sectorización y Rehabilitación de Equipos en la Línea de Conducción Ramal # 2(Norte-Sur)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94C3F6F" w14:textId="4B1497C1"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DN=250mm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1D2A520E" w14:textId="700EB2A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7B9A968F" w14:textId="7EE7E3C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1FECB834"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CD1417" w14:textId="507C4E6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8.2.2.2.5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886C3A" w14:textId="7DD81E2E"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514995</w:t>
            </w:r>
          </w:p>
        </w:tc>
        <w:tc>
          <w:tcPr>
            <w:tcW w:w="2544" w:type="dxa"/>
          </w:tcPr>
          <w:p w14:paraId="32ACDDEA" w14:textId="5B24280E"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Sectorización y Rehabilitación de Equipos en la Línea de Conducción Ramal # 2(Norte-Sur)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CCA229D" w14:textId="632DC976"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250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619EBB3F" w14:textId="17B0B00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21825467" w14:textId="705E20A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5A7F926D"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576372FD" w14:textId="4BD86DB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8.2.2.2.6</w:t>
            </w:r>
          </w:p>
        </w:tc>
        <w:tc>
          <w:tcPr>
            <w:tcW w:w="992" w:type="dxa"/>
            <w:tcBorders>
              <w:top w:val="nil"/>
              <w:left w:val="single" w:sz="4" w:space="0" w:color="auto"/>
              <w:bottom w:val="single" w:sz="4" w:space="0" w:color="auto"/>
              <w:right w:val="single" w:sz="4" w:space="0" w:color="auto"/>
            </w:tcBorders>
            <w:shd w:val="clear" w:color="auto" w:fill="auto"/>
            <w:vAlign w:val="center"/>
          </w:tcPr>
          <w:p w14:paraId="1D3F346C" w14:textId="670AD866"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514A0L</w:t>
            </w:r>
          </w:p>
        </w:tc>
        <w:tc>
          <w:tcPr>
            <w:tcW w:w="2544" w:type="dxa"/>
          </w:tcPr>
          <w:p w14:paraId="1CCAC4EA" w14:textId="1C1DC2CB"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Sectorización y Rehabilitación de Equipos en la Línea de Conducción Ramal # 2(Norte-Sur) – Válvulas y Uniones Mecánicas.</w:t>
            </w:r>
          </w:p>
        </w:tc>
        <w:tc>
          <w:tcPr>
            <w:tcW w:w="2418" w:type="dxa"/>
            <w:tcBorders>
              <w:top w:val="nil"/>
              <w:left w:val="single" w:sz="4" w:space="0" w:color="auto"/>
              <w:bottom w:val="single" w:sz="4" w:space="0" w:color="auto"/>
              <w:right w:val="single" w:sz="4" w:space="0" w:color="auto"/>
            </w:tcBorders>
            <w:shd w:val="clear" w:color="auto" w:fill="auto"/>
            <w:vAlign w:val="center"/>
          </w:tcPr>
          <w:p w14:paraId="29F108E5" w14:textId="218AA1A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350 mm PN 16</w:t>
            </w:r>
          </w:p>
        </w:tc>
        <w:tc>
          <w:tcPr>
            <w:tcW w:w="850" w:type="dxa"/>
            <w:tcBorders>
              <w:top w:val="nil"/>
              <w:left w:val="nil"/>
              <w:bottom w:val="single" w:sz="4" w:space="0" w:color="auto"/>
              <w:right w:val="single" w:sz="4" w:space="0" w:color="auto"/>
            </w:tcBorders>
            <w:shd w:val="clear" w:color="auto" w:fill="auto"/>
            <w:vAlign w:val="center"/>
          </w:tcPr>
          <w:p w14:paraId="1EEF0266" w14:textId="167A238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523BC84A" w14:textId="66B2545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34FF4922"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88CEBFF" w14:textId="48F66E2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8.2.2.2.7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65B78" w14:textId="261CAD7A"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514994</w:t>
            </w:r>
          </w:p>
        </w:tc>
        <w:tc>
          <w:tcPr>
            <w:tcW w:w="2544" w:type="dxa"/>
          </w:tcPr>
          <w:p w14:paraId="332FEF86" w14:textId="65161955"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Sectorización y Rehabilitación de Equipos en la Línea de Conducción Ramal # 2(Norte-Sur) – 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104B4EE" w14:textId="464D75AA"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160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3C9DF2B7" w14:textId="2D70B63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27531AC" w14:textId="580B484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5B8D805B"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A5794A" w14:textId="16EA3A0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8.2.3.1.2</w:t>
            </w:r>
          </w:p>
        </w:tc>
        <w:tc>
          <w:tcPr>
            <w:tcW w:w="992" w:type="dxa"/>
            <w:tcBorders>
              <w:top w:val="single" w:sz="4" w:space="0" w:color="auto"/>
              <w:left w:val="nil"/>
              <w:bottom w:val="single" w:sz="4" w:space="0" w:color="auto"/>
              <w:right w:val="single" w:sz="4" w:space="0" w:color="auto"/>
            </w:tcBorders>
            <w:shd w:val="clear" w:color="auto" w:fill="auto"/>
            <w:vAlign w:val="center"/>
          </w:tcPr>
          <w:p w14:paraId="272AE0DA" w14:textId="32C001A5"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tcPr>
          <w:p w14:paraId="3300E449" w14:textId="3F303D61"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Sectorización y Rehabilitación de Equipos en la Línea de Conducción Ramal #  2 Norte – Válvulas y Uniones Mecánicas.</w:t>
            </w:r>
          </w:p>
        </w:tc>
        <w:tc>
          <w:tcPr>
            <w:tcW w:w="2418" w:type="dxa"/>
            <w:vAlign w:val="center"/>
          </w:tcPr>
          <w:p w14:paraId="44429D3C" w14:textId="06B215F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vAlign w:val="center"/>
          </w:tcPr>
          <w:p w14:paraId="4A96E309" w14:textId="6A19D33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19909AC0" w14:textId="0552D67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6,00</w:t>
            </w:r>
          </w:p>
        </w:tc>
      </w:tr>
      <w:tr w:rsidR="007666A2" w:rsidRPr="00E96985" w14:paraId="16E55B7B"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E81FD45" w14:textId="5CC7D58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9.1.1.1.2</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E3495" w14:textId="79586E44"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514A0Q</w:t>
            </w:r>
          </w:p>
        </w:tc>
        <w:tc>
          <w:tcPr>
            <w:tcW w:w="2544" w:type="dxa"/>
          </w:tcPr>
          <w:p w14:paraId="5693FCE9" w14:textId="3AC185A6"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Control y Monitoreo de Ingreso y Salida de las Reservas – Válvulas y Uniones Mecánicas.</w:t>
            </w:r>
          </w:p>
        </w:tc>
        <w:tc>
          <w:tcPr>
            <w:tcW w:w="2418" w:type="dxa"/>
            <w:vAlign w:val="center"/>
          </w:tcPr>
          <w:p w14:paraId="065A6D1C" w14:textId="37C8AF07"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DN=400mm PN 16</w:t>
            </w:r>
          </w:p>
        </w:tc>
        <w:tc>
          <w:tcPr>
            <w:tcW w:w="850" w:type="dxa"/>
            <w:vAlign w:val="center"/>
          </w:tcPr>
          <w:p w14:paraId="56188551" w14:textId="28EF651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05BF4C78" w14:textId="0305795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0CD1359E"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B214DBD" w14:textId="261ED67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9.2.1.1.5</w:t>
            </w:r>
          </w:p>
        </w:tc>
        <w:tc>
          <w:tcPr>
            <w:tcW w:w="992" w:type="dxa"/>
            <w:tcBorders>
              <w:top w:val="single" w:sz="4" w:space="0" w:color="auto"/>
              <w:left w:val="nil"/>
              <w:bottom w:val="single" w:sz="4" w:space="0" w:color="auto"/>
              <w:right w:val="single" w:sz="4" w:space="0" w:color="auto"/>
            </w:tcBorders>
            <w:shd w:val="clear" w:color="auto" w:fill="auto"/>
            <w:vAlign w:val="center"/>
          </w:tcPr>
          <w:p w14:paraId="77B04C4F" w14:textId="08171570"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vAlign w:val="center"/>
          </w:tcPr>
          <w:p w14:paraId="416C6E42" w14:textId="76E996C2"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Norte – Reserva San Vicente (Sub circuito 1.1, 1.2, 1.3, 1.4 y 1.5) - </w:t>
            </w:r>
            <w:r w:rsidRPr="00E96985">
              <w:rPr>
                <w:rFonts w:ascii="Times New Roman" w:eastAsia="Times New Roman" w:hAnsi="Times New Roman" w:cs="Times New Roman"/>
                <w:bCs/>
                <w:color w:val="000000"/>
                <w:sz w:val="18"/>
                <w:szCs w:val="18"/>
              </w:rPr>
              <w:t>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7CEA1AE" w14:textId="4698CE2C"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4D1D89E5" w14:textId="6F2A59F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13FEF6F" w14:textId="46C9DC0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2C881EE7"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029C08" w14:textId="0CFE19A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9.4.1.2.1</w:t>
            </w:r>
          </w:p>
        </w:tc>
        <w:tc>
          <w:tcPr>
            <w:tcW w:w="992" w:type="dxa"/>
            <w:tcBorders>
              <w:top w:val="single" w:sz="4" w:space="0" w:color="auto"/>
              <w:left w:val="nil"/>
              <w:bottom w:val="single" w:sz="4" w:space="0" w:color="auto"/>
              <w:right w:val="single" w:sz="4" w:space="0" w:color="auto"/>
            </w:tcBorders>
            <w:shd w:val="clear" w:color="auto" w:fill="auto"/>
            <w:vAlign w:val="center"/>
          </w:tcPr>
          <w:p w14:paraId="6C28B5A2" w14:textId="0B2BD04D"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514221</w:t>
            </w:r>
          </w:p>
        </w:tc>
        <w:tc>
          <w:tcPr>
            <w:tcW w:w="2544" w:type="dxa"/>
            <w:vAlign w:val="center"/>
          </w:tcPr>
          <w:p w14:paraId="70CCFE63" w14:textId="2F8E78FE"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Reserva Eloy Alfaro (Sub circuito 8.1, 7.1, 7.2, 5.1 y 5.2) – </w:t>
            </w:r>
            <w:r w:rsidRPr="00E96985">
              <w:rPr>
                <w:rFonts w:ascii="Times New Roman" w:eastAsia="Times New Roman" w:hAnsi="Times New Roman" w:cs="Times New Roman"/>
                <w:bCs/>
                <w:color w:val="000000"/>
                <w:sz w:val="18"/>
                <w:szCs w:val="18"/>
              </w:rPr>
              <w:t>Accesorios PVC Sellado Elastomerico.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3480398" w14:textId="0CD0397D"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Tee de PVC de 160 a 160 mm a presión</w:t>
            </w:r>
          </w:p>
        </w:tc>
        <w:tc>
          <w:tcPr>
            <w:tcW w:w="850" w:type="dxa"/>
            <w:tcBorders>
              <w:top w:val="single" w:sz="4" w:space="0" w:color="auto"/>
              <w:left w:val="nil"/>
              <w:bottom w:val="single" w:sz="4" w:space="0" w:color="auto"/>
              <w:right w:val="single" w:sz="4" w:space="0" w:color="auto"/>
            </w:tcBorders>
            <w:shd w:val="clear" w:color="auto" w:fill="auto"/>
            <w:vAlign w:val="center"/>
          </w:tcPr>
          <w:p w14:paraId="7CBE99C9" w14:textId="2B3A1C1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71E9D5F" w14:textId="6F549A9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5E0A4F9E"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D165224" w14:textId="4CF6937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9.4.1.2.2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C5A2131" w14:textId="2A83A827"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514A1Q</w:t>
            </w:r>
          </w:p>
        </w:tc>
        <w:tc>
          <w:tcPr>
            <w:tcW w:w="2544" w:type="dxa"/>
            <w:vAlign w:val="center"/>
          </w:tcPr>
          <w:p w14:paraId="08B84738" w14:textId="6B5237AB"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Reserva Eloy Alfaro (Sub circuito 8.1, 7.1, 7.2, 5.1 y 5.2) – </w:t>
            </w:r>
            <w:r w:rsidRPr="00E96985">
              <w:rPr>
                <w:rFonts w:ascii="Times New Roman" w:eastAsia="Times New Roman" w:hAnsi="Times New Roman" w:cs="Times New Roman"/>
                <w:bCs/>
                <w:color w:val="000000"/>
                <w:sz w:val="18"/>
                <w:szCs w:val="18"/>
              </w:rPr>
              <w:t>Accesorios PVC Sellado Elastomerico.</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090F0D5" w14:textId="2957F6FC"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R/L de PVC de 160mm x 45°</w:t>
            </w:r>
          </w:p>
        </w:tc>
        <w:tc>
          <w:tcPr>
            <w:tcW w:w="850" w:type="dxa"/>
            <w:tcBorders>
              <w:top w:val="single" w:sz="4" w:space="0" w:color="auto"/>
              <w:left w:val="nil"/>
              <w:bottom w:val="single" w:sz="4" w:space="0" w:color="auto"/>
              <w:right w:val="single" w:sz="4" w:space="0" w:color="auto"/>
            </w:tcBorders>
            <w:shd w:val="clear" w:color="auto" w:fill="auto"/>
            <w:vAlign w:val="center"/>
          </w:tcPr>
          <w:p w14:paraId="7373EBC6" w14:textId="2EAAF28C"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1290750" w14:textId="6F27A5E5"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2C8FAD1F"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C9D4C25" w14:textId="7BEBD0D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9.4.1.3.2</w:t>
            </w:r>
          </w:p>
        </w:tc>
        <w:tc>
          <w:tcPr>
            <w:tcW w:w="992" w:type="dxa"/>
            <w:tcBorders>
              <w:top w:val="single" w:sz="4" w:space="0" w:color="auto"/>
              <w:left w:val="nil"/>
              <w:bottom w:val="single" w:sz="4" w:space="0" w:color="auto"/>
              <w:right w:val="single" w:sz="4" w:space="0" w:color="auto"/>
            </w:tcBorders>
            <w:shd w:val="clear" w:color="auto" w:fill="auto"/>
            <w:vAlign w:val="center"/>
          </w:tcPr>
          <w:p w14:paraId="497F08EC" w14:textId="20B6D7CA"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514977</w:t>
            </w:r>
          </w:p>
        </w:tc>
        <w:tc>
          <w:tcPr>
            <w:tcW w:w="2544" w:type="dxa"/>
            <w:vAlign w:val="center"/>
          </w:tcPr>
          <w:p w14:paraId="29862BA3" w14:textId="7C809146"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Reserva Eloy Alfaro (Sub circuito 8.1, 7.1, 7.2, 5.1 y 5.2) –  </w:t>
            </w:r>
            <w:r w:rsidRPr="00E96985">
              <w:rPr>
                <w:rFonts w:ascii="Times New Roman" w:eastAsia="Times New Roman" w:hAnsi="Times New Roman" w:cs="Times New Roman"/>
                <w:bCs/>
                <w:color w:val="000000"/>
                <w:sz w:val="18"/>
                <w:szCs w:val="18"/>
              </w:rPr>
              <w:t>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B44E741" w14:textId="4CA0B573"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DN=160mm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3D6876B0" w14:textId="4C5DDBB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B9E221D" w14:textId="47C2B44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3CE7111F"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CA3AF55" w14:textId="03FA4A3E"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9.4.1.3.13</w:t>
            </w:r>
          </w:p>
        </w:tc>
        <w:tc>
          <w:tcPr>
            <w:tcW w:w="992" w:type="dxa"/>
            <w:tcBorders>
              <w:top w:val="single" w:sz="4" w:space="0" w:color="auto"/>
              <w:left w:val="nil"/>
              <w:bottom w:val="single" w:sz="4" w:space="0" w:color="auto"/>
              <w:right w:val="single" w:sz="4" w:space="0" w:color="auto"/>
            </w:tcBorders>
            <w:shd w:val="clear" w:color="auto" w:fill="auto"/>
            <w:vAlign w:val="center"/>
          </w:tcPr>
          <w:p w14:paraId="3E8A32B6" w14:textId="33FEEEB0"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514968</w:t>
            </w:r>
          </w:p>
        </w:tc>
        <w:tc>
          <w:tcPr>
            <w:tcW w:w="2544" w:type="dxa"/>
            <w:vAlign w:val="center"/>
          </w:tcPr>
          <w:p w14:paraId="56C839FF" w14:textId="357F312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Reserva Eloy Alfaro (Sub circuito 8.1, 7.1, 7.2, 5.1 y 5.2) –  </w:t>
            </w:r>
            <w:r w:rsidRPr="00E96985">
              <w:rPr>
                <w:rFonts w:ascii="Times New Roman" w:eastAsia="Times New Roman" w:hAnsi="Times New Roman" w:cs="Times New Roman"/>
                <w:bCs/>
                <w:color w:val="000000"/>
                <w:sz w:val="18"/>
                <w:szCs w:val="18"/>
              </w:rPr>
              <w:t>Válvulas y Uniones Mecánicas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A65C939" w14:textId="397F93D0"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HD de 160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0DE56487" w14:textId="6E56634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344E5A32" w14:textId="032ACCDF"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7666A2" w:rsidRPr="00E96985" w14:paraId="015C5768"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ADFA5F8" w14:textId="7EAD302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9.4.3.1.1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EF209D" w14:textId="551DD32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vAlign w:val="center"/>
          </w:tcPr>
          <w:p w14:paraId="20C31B40" w14:textId="7B36573C"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Joa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7F93599" w14:textId="02A7617F"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single" w:sz="4" w:space="0" w:color="auto"/>
              <w:left w:val="nil"/>
              <w:bottom w:val="single" w:sz="4" w:space="0" w:color="auto"/>
              <w:right w:val="single" w:sz="4" w:space="0" w:color="auto"/>
            </w:tcBorders>
            <w:shd w:val="clear" w:color="auto" w:fill="auto"/>
            <w:vAlign w:val="center"/>
          </w:tcPr>
          <w:p w14:paraId="2E8A1622" w14:textId="6A53F46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27FF165" w14:textId="31D477F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5FBE8043"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91EE99" w14:textId="22E3B4E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9.4.3.1.2</w:t>
            </w:r>
          </w:p>
        </w:tc>
        <w:tc>
          <w:tcPr>
            <w:tcW w:w="992" w:type="dxa"/>
            <w:tcBorders>
              <w:top w:val="single" w:sz="4" w:space="0" w:color="auto"/>
              <w:left w:val="nil"/>
              <w:bottom w:val="single" w:sz="4" w:space="0" w:color="auto"/>
              <w:right w:val="single" w:sz="4" w:space="0" w:color="auto"/>
            </w:tcBorders>
            <w:shd w:val="clear" w:color="auto" w:fill="auto"/>
            <w:vAlign w:val="center"/>
          </w:tcPr>
          <w:p w14:paraId="4F7B4ECC" w14:textId="149EC567"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514962</w:t>
            </w:r>
          </w:p>
        </w:tc>
        <w:tc>
          <w:tcPr>
            <w:tcW w:w="2544" w:type="dxa"/>
            <w:vAlign w:val="center"/>
          </w:tcPr>
          <w:p w14:paraId="488AD26F" w14:textId="3F0CC337"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Joa –  </w:t>
            </w:r>
            <w:r w:rsidRPr="00E96985">
              <w:rPr>
                <w:rFonts w:ascii="Times New Roman" w:eastAsia="Times New Roman" w:hAnsi="Times New Roman" w:cs="Times New Roman"/>
                <w:bCs/>
                <w:color w:val="000000"/>
                <w:sz w:val="18"/>
                <w:szCs w:val="18"/>
              </w:rPr>
              <w:t>Macromedidor (cámara)</w:t>
            </w:r>
          </w:p>
        </w:tc>
        <w:tc>
          <w:tcPr>
            <w:tcW w:w="2418" w:type="dxa"/>
            <w:vAlign w:val="center"/>
          </w:tcPr>
          <w:p w14:paraId="10B7BC80" w14:textId="0F6F61E7"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22.5º R/L</w:t>
            </w:r>
          </w:p>
        </w:tc>
        <w:tc>
          <w:tcPr>
            <w:tcW w:w="850" w:type="dxa"/>
            <w:vAlign w:val="center"/>
          </w:tcPr>
          <w:p w14:paraId="73C73B9C" w14:textId="3F0BA25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vAlign w:val="center"/>
          </w:tcPr>
          <w:p w14:paraId="3D46C9F5" w14:textId="3C5F27F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17335604"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A4B7663" w14:textId="7DCBB54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9.4.3.1.6</w:t>
            </w:r>
          </w:p>
        </w:tc>
        <w:tc>
          <w:tcPr>
            <w:tcW w:w="992" w:type="dxa"/>
            <w:tcBorders>
              <w:top w:val="single" w:sz="4" w:space="0" w:color="auto"/>
              <w:left w:val="nil"/>
              <w:bottom w:val="single" w:sz="4" w:space="0" w:color="auto"/>
              <w:right w:val="single" w:sz="4" w:space="0" w:color="auto"/>
            </w:tcBorders>
            <w:shd w:val="clear" w:color="auto" w:fill="auto"/>
            <w:vAlign w:val="center"/>
          </w:tcPr>
          <w:p w14:paraId="2C098AF5" w14:textId="0AF659E9"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514A1K</w:t>
            </w:r>
          </w:p>
        </w:tc>
        <w:tc>
          <w:tcPr>
            <w:tcW w:w="2544" w:type="dxa"/>
            <w:vAlign w:val="center"/>
          </w:tcPr>
          <w:p w14:paraId="0524AE6D" w14:textId="51C71293"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Joa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B4441C5" w14:textId="6D229B02"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63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349C08EB" w14:textId="63A19FC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10EFE01" w14:textId="4A7A64B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5FBA8272"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7778F47" w14:textId="01D253F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9.4.3.1.8</w:t>
            </w:r>
          </w:p>
        </w:tc>
        <w:tc>
          <w:tcPr>
            <w:tcW w:w="992" w:type="dxa"/>
            <w:tcBorders>
              <w:top w:val="single" w:sz="4" w:space="0" w:color="auto"/>
              <w:left w:val="nil"/>
              <w:bottom w:val="single" w:sz="4" w:space="0" w:color="auto"/>
              <w:right w:val="single" w:sz="4" w:space="0" w:color="auto"/>
            </w:tcBorders>
            <w:shd w:val="clear" w:color="auto" w:fill="auto"/>
            <w:vAlign w:val="center"/>
          </w:tcPr>
          <w:p w14:paraId="30C056A2" w14:textId="7CECE068"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514956</w:t>
            </w:r>
          </w:p>
        </w:tc>
        <w:tc>
          <w:tcPr>
            <w:tcW w:w="2544" w:type="dxa"/>
            <w:vAlign w:val="center"/>
          </w:tcPr>
          <w:p w14:paraId="5DC85566" w14:textId="6921D3CB"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Joa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9810E02" w14:textId="229DAAB7"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17034868" w14:textId="15AAEAC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73FD83E9" w14:textId="58FE766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4360F2BF"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2B328C" w14:textId="533AEE7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9.4.4.1.1</w:t>
            </w:r>
          </w:p>
        </w:tc>
        <w:tc>
          <w:tcPr>
            <w:tcW w:w="992" w:type="dxa"/>
            <w:tcBorders>
              <w:top w:val="single" w:sz="4" w:space="0" w:color="auto"/>
              <w:left w:val="nil"/>
              <w:bottom w:val="single" w:sz="4" w:space="0" w:color="auto"/>
              <w:right w:val="single" w:sz="4" w:space="0" w:color="auto"/>
            </w:tcBorders>
            <w:shd w:val="clear" w:color="auto" w:fill="auto"/>
            <w:vAlign w:val="center"/>
          </w:tcPr>
          <w:p w14:paraId="413EE440" w14:textId="16DB8701"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514A1L</w:t>
            </w:r>
          </w:p>
        </w:tc>
        <w:tc>
          <w:tcPr>
            <w:tcW w:w="2544" w:type="dxa"/>
            <w:vAlign w:val="center"/>
          </w:tcPr>
          <w:p w14:paraId="24C7385A" w14:textId="4F34F8D3"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9C9AB04" w14:textId="7D359D7E"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PVC de 110 mm a 63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18B27586" w14:textId="0CE7E5F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1534A95" w14:textId="376DB32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35936C1C"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4D6133" w14:textId="7ED6EC2E"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9.4.4.1.2</w:t>
            </w:r>
          </w:p>
        </w:tc>
        <w:tc>
          <w:tcPr>
            <w:tcW w:w="992" w:type="dxa"/>
            <w:tcBorders>
              <w:top w:val="single" w:sz="4" w:space="0" w:color="auto"/>
              <w:left w:val="nil"/>
              <w:bottom w:val="single" w:sz="4" w:space="0" w:color="auto"/>
              <w:right w:val="single" w:sz="4" w:space="0" w:color="auto"/>
            </w:tcBorders>
            <w:shd w:val="clear" w:color="auto" w:fill="auto"/>
            <w:vAlign w:val="center"/>
          </w:tcPr>
          <w:p w14:paraId="2896DD3C" w14:textId="162F911B"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514A1M</w:t>
            </w:r>
          </w:p>
        </w:tc>
        <w:tc>
          <w:tcPr>
            <w:tcW w:w="2544" w:type="dxa"/>
            <w:vAlign w:val="center"/>
          </w:tcPr>
          <w:p w14:paraId="3EB21C71" w14:textId="3933D09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1F9E621" w14:textId="0445A87C"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mecánica asimétrica HD de 110 mm</w:t>
            </w:r>
          </w:p>
        </w:tc>
        <w:tc>
          <w:tcPr>
            <w:tcW w:w="850" w:type="dxa"/>
            <w:tcBorders>
              <w:top w:val="single" w:sz="4" w:space="0" w:color="auto"/>
              <w:left w:val="nil"/>
              <w:bottom w:val="single" w:sz="4" w:space="0" w:color="auto"/>
              <w:right w:val="single" w:sz="4" w:space="0" w:color="auto"/>
            </w:tcBorders>
            <w:shd w:val="clear" w:color="auto" w:fill="auto"/>
            <w:vAlign w:val="center"/>
          </w:tcPr>
          <w:p w14:paraId="7AFE59F9" w14:textId="4D5D24E6"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ACEAB6F" w14:textId="095D5D15"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6F6E07DC"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406EA5" w14:textId="39DE7DF8"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9.4.4.1.3</w:t>
            </w:r>
          </w:p>
        </w:tc>
        <w:tc>
          <w:tcPr>
            <w:tcW w:w="992" w:type="dxa"/>
            <w:tcBorders>
              <w:top w:val="single" w:sz="4" w:space="0" w:color="auto"/>
              <w:left w:val="nil"/>
              <w:bottom w:val="single" w:sz="4" w:space="0" w:color="auto"/>
              <w:right w:val="single" w:sz="4" w:space="0" w:color="auto"/>
            </w:tcBorders>
            <w:shd w:val="clear" w:color="auto" w:fill="auto"/>
            <w:vAlign w:val="center"/>
          </w:tcPr>
          <w:p w14:paraId="29E1593B" w14:textId="27935FAC"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vAlign w:val="center"/>
          </w:tcPr>
          <w:p w14:paraId="4528E322" w14:textId="5ECFABA6"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9E59C1" w14:textId="5DC893B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single" w:sz="4" w:space="0" w:color="auto"/>
              <w:left w:val="nil"/>
              <w:bottom w:val="single" w:sz="4" w:space="0" w:color="auto"/>
              <w:right w:val="single" w:sz="4" w:space="0" w:color="auto"/>
            </w:tcBorders>
            <w:shd w:val="clear" w:color="auto" w:fill="auto"/>
            <w:vAlign w:val="center"/>
          </w:tcPr>
          <w:p w14:paraId="71E6291C" w14:textId="72D7D04F"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25C41BDF" w14:textId="5C5F581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7ABC3DA4"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6B30788F" w14:textId="5BCA156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9.4.4.1.4</w:t>
            </w:r>
          </w:p>
        </w:tc>
        <w:tc>
          <w:tcPr>
            <w:tcW w:w="992" w:type="dxa"/>
            <w:tcBorders>
              <w:top w:val="nil"/>
              <w:left w:val="nil"/>
              <w:bottom w:val="single" w:sz="4" w:space="0" w:color="auto"/>
              <w:right w:val="single" w:sz="4" w:space="0" w:color="auto"/>
            </w:tcBorders>
            <w:shd w:val="clear" w:color="auto" w:fill="auto"/>
            <w:vAlign w:val="center"/>
          </w:tcPr>
          <w:p w14:paraId="3D8DE6AF" w14:textId="72A350E0"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514962</w:t>
            </w:r>
          </w:p>
        </w:tc>
        <w:tc>
          <w:tcPr>
            <w:tcW w:w="2544" w:type="dxa"/>
            <w:vAlign w:val="center"/>
          </w:tcPr>
          <w:p w14:paraId="07D78E3C" w14:textId="69198D53"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nil"/>
              <w:left w:val="single" w:sz="4" w:space="0" w:color="auto"/>
              <w:bottom w:val="single" w:sz="4" w:space="0" w:color="auto"/>
              <w:right w:val="single" w:sz="4" w:space="0" w:color="auto"/>
            </w:tcBorders>
            <w:shd w:val="clear" w:color="auto" w:fill="auto"/>
            <w:vAlign w:val="center"/>
          </w:tcPr>
          <w:p w14:paraId="73785249" w14:textId="50C2574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22.5º R/L</w:t>
            </w:r>
          </w:p>
        </w:tc>
        <w:tc>
          <w:tcPr>
            <w:tcW w:w="850" w:type="dxa"/>
            <w:tcBorders>
              <w:top w:val="nil"/>
              <w:left w:val="nil"/>
              <w:bottom w:val="single" w:sz="4" w:space="0" w:color="auto"/>
              <w:right w:val="single" w:sz="4" w:space="0" w:color="auto"/>
            </w:tcBorders>
            <w:shd w:val="clear" w:color="auto" w:fill="auto"/>
            <w:vAlign w:val="center"/>
          </w:tcPr>
          <w:p w14:paraId="69F9A717" w14:textId="4A9ADCC4"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298BFED7" w14:textId="321417D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4B6A1EF1"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6F3D28" w14:textId="7E62A060"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9.4.4.1.5</w:t>
            </w:r>
          </w:p>
        </w:tc>
        <w:tc>
          <w:tcPr>
            <w:tcW w:w="992" w:type="dxa"/>
            <w:tcBorders>
              <w:top w:val="single" w:sz="4" w:space="0" w:color="auto"/>
              <w:left w:val="nil"/>
              <w:bottom w:val="single" w:sz="4" w:space="0" w:color="auto"/>
              <w:right w:val="single" w:sz="4" w:space="0" w:color="auto"/>
            </w:tcBorders>
            <w:shd w:val="clear" w:color="auto" w:fill="auto"/>
            <w:vAlign w:val="center"/>
          </w:tcPr>
          <w:p w14:paraId="7D89F0E2" w14:textId="28AF7E95"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514941</w:t>
            </w:r>
          </w:p>
        </w:tc>
        <w:tc>
          <w:tcPr>
            <w:tcW w:w="2544" w:type="dxa"/>
            <w:vAlign w:val="center"/>
          </w:tcPr>
          <w:p w14:paraId="2FEB07A3" w14:textId="60C30D0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690C3AA" w14:textId="47E3FF6E"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90º R/L</w:t>
            </w:r>
          </w:p>
        </w:tc>
        <w:tc>
          <w:tcPr>
            <w:tcW w:w="850" w:type="dxa"/>
            <w:tcBorders>
              <w:top w:val="single" w:sz="4" w:space="0" w:color="auto"/>
              <w:left w:val="nil"/>
              <w:bottom w:val="single" w:sz="4" w:space="0" w:color="auto"/>
              <w:right w:val="single" w:sz="4" w:space="0" w:color="auto"/>
            </w:tcBorders>
            <w:shd w:val="clear" w:color="auto" w:fill="auto"/>
            <w:vAlign w:val="center"/>
          </w:tcPr>
          <w:p w14:paraId="5AAF4D96" w14:textId="10CAF4C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24064DD" w14:textId="551C692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7666A2" w:rsidRPr="00E96985" w14:paraId="393CDB45"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31E748" w14:textId="65D909E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28285EE" w14:textId="525D2CAB"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514956</w:t>
            </w:r>
          </w:p>
        </w:tc>
        <w:tc>
          <w:tcPr>
            <w:tcW w:w="2544" w:type="dxa"/>
            <w:vAlign w:val="center"/>
          </w:tcPr>
          <w:p w14:paraId="5458CDF5" w14:textId="35D7E1D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DE20951" w14:textId="03106DDF"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138C560D" w14:textId="2853BA6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09CDDA50" w14:textId="2F23230B"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3,00</w:t>
            </w:r>
          </w:p>
        </w:tc>
      </w:tr>
      <w:tr w:rsidR="007666A2" w:rsidRPr="00E96985" w14:paraId="2073A6F8"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EB4C659" w14:textId="54970EF1"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9.4.4.1.11</w:t>
            </w:r>
          </w:p>
        </w:tc>
        <w:tc>
          <w:tcPr>
            <w:tcW w:w="992" w:type="dxa"/>
            <w:tcBorders>
              <w:top w:val="single" w:sz="4" w:space="0" w:color="auto"/>
              <w:left w:val="nil"/>
              <w:bottom w:val="single" w:sz="4" w:space="0" w:color="auto"/>
              <w:right w:val="single" w:sz="4" w:space="0" w:color="auto"/>
            </w:tcBorders>
            <w:shd w:val="clear" w:color="auto" w:fill="auto"/>
            <w:vAlign w:val="center"/>
          </w:tcPr>
          <w:p w14:paraId="282A2DD5" w14:textId="42250D17"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514A1K</w:t>
            </w:r>
          </w:p>
        </w:tc>
        <w:tc>
          <w:tcPr>
            <w:tcW w:w="2544" w:type="dxa"/>
            <w:vAlign w:val="center"/>
          </w:tcPr>
          <w:p w14:paraId="752D14A0" w14:textId="36E2EFD7"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Andil (Tanque Rompe Presión # 2)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D7D2C91" w14:textId="7B5624D4"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63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2623ACFD" w14:textId="32CFC883"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1B0387B" w14:textId="684C07D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108033AE" w14:textId="77777777" w:rsidTr="003475C7">
        <w:trPr>
          <w:trHeight w:val="51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FD93B3C" w14:textId="505B052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9.4.5.1.1</w:t>
            </w:r>
          </w:p>
        </w:tc>
        <w:tc>
          <w:tcPr>
            <w:tcW w:w="992" w:type="dxa"/>
            <w:tcBorders>
              <w:top w:val="single" w:sz="4" w:space="0" w:color="auto"/>
              <w:left w:val="nil"/>
              <w:bottom w:val="single" w:sz="4" w:space="0" w:color="auto"/>
              <w:right w:val="single" w:sz="4" w:space="0" w:color="auto"/>
            </w:tcBorders>
            <w:shd w:val="clear" w:color="auto" w:fill="auto"/>
            <w:vAlign w:val="center"/>
          </w:tcPr>
          <w:p w14:paraId="1BC216AF" w14:textId="4EE183E8"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514740</w:t>
            </w:r>
          </w:p>
        </w:tc>
        <w:tc>
          <w:tcPr>
            <w:tcW w:w="2544" w:type="dxa"/>
            <w:vAlign w:val="center"/>
          </w:tcPr>
          <w:p w14:paraId="7FECFFA7" w14:textId="1B081402"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Chade (Tanque Reserva # 2 PTAP)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2189FD5" w14:textId="259BFF01"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Reductor de PVC de 110  a 63  mm a presión</w:t>
            </w:r>
          </w:p>
        </w:tc>
        <w:tc>
          <w:tcPr>
            <w:tcW w:w="850" w:type="dxa"/>
            <w:tcBorders>
              <w:top w:val="single" w:sz="4" w:space="0" w:color="auto"/>
              <w:left w:val="nil"/>
              <w:bottom w:val="single" w:sz="4" w:space="0" w:color="auto"/>
              <w:right w:val="single" w:sz="4" w:space="0" w:color="auto"/>
            </w:tcBorders>
            <w:shd w:val="clear" w:color="auto" w:fill="auto"/>
            <w:vAlign w:val="center"/>
          </w:tcPr>
          <w:p w14:paraId="45B87317" w14:textId="6C929CC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024027C" w14:textId="4F949EAF"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7666A2" w:rsidRPr="00E96985" w14:paraId="33EFC75F"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34A943D8" w14:textId="3C8E33D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9.4.5.1.2</w:t>
            </w:r>
          </w:p>
        </w:tc>
        <w:tc>
          <w:tcPr>
            <w:tcW w:w="992" w:type="dxa"/>
            <w:tcBorders>
              <w:top w:val="nil"/>
              <w:left w:val="nil"/>
              <w:bottom w:val="single" w:sz="4" w:space="0" w:color="auto"/>
              <w:right w:val="single" w:sz="4" w:space="0" w:color="auto"/>
            </w:tcBorders>
            <w:shd w:val="clear" w:color="auto" w:fill="auto"/>
            <w:vAlign w:val="center"/>
          </w:tcPr>
          <w:p w14:paraId="5C9C9646" w14:textId="3667DA22"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514987</w:t>
            </w:r>
          </w:p>
        </w:tc>
        <w:tc>
          <w:tcPr>
            <w:tcW w:w="2544" w:type="dxa"/>
            <w:vAlign w:val="center"/>
          </w:tcPr>
          <w:p w14:paraId="7E3DEF57" w14:textId="32548AE1"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Chade (Tanque Reserva # 2 PTAP) –  </w:t>
            </w:r>
            <w:r w:rsidRPr="00E96985">
              <w:rPr>
                <w:rFonts w:ascii="Times New Roman" w:eastAsia="Times New Roman" w:hAnsi="Times New Roman" w:cs="Times New Roman"/>
                <w:bCs/>
                <w:color w:val="000000"/>
                <w:sz w:val="18"/>
                <w:szCs w:val="18"/>
              </w:rPr>
              <w:t>Macromedidor (cámara)</w:t>
            </w:r>
          </w:p>
        </w:tc>
        <w:tc>
          <w:tcPr>
            <w:tcW w:w="2418" w:type="dxa"/>
            <w:tcBorders>
              <w:top w:val="nil"/>
              <w:left w:val="single" w:sz="4" w:space="0" w:color="auto"/>
              <w:bottom w:val="single" w:sz="4" w:space="0" w:color="auto"/>
              <w:right w:val="single" w:sz="4" w:space="0" w:color="auto"/>
            </w:tcBorders>
            <w:shd w:val="clear" w:color="auto" w:fill="auto"/>
            <w:vAlign w:val="center"/>
          </w:tcPr>
          <w:p w14:paraId="2913DCBC" w14:textId="1398821C"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Unión de reparación corta PVC 63mm</w:t>
            </w:r>
          </w:p>
        </w:tc>
        <w:tc>
          <w:tcPr>
            <w:tcW w:w="850" w:type="dxa"/>
            <w:tcBorders>
              <w:top w:val="nil"/>
              <w:left w:val="nil"/>
              <w:bottom w:val="single" w:sz="4" w:space="0" w:color="auto"/>
              <w:right w:val="single" w:sz="4" w:space="0" w:color="auto"/>
            </w:tcBorders>
            <w:shd w:val="clear" w:color="auto" w:fill="auto"/>
            <w:vAlign w:val="center"/>
          </w:tcPr>
          <w:p w14:paraId="7A07E326" w14:textId="5CC41A2D"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1BA21441" w14:textId="6A2D1E6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5AECF287" w14:textId="77777777" w:rsidTr="003475C7">
        <w:trPr>
          <w:trHeight w:val="516"/>
          <w:jc w:val="center"/>
        </w:trPr>
        <w:tc>
          <w:tcPr>
            <w:tcW w:w="1271" w:type="dxa"/>
            <w:tcBorders>
              <w:top w:val="nil"/>
              <w:left w:val="single" w:sz="4" w:space="0" w:color="auto"/>
              <w:bottom w:val="single" w:sz="4" w:space="0" w:color="auto"/>
              <w:right w:val="single" w:sz="4" w:space="0" w:color="auto"/>
            </w:tcBorders>
            <w:shd w:val="clear" w:color="auto" w:fill="auto"/>
            <w:vAlign w:val="center"/>
          </w:tcPr>
          <w:p w14:paraId="10C0657A" w14:textId="49281D12"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lastRenderedPageBreak/>
              <w:t>9.4.5.1.3</w:t>
            </w:r>
          </w:p>
        </w:tc>
        <w:tc>
          <w:tcPr>
            <w:tcW w:w="992" w:type="dxa"/>
            <w:tcBorders>
              <w:top w:val="nil"/>
              <w:left w:val="nil"/>
              <w:bottom w:val="single" w:sz="4" w:space="0" w:color="auto"/>
              <w:right w:val="single" w:sz="4" w:space="0" w:color="auto"/>
            </w:tcBorders>
            <w:shd w:val="clear" w:color="auto" w:fill="auto"/>
            <w:vAlign w:val="center"/>
          </w:tcPr>
          <w:p w14:paraId="4001A441" w14:textId="22F029C3"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514962</w:t>
            </w:r>
          </w:p>
        </w:tc>
        <w:tc>
          <w:tcPr>
            <w:tcW w:w="2544" w:type="dxa"/>
            <w:vAlign w:val="center"/>
          </w:tcPr>
          <w:p w14:paraId="1A072E87" w14:textId="45590810"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Chade (Tanque Reserva # 2 PTAP) –  </w:t>
            </w:r>
            <w:r w:rsidRPr="00E96985">
              <w:rPr>
                <w:rFonts w:ascii="Times New Roman" w:eastAsia="Times New Roman" w:hAnsi="Times New Roman" w:cs="Times New Roman"/>
                <w:bCs/>
                <w:color w:val="000000"/>
                <w:sz w:val="18"/>
                <w:szCs w:val="18"/>
              </w:rPr>
              <w:t>Macromedidor (cámara)</w:t>
            </w:r>
          </w:p>
        </w:tc>
        <w:tc>
          <w:tcPr>
            <w:tcW w:w="2418" w:type="dxa"/>
            <w:tcBorders>
              <w:top w:val="nil"/>
              <w:left w:val="single" w:sz="4" w:space="0" w:color="auto"/>
              <w:bottom w:val="single" w:sz="4" w:space="0" w:color="auto"/>
              <w:right w:val="single" w:sz="4" w:space="0" w:color="auto"/>
            </w:tcBorders>
            <w:shd w:val="clear" w:color="auto" w:fill="auto"/>
            <w:vAlign w:val="center"/>
          </w:tcPr>
          <w:p w14:paraId="2090AD83" w14:textId="5FF4C231"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Codo de 63 mm x 22.5º R/L</w:t>
            </w:r>
          </w:p>
        </w:tc>
        <w:tc>
          <w:tcPr>
            <w:tcW w:w="850" w:type="dxa"/>
            <w:tcBorders>
              <w:top w:val="nil"/>
              <w:left w:val="nil"/>
              <w:bottom w:val="single" w:sz="4" w:space="0" w:color="auto"/>
              <w:right w:val="single" w:sz="4" w:space="0" w:color="auto"/>
            </w:tcBorders>
            <w:shd w:val="clear" w:color="auto" w:fill="auto"/>
            <w:vAlign w:val="center"/>
          </w:tcPr>
          <w:p w14:paraId="695D4478" w14:textId="4BCAAB0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nil"/>
              <w:left w:val="nil"/>
              <w:bottom w:val="single" w:sz="4" w:space="0" w:color="auto"/>
              <w:right w:val="single" w:sz="4" w:space="0" w:color="auto"/>
            </w:tcBorders>
            <w:shd w:val="clear" w:color="auto" w:fill="auto"/>
            <w:vAlign w:val="center"/>
          </w:tcPr>
          <w:p w14:paraId="3A188D2E" w14:textId="39108549"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4,00</w:t>
            </w:r>
          </w:p>
        </w:tc>
      </w:tr>
      <w:tr w:rsidR="007666A2" w:rsidRPr="00E96985" w14:paraId="262ABD20" w14:textId="77777777" w:rsidTr="003475C7">
        <w:trPr>
          <w:trHeight w:val="516"/>
          <w:jc w:val="center"/>
        </w:trPr>
        <w:tc>
          <w:tcPr>
            <w:tcW w:w="1271" w:type="dxa"/>
            <w:vAlign w:val="center"/>
          </w:tcPr>
          <w:p w14:paraId="4F21168F" w14:textId="1CCB5E3A"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9.4.5.1.7</w:t>
            </w:r>
          </w:p>
        </w:tc>
        <w:tc>
          <w:tcPr>
            <w:tcW w:w="992" w:type="dxa"/>
            <w:vAlign w:val="center"/>
          </w:tcPr>
          <w:p w14:paraId="436B4CE8" w14:textId="40EAA991" w:rsidR="007666A2" w:rsidRPr="00E96985" w:rsidRDefault="007666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514A1K</w:t>
            </w:r>
          </w:p>
        </w:tc>
        <w:tc>
          <w:tcPr>
            <w:tcW w:w="2544" w:type="dxa"/>
            <w:vAlign w:val="center"/>
          </w:tcPr>
          <w:p w14:paraId="06723BC6" w14:textId="4326010D"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Chade (Tanque Reserva # 2 PTAP)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76BC616" w14:textId="0509AFEA"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Junta de desmontaje de HD de 63 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2C9B2BCF" w14:textId="5FAE5AC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57EC7AAA" w14:textId="3EDD7C07" w:rsidR="007666A2" w:rsidRPr="00E96985" w:rsidRDefault="007666A2"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7666A2" w:rsidRPr="00E96985" w14:paraId="70EE5695" w14:textId="77777777" w:rsidTr="003475C7">
        <w:trPr>
          <w:trHeight w:val="516"/>
          <w:jc w:val="center"/>
        </w:trPr>
        <w:tc>
          <w:tcPr>
            <w:tcW w:w="1271" w:type="dxa"/>
            <w:vAlign w:val="center"/>
          </w:tcPr>
          <w:p w14:paraId="13334C59" w14:textId="7C3DE44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9.4.5.1.9</w:t>
            </w:r>
          </w:p>
        </w:tc>
        <w:tc>
          <w:tcPr>
            <w:tcW w:w="992" w:type="dxa"/>
            <w:vAlign w:val="center"/>
          </w:tcPr>
          <w:p w14:paraId="32049DCB" w14:textId="045A6E65"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514956</w:t>
            </w:r>
          </w:p>
        </w:tc>
        <w:tc>
          <w:tcPr>
            <w:tcW w:w="2544" w:type="dxa"/>
            <w:vAlign w:val="center"/>
          </w:tcPr>
          <w:p w14:paraId="762635B5" w14:textId="35A6FA58" w:rsidR="007666A2" w:rsidRPr="00E96985" w:rsidRDefault="007666A2"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Ramal # 2 Sur  – Comuna Chade (Tanque Reserva # 2 PTAP) –  </w:t>
            </w:r>
            <w:r w:rsidRPr="00E96985">
              <w:rPr>
                <w:rFonts w:ascii="Times New Roman" w:eastAsia="Times New Roman" w:hAnsi="Times New Roman" w:cs="Times New Roman"/>
                <w:bCs/>
                <w:color w:val="000000"/>
                <w:sz w:val="18"/>
                <w:szCs w:val="18"/>
              </w:rPr>
              <w:t>Macromedidor (cámara)</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2E74D1A" w14:textId="00932829"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Adaptador de brida universal DN=63mm PN 16</w:t>
            </w:r>
          </w:p>
        </w:tc>
        <w:tc>
          <w:tcPr>
            <w:tcW w:w="850" w:type="dxa"/>
            <w:tcBorders>
              <w:top w:val="single" w:sz="4" w:space="0" w:color="auto"/>
              <w:left w:val="nil"/>
              <w:bottom w:val="single" w:sz="4" w:space="0" w:color="auto"/>
              <w:right w:val="single" w:sz="4" w:space="0" w:color="auto"/>
            </w:tcBorders>
            <w:shd w:val="clear" w:color="auto" w:fill="auto"/>
            <w:vAlign w:val="center"/>
          </w:tcPr>
          <w:p w14:paraId="6E85AB18" w14:textId="287862D8"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992" w:type="dxa"/>
            <w:tcBorders>
              <w:top w:val="single" w:sz="4" w:space="0" w:color="auto"/>
              <w:left w:val="nil"/>
              <w:bottom w:val="single" w:sz="4" w:space="0" w:color="auto"/>
              <w:right w:val="single" w:sz="4" w:space="0" w:color="auto"/>
            </w:tcBorders>
            <w:shd w:val="clear" w:color="auto" w:fill="auto"/>
            <w:vAlign w:val="center"/>
          </w:tcPr>
          <w:p w14:paraId="1901B0F5" w14:textId="2D74C9EB" w:rsidR="007666A2" w:rsidRPr="00E96985" w:rsidRDefault="007666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4,00</w:t>
            </w:r>
          </w:p>
        </w:tc>
      </w:tr>
    </w:tbl>
    <w:p w14:paraId="69EAA355" w14:textId="77777777" w:rsidR="006B60A2" w:rsidRDefault="006B60A2" w:rsidP="00404D3B">
      <w:pPr>
        <w:spacing w:line="360" w:lineRule="auto"/>
        <w:jc w:val="both"/>
        <w:rPr>
          <w:rFonts w:ascii="Times New Roman" w:hAnsi="Times New Roman" w:cs="Times New Roman"/>
          <w:b/>
          <w:bCs/>
          <w:sz w:val="24"/>
          <w:szCs w:val="24"/>
        </w:rPr>
      </w:pPr>
    </w:p>
    <w:p w14:paraId="6908EBA8" w14:textId="77777777" w:rsidR="00096DC6" w:rsidRDefault="00096DC6" w:rsidP="00C45F4E">
      <w:pPr>
        <w:spacing w:line="360" w:lineRule="auto"/>
        <w:jc w:val="both"/>
        <w:rPr>
          <w:rFonts w:ascii="Times New Roman" w:hAnsi="Times New Roman" w:cs="Times New Roman"/>
          <w:b/>
          <w:bCs/>
          <w:sz w:val="24"/>
          <w:szCs w:val="24"/>
          <w:highlight w:val="yellow"/>
        </w:rPr>
      </w:pPr>
    </w:p>
    <w:p w14:paraId="1A90A219" w14:textId="65FB9CC7" w:rsidR="00C45F4E" w:rsidRDefault="00C45F4E" w:rsidP="00C45F4E">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Suministro e instalación de válvula compuerta sello elástico extremos BB PN 16 DN=63mm (incluye pernos y empaques)</w:t>
      </w:r>
      <w:r w:rsidR="00E96985">
        <w:rPr>
          <w:rFonts w:ascii="Times New Roman" w:hAnsi="Times New Roman" w:cs="Times New Roman"/>
          <w:b/>
          <w:bCs/>
          <w:sz w:val="24"/>
          <w:szCs w:val="24"/>
        </w:rPr>
        <w:t>.</w:t>
      </w:r>
      <w:r>
        <w:rPr>
          <w:rFonts w:ascii="Times New Roman" w:hAnsi="Times New Roman" w:cs="Times New Roman"/>
          <w:b/>
          <w:bCs/>
          <w:sz w:val="24"/>
          <w:szCs w:val="24"/>
        </w:rPr>
        <w:t xml:space="preserve"> </w:t>
      </w:r>
    </w:p>
    <w:p w14:paraId="587B339F" w14:textId="77777777" w:rsidR="00C45F4E" w:rsidRDefault="00C45F4E" w:rsidP="00C45F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978434A" w14:textId="38CE91E2" w:rsidR="00C45F4E" w:rsidRPr="00F77903" w:rsidRDefault="00C45F4E" w:rsidP="00C45F4E">
      <w:pPr>
        <w:spacing w:line="360" w:lineRule="auto"/>
        <w:jc w:val="both"/>
        <w:rPr>
          <w:rFonts w:ascii="Times New Roman" w:hAnsi="Times New Roman" w:cs="Times New Roman"/>
        </w:rPr>
      </w:pPr>
      <w:r w:rsidRPr="00F77903">
        <w:rPr>
          <w:rFonts w:ascii="Times New Roman" w:hAnsi="Times New Roman" w:cs="Times New Roman"/>
        </w:rPr>
        <w:t xml:space="preserve">Se entenderá por válvulas de compuerta, al dispositivo de cierre para regular el paso del agua por las tuberías. </w:t>
      </w:r>
      <w:r w:rsidR="000865AE" w:rsidRPr="00F77903">
        <w:rPr>
          <w:rFonts w:ascii="Times New Roman" w:hAnsi="Times New Roman" w:cs="Times New Roman"/>
        </w:rPr>
        <w:t>Tienen como función primordial detener por completo el flujo de agua.</w:t>
      </w:r>
    </w:p>
    <w:p w14:paraId="65BA3044" w14:textId="77777777" w:rsidR="00C45F4E" w:rsidRPr="00E25CBA" w:rsidRDefault="00C45F4E" w:rsidP="00C45F4E">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32DA9E5C" w14:textId="58764E2E" w:rsidR="00C45F4E" w:rsidRPr="00F77903" w:rsidRDefault="00C45F4E" w:rsidP="00C45F4E">
      <w:pPr>
        <w:spacing w:line="360" w:lineRule="auto"/>
        <w:jc w:val="both"/>
        <w:rPr>
          <w:rFonts w:ascii="Times New Roman" w:hAnsi="Times New Roman" w:cs="Times New Roman"/>
        </w:rPr>
      </w:pPr>
      <w:r w:rsidRPr="00F77903">
        <w:rPr>
          <w:rFonts w:ascii="Times New Roman" w:hAnsi="Times New Roman" w:cs="Times New Roman"/>
        </w:rPr>
        <w:t>Se instalará</w:t>
      </w:r>
      <w:r w:rsidR="000865AE" w:rsidRPr="00F77903">
        <w:rPr>
          <w:rFonts w:ascii="Times New Roman" w:hAnsi="Times New Roman" w:cs="Times New Roman"/>
        </w:rPr>
        <w:t>n</w:t>
      </w:r>
      <w:r w:rsidRPr="00F77903">
        <w:rPr>
          <w:rFonts w:ascii="Times New Roman" w:hAnsi="Times New Roman" w:cs="Times New Roman"/>
        </w:rPr>
        <w:t xml:space="preserve"> válvula</w:t>
      </w:r>
      <w:r w:rsidR="000865AE" w:rsidRPr="00F77903">
        <w:rPr>
          <w:rFonts w:ascii="Times New Roman" w:hAnsi="Times New Roman" w:cs="Times New Roman"/>
        </w:rPr>
        <w:t>s</w:t>
      </w:r>
      <w:r w:rsidRPr="00F77903">
        <w:rPr>
          <w:rFonts w:ascii="Times New Roman" w:hAnsi="Times New Roman" w:cs="Times New Roman"/>
        </w:rPr>
        <w:t xml:space="preserve"> de compuerta </w:t>
      </w:r>
      <w:r w:rsidR="000865AE" w:rsidRPr="00F77903">
        <w:rPr>
          <w:rFonts w:ascii="Times New Roman" w:hAnsi="Times New Roman" w:cs="Times New Roman"/>
        </w:rPr>
        <w:t>sello elástico extremos</w:t>
      </w:r>
      <w:r w:rsidRPr="00F77903">
        <w:rPr>
          <w:rFonts w:ascii="Times New Roman" w:hAnsi="Times New Roman" w:cs="Times New Roman"/>
        </w:rPr>
        <w:t>, para recibir tuberías de PVC directamente, previamente a su instalación el ingeniero Fiscalizador inspeccionará cada unidad para eliminar las que presenten algún defecto en su fabricación. Las piezas defectuosas serán retiradas de la obra y no podrán emplearse en ningún lugar de la misma.</w:t>
      </w:r>
    </w:p>
    <w:p w14:paraId="4DA214D9" w14:textId="66ED9AA2" w:rsidR="00684A55" w:rsidRPr="00F77903" w:rsidRDefault="00684A55" w:rsidP="00C45F4E">
      <w:pPr>
        <w:spacing w:line="360" w:lineRule="auto"/>
        <w:jc w:val="both"/>
        <w:rPr>
          <w:rFonts w:ascii="Times New Roman" w:hAnsi="Times New Roman" w:cs="Times New Roman"/>
        </w:rPr>
      </w:pPr>
      <w:r w:rsidRPr="00F77903">
        <w:rPr>
          <w:rFonts w:ascii="Times New Roman" w:hAnsi="Times New Roman" w:cs="Times New Roman"/>
        </w:rPr>
        <w:t>Hay de diferentes medidas, pero todos tienen el mismo fin. Las ventajas de este tipo de válvulas es su alta capacidad y su cierre hermético.</w:t>
      </w:r>
    </w:p>
    <w:p w14:paraId="07F9FA5B" w14:textId="77777777" w:rsidR="00C45F4E" w:rsidRPr="00E25CBA" w:rsidRDefault="00C45F4E" w:rsidP="00C45F4E">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1C061AC0" w14:textId="77777777" w:rsidR="00C45F4E" w:rsidRPr="00F77903" w:rsidRDefault="00C45F4E" w:rsidP="00C45F4E">
      <w:pPr>
        <w:spacing w:line="360" w:lineRule="auto"/>
        <w:jc w:val="both"/>
        <w:rPr>
          <w:rFonts w:ascii="Times New Roman" w:hAnsi="Times New Roman" w:cs="Times New Roman"/>
        </w:rPr>
      </w:pPr>
      <w:r w:rsidRPr="00F77903">
        <w:rPr>
          <w:rFonts w:ascii="Times New Roman" w:hAnsi="Times New Roman" w:cs="Times New Roman"/>
        </w:rPr>
        <w:t xml:space="preserve">Serán medidos para fines de pago en unidades colocadas de cada diámetro, de acuerdo con lo señalado en el proyecto y/o las órdenes del ingeniero Fiscalizador. </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0"/>
        <w:gridCol w:w="1990"/>
        <w:gridCol w:w="2726"/>
        <w:gridCol w:w="992"/>
        <w:gridCol w:w="1134"/>
      </w:tblGrid>
      <w:tr w:rsidR="00912C2E" w:rsidRPr="00E96985" w14:paraId="0226EA43" w14:textId="77777777" w:rsidTr="003475C7">
        <w:trPr>
          <w:trHeight w:val="3"/>
          <w:jc w:val="center"/>
        </w:trPr>
        <w:tc>
          <w:tcPr>
            <w:tcW w:w="992" w:type="dxa"/>
          </w:tcPr>
          <w:p w14:paraId="47007718" w14:textId="77777777" w:rsidR="00912C2E" w:rsidRPr="00E96985" w:rsidRDefault="00912C2E"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50" w:type="dxa"/>
            <w:vAlign w:val="center"/>
          </w:tcPr>
          <w:p w14:paraId="77E59DF8" w14:textId="77777777" w:rsidR="00912C2E" w:rsidRPr="00E96985" w:rsidRDefault="00912C2E"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3EEA3385" w14:textId="77777777" w:rsidR="00912C2E" w:rsidRPr="00E96985" w:rsidRDefault="00912C2E"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726" w:type="dxa"/>
            <w:vAlign w:val="center"/>
          </w:tcPr>
          <w:p w14:paraId="39C75C0B" w14:textId="77777777" w:rsidR="00912C2E" w:rsidRPr="00E96985" w:rsidRDefault="00912C2E"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992" w:type="dxa"/>
            <w:vAlign w:val="center"/>
          </w:tcPr>
          <w:p w14:paraId="3022ECF6" w14:textId="77777777" w:rsidR="00912C2E" w:rsidRPr="00E96985" w:rsidRDefault="00912C2E"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46E96079" w14:textId="77777777" w:rsidR="00912C2E" w:rsidRPr="00E96985" w:rsidRDefault="00912C2E"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912C2E" w:rsidRPr="00E96985" w14:paraId="0EEE377A" w14:textId="77777777" w:rsidTr="003475C7">
        <w:trPr>
          <w:trHeight w:val="3"/>
          <w:jc w:val="center"/>
        </w:trPr>
        <w:tc>
          <w:tcPr>
            <w:tcW w:w="992" w:type="dxa"/>
            <w:vAlign w:val="center"/>
          </w:tcPr>
          <w:p w14:paraId="29F5B9D3" w14:textId="7FA3D0FB" w:rsidR="00912C2E" w:rsidRPr="00E96985" w:rsidRDefault="00B5542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1.1.3.3.1</w:t>
            </w:r>
          </w:p>
        </w:tc>
        <w:tc>
          <w:tcPr>
            <w:tcW w:w="950" w:type="dxa"/>
            <w:vAlign w:val="center"/>
          </w:tcPr>
          <w:p w14:paraId="52E690F2" w14:textId="68FDA1D1" w:rsidR="00912C2E" w:rsidRPr="00E96985" w:rsidRDefault="00B5542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514947</w:t>
            </w:r>
          </w:p>
        </w:tc>
        <w:tc>
          <w:tcPr>
            <w:tcW w:w="1990" w:type="dxa"/>
            <w:vAlign w:val="center"/>
          </w:tcPr>
          <w:p w14:paraId="725374B8" w14:textId="111C12A5" w:rsidR="00912C2E" w:rsidRPr="00E96985" w:rsidRDefault="00912C2E"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00B5542D" w:rsidRPr="00E96985">
              <w:rPr>
                <w:rFonts w:ascii="Times New Roman" w:hAnsi="Times New Roman" w:cs="Times New Roman"/>
                <w:sz w:val="18"/>
                <w:szCs w:val="18"/>
              </w:rPr>
              <w:t>Válvulas y uniones mecánicas.</w:t>
            </w:r>
          </w:p>
        </w:tc>
        <w:tc>
          <w:tcPr>
            <w:tcW w:w="2726" w:type="dxa"/>
            <w:vAlign w:val="center"/>
          </w:tcPr>
          <w:p w14:paraId="06B1AAC3" w14:textId="1FA39FB1" w:rsidR="00912C2E" w:rsidRPr="00E96985" w:rsidRDefault="00B5542D" w:rsidP="00E96985">
            <w:pPr>
              <w:spacing w:line="240" w:lineRule="auto"/>
              <w:jc w:val="both"/>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 16 DN=63mm (incluye pernos y empaques)</w:t>
            </w:r>
          </w:p>
        </w:tc>
        <w:tc>
          <w:tcPr>
            <w:tcW w:w="992" w:type="dxa"/>
            <w:vAlign w:val="center"/>
          </w:tcPr>
          <w:p w14:paraId="68F0AE50" w14:textId="6B673664" w:rsidR="00912C2E" w:rsidRPr="00E96985" w:rsidRDefault="00B5542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1134" w:type="dxa"/>
            <w:vAlign w:val="center"/>
          </w:tcPr>
          <w:p w14:paraId="745C2B18" w14:textId="5B34F897" w:rsidR="00912C2E" w:rsidRPr="00E96985" w:rsidRDefault="00B5542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912C2E" w:rsidRPr="00E96985" w14:paraId="11734A62" w14:textId="77777777" w:rsidTr="003475C7">
        <w:trPr>
          <w:trHeight w:val="504"/>
          <w:jc w:val="center"/>
        </w:trPr>
        <w:tc>
          <w:tcPr>
            <w:tcW w:w="992" w:type="dxa"/>
            <w:vAlign w:val="center"/>
          </w:tcPr>
          <w:p w14:paraId="63D2EB41" w14:textId="48EFF801" w:rsidR="00912C2E"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1.1.3.3.2</w:t>
            </w:r>
          </w:p>
        </w:tc>
        <w:tc>
          <w:tcPr>
            <w:tcW w:w="950" w:type="dxa"/>
            <w:vAlign w:val="center"/>
          </w:tcPr>
          <w:p w14:paraId="2D9815B3" w14:textId="48FE3B07" w:rsidR="00912C2E" w:rsidRPr="00E96985" w:rsidRDefault="004E612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514948</w:t>
            </w:r>
          </w:p>
        </w:tc>
        <w:tc>
          <w:tcPr>
            <w:tcW w:w="1990" w:type="dxa"/>
            <w:vAlign w:val="center"/>
          </w:tcPr>
          <w:p w14:paraId="3E853BE2" w14:textId="4283675D" w:rsidR="00912C2E" w:rsidRPr="00E96985" w:rsidRDefault="00B5542D"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726" w:type="dxa"/>
            <w:vAlign w:val="center"/>
          </w:tcPr>
          <w:p w14:paraId="18572E5C" w14:textId="491CA087" w:rsidR="00912C2E" w:rsidRPr="00E96985" w:rsidRDefault="004E612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compuerta sello elástico extremos BB PN16 DN=90mm (incluye pernos y empaques)</w:t>
            </w:r>
          </w:p>
        </w:tc>
        <w:tc>
          <w:tcPr>
            <w:tcW w:w="992" w:type="dxa"/>
            <w:vAlign w:val="center"/>
          </w:tcPr>
          <w:p w14:paraId="639A506B" w14:textId="67A77E42" w:rsidR="00912C2E" w:rsidRPr="00E96985" w:rsidRDefault="00B5542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320C0046" w14:textId="5DE4457D" w:rsidR="00912C2E"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4E6123" w:rsidRPr="00E96985" w14:paraId="6F944CE3" w14:textId="77777777" w:rsidTr="003475C7">
        <w:trPr>
          <w:trHeight w:val="504"/>
          <w:jc w:val="center"/>
        </w:trPr>
        <w:tc>
          <w:tcPr>
            <w:tcW w:w="992" w:type="dxa"/>
            <w:vAlign w:val="center"/>
          </w:tcPr>
          <w:p w14:paraId="69208236" w14:textId="4E866137"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1.1.3.3.3</w:t>
            </w:r>
          </w:p>
        </w:tc>
        <w:tc>
          <w:tcPr>
            <w:tcW w:w="950" w:type="dxa"/>
            <w:vAlign w:val="center"/>
          </w:tcPr>
          <w:p w14:paraId="1F3048C1" w14:textId="3E10BB62" w:rsidR="004E6123" w:rsidRPr="00E96985" w:rsidRDefault="004E612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1A63E69D" w14:textId="332F2C1B" w:rsidR="004E6123" w:rsidRPr="00E96985" w:rsidRDefault="004E6123"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726" w:type="dxa"/>
            <w:vAlign w:val="center"/>
          </w:tcPr>
          <w:p w14:paraId="0592C7FE" w14:textId="41219C5C" w:rsidR="004E6123" w:rsidRPr="00E96985" w:rsidRDefault="004E612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6B0EFC2A" w14:textId="22F17BD1"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38ECCD7F" w14:textId="57D2F5A1"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4E6123" w:rsidRPr="00E96985" w14:paraId="5B678AE0" w14:textId="77777777" w:rsidTr="003475C7">
        <w:trPr>
          <w:trHeight w:val="504"/>
          <w:jc w:val="center"/>
        </w:trPr>
        <w:tc>
          <w:tcPr>
            <w:tcW w:w="992" w:type="dxa"/>
            <w:vAlign w:val="center"/>
          </w:tcPr>
          <w:p w14:paraId="33C210E5" w14:textId="30E84DEC"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1.1.3.3.4</w:t>
            </w:r>
          </w:p>
        </w:tc>
        <w:tc>
          <w:tcPr>
            <w:tcW w:w="950" w:type="dxa"/>
            <w:vAlign w:val="center"/>
          </w:tcPr>
          <w:p w14:paraId="370EE108" w14:textId="6C1E683F" w:rsidR="004E6123" w:rsidRPr="00E96985" w:rsidRDefault="004E612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514950</w:t>
            </w:r>
          </w:p>
        </w:tc>
        <w:tc>
          <w:tcPr>
            <w:tcW w:w="1990" w:type="dxa"/>
            <w:vAlign w:val="center"/>
          </w:tcPr>
          <w:p w14:paraId="50DBC074" w14:textId="6A21E89B" w:rsidR="004E6123" w:rsidRPr="00E96985" w:rsidRDefault="004E6123"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726" w:type="dxa"/>
            <w:vAlign w:val="center"/>
          </w:tcPr>
          <w:p w14:paraId="19730619" w14:textId="371F2F02" w:rsidR="004E6123" w:rsidRPr="00E96985" w:rsidRDefault="004E612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DN=200mm (inc. pernos y empaque)</w:t>
            </w:r>
          </w:p>
        </w:tc>
        <w:tc>
          <w:tcPr>
            <w:tcW w:w="992" w:type="dxa"/>
            <w:vAlign w:val="center"/>
          </w:tcPr>
          <w:p w14:paraId="6CBDAC65" w14:textId="65922202"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438B8B30" w14:textId="41D65E07" w:rsidR="004E6123" w:rsidRPr="00E96985" w:rsidRDefault="004E612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A9125D" w:rsidRPr="00E96985" w14:paraId="2D17C5B3" w14:textId="77777777" w:rsidTr="003475C7">
        <w:trPr>
          <w:trHeight w:val="504"/>
          <w:jc w:val="center"/>
        </w:trPr>
        <w:tc>
          <w:tcPr>
            <w:tcW w:w="992" w:type="dxa"/>
            <w:vAlign w:val="center"/>
          </w:tcPr>
          <w:p w14:paraId="2CE6DC1D" w14:textId="04D40E17"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1.1.5.8.17</w:t>
            </w:r>
          </w:p>
        </w:tc>
        <w:tc>
          <w:tcPr>
            <w:tcW w:w="950" w:type="dxa"/>
            <w:vAlign w:val="center"/>
          </w:tcPr>
          <w:p w14:paraId="2F97141C" w14:textId="5E38F703" w:rsidR="00A9125D" w:rsidRPr="00E96985" w:rsidRDefault="00A9125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51EB4C44" w14:textId="2BC2D5B9" w:rsidR="00A9125D" w:rsidRPr="00E96985" w:rsidRDefault="00A9125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726" w:type="dxa"/>
            <w:vAlign w:val="center"/>
          </w:tcPr>
          <w:p w14:paraId="4AD99B3A" w14:textId="2DC11D18" w:rsidR="00A9125D" w:rsidRPr="00E96985" w:rsidRDefault="00A9125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1924E7B3" w14:textId="45179008"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37D97985" w14:textId="33FD624B"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A9125D" w:rsidRPr="00E96985" w14:paraId="13FBD6C1" w14:textId="77777777" w:rsidTr="003475C7">
        <w:trPr>
          <w:trHeight w:val="504"/>
          <w:jc w:val="center"/>
        </w:trPr>
        <w:tc>
          <w:tcPr>
            <w:tcW w:w="992" w:type="dxa"/>
            <w:vAlign w:val="center"/>
          </w:tcPr>
          <w:p w14:paraId="34D0B2D1" w14:textId="12A719EF"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1.1.5.8.18</w:t>
            </w:r>
          </w:p>
        </w:tc>
        <w:tc>
          <w:tcPr>
            <w:tcW w:w="950" w:type="dxa"/>
            <w:vAlign w:val="center"/>
          </w:tcPr>
          <w:p w14:paraId="4568DBD6" w14:textId="054DA9B0" w:rsidR="00A9125D" w:rsidRPr="00E96985" w:rsidRDefault="00A9125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62C66766" w14:textId="6EC33975" w:rsidR="00A9125D" w:rsidRPr="00E96985" w:rsidRDefault="00A9125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1 – Micromedición y Macromedición – Preliminares – Macromedidor(cámara).</w:t>
            </w:r>
          </w:p>
        </w:tc>
        <w:tc>
          <w:tcPr>
            <w:tcW w:w="2726" w:type="dxa"/>
            <w:vAlign w:val="center"/>
          </w:tcPr>
          <w:p w14:paraId="707998E8" w14:textId="4242CDC0" w:rsidR="00A9125D" w:rsidRPr="00E96985" w:rsidRDefault="00A9125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03EBE8DB" w14:textId="4DDC63DA"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0C50D4AE" w14:textId="0FB50B9B" w:rsidR="00A9125D" w:rsidRPr="00E96985" w:rsidRDefault="00A9125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27125E" w:rsidRPr="00E96985" w14:paraId="2C460F94" w14:textId="77777777" w:rsidTr="003475C7">
        <w:trPr>
          <w:trHeight w:val="504"/>
          <w:jc w:val="center"/>
        </w:trPr>
        <w:tc>
          <w:tcPr>
            <w:tcW w:w="992" w:type="dxa"/>
            <w:vAlign w:val="center"/>
          </w:tcPr>
          <w:p w14:paraId="3405EE73" w14:textId="340DDD56" w:rsidR="0027125E"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2.1.1.7.9</w:t>
            </w:r>
          </w:p>
        </w:tc>
        <w:tc>
          <w:tcPr>
            <w:tcW w:w="950" w:type="dxa"/>
            <w:vAlign w:val="center"/>
          </w:tcPr>
          <w:p w14:paraId="629988C4" w14:textId="7C3702F9" w:rsidR="0027125E" w:rsidRPr="00E96985" w:rsidRDefault="00A231F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514996</w:t>
            </w:r>
          </w:p>
        </w:tc>
        <w:tc>
          <w:tcPr>
            <w:tcW w:w="1990" w:type="dxa"/>
            <w:vAlign w:val="center"/>
          </w:tcPr>
          <w:p w14:paraId="3720C2FC" w14:textId="05379563" w:rsidR="0027125E" w:rsidRPr="00E96985" w:rsidRDefault="00B2491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2 – Micromedición y Macromedición – Macromedidor (cámara).</w:t>
            </w:r>
          </w:p>
        </w:tc>
        <w:tc>
          <w:tcPr>
            <w:tcW w:w="2726" w:type="dxa"/>
            <w:vAlign w:val="center"/>
          </w:tcPr>
          <w:p w14:paraId="7EE51A14" w14:textId="6A6B9F70" w:rsidR="0027125E" w:rsidRPr="00E96985" w:rsidRDefault="00A231F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 16 DN=160mm (inc. pernos)</w:t>
            </w:r>
          </w:p>
        </w:tc>
        <w:tc>
          <w:tcPr>
            <w:tcW w:w="992" w:type="dxa"/>
            <w:vAlign w:val="center"/>
          </w:tcPr>
          <w:p w14:paraId="36267DFB" w14:textId="3DD08AEB" w:rsidR="0027125E"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7DBBE4D1" w14:textId="09EF814D" w:rsidR="0027125E" w:rsidRPr="00E96985" w:rsidRDefault="00A231F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EE7B5F" w:rsidRPr="00E96985" w14:paraId="0F24C89C" w14:textId="77777777" w:rsidTr="003475C7">
        <w:trPr>
          <w:trHeight w:val="504"/>
          <w:jc w:val="center"/>
        </w:trPr>
        <w:tc>
          <w:tcPr>
            <w:tcW w:w="992" w:type="dxa"/>
            <w:vAlign w:val="center"/>
          </w:tcPr>
          <w:p w14:paraId="63992550" w14:textId="5A143A86"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3.2.1.3.1</w:t>
            </w:r>
          </w:p>
        </w:tc>
        <w:tc>
          <w:tcPr>
            <w:tcW w:w="950" w:type="dxa"/>
            <w:vAlign w:val="center"/>
          </w:tcPr>
          <w:p w14:paraId="05396B59" w14:textId="0378AC8B" w:rsidR="00EE7B5F" w:rsidRPr="00E96985" w:rsidRDefault="00EE7B5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514947</w:t>
            </w:r>
          </w:p>
        </w:tc>
        <w:tc>
          <w:tcPr>
            <w:tcW w:w="1990" w:type="dxa"/>
            <w:vAlign w:val="center"/>
          </w:tcPr>
          <w:p w14:paraId="06D7DD6C" w14:textId="022425D2" w:rsidR="00EE7B5F" w:rsidRPr="00E96985" w:rsidRDefault="00EE7B5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726" w:type="dxa"/>
            <w:vAlign w:val="center"/>
          </w:tcPr>
          <w:p w14:paraId="22563288" w14:textId="62246DCE" w:rsidR="00EE7B5F" w:rsidRPr="00E96985" w:rsidRDefault="00EE7B5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DN=63mm (incluye pernos y empaques)</w:t>
            </w:r>
          </w:p>
        </w:tc>
        <w:tc>
          <w:tcPr>
            <w:tcW w:w="992" w:type="dxa"/>
            <w:vAlign w:val="center"/>
          </w:tcPr>
          <w:p w14:paraId="5FDD4B05" w14:textId="160038CA"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4793E0D3" w14:textId="60703A2B"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EE7B5F" w:rsidRPr="00E96985" w14:paraId="5EAABCF9" w14:textId="77777777" w:rsidTr="003475C7">
        <w:trPr>
          <w:trHeight w:val="504"/>
          <w:jc w:val="center"/>
        </w:trPr>
        <w:tc>
          <w:tcPr>
            <w:tcW w:w="992" w:type="dxa"/>
            <w:vAlign w:val="center"/>
          </w:tcPr>
          <w:p w14:paraId="5EBA3500" w14:textId="18115A75"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3.2.1.3.2</w:t>
            </w:r>
          </w:p>
        </w:tc>
        <w:tc>
          <w:tcPr>
            <w:tcW w:w="950" w:type="dxa"/>
            <w:vAlign w:val="center"/>
          </w:tcPr>
          <w:p w14:paraId="28902EEC" w14:textId="13C52A79" w:rsidR="00EE7B5F" w:rsidRPr="00E96985" w:rsidRDefault="00EE7B5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3E64D91E" w14:textId="14F3C170" w:rsidR="00EE7B5F" w:rsidRPr="00E96985" w:rsidRDefault="00EE7B5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726" w:type="dxa"/>
            <w:vAlign w:val="center"/>
          </w:tcPr>
          <w:p w14:paraId="3DEA3561" w14:textId="7FA0A8E2" w:rsidR="00EE7B5F" w:rsidRPr="00E96985" w:rsidRDefault="00EE7B5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5D0EB024" w14:textId="54941730"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1788301E" w14:textId="1B156D28"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EE7B5F" w:rsidRPr="00E96985" w14:paraId="7BE964F4" w14:textId="77777777" w:rsidTr="003475C7">
        <w:trPr>
          <w:trHeight w:val="504"/>
          <w:jc w:val="center"/>
        </w:trPr>
        <w:tc>
          <w:tcPr>
            <w:tcW w:w="992" w:type="dxa"/>
            <w:vAlign w:val="center"/>
          </w:tcPr>
          <w:p w14:paraId="59FA0826" w14:textId="55157B76"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3.2.1.3.3</w:t>
            </w:r>
          </w:p>
        </w:tc>
        <w:tc>
          <w:tcPr>
            <w:tcW w:w="950" w:type="dxa"/>
            <w:vAlign w:val="center"/>
          </w:tcPr>
          <w:p w14:paraId="6817784A" w14:textId="36CF1971" w:rsidR="00EE7B5F" w:rsidRPr="00E96985" w:rsidRDefault="00EE7B5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676E8A98" w14:textId="66509F75" w:rsidR="00EE7B5F" w:rsidRPr="00E96985" w:rsidRDefault="00EE7B5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2726" w:type="dxa"/>
            <w:vAlign w:val="center"/>
          </w:tcPr>
          <w:p w14:paraId="16C7CFA6" w14:textId="243847BB" w:rsidR="00EE7B5F" w:rsidRPr="00E96985" w:rsidRDefault="00EE7B5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0A75D266" w14:textId="41329596"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65154448" w14:textId="4B384D55" w:rsidR="00EE7B5F" w:rsidRPr="00E96985" w:rsidRDefault="00997BE0"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DE7915" w:rsidRPr="00E96985" w14:paraId="6147F3DE" w14:textId="77777777" w:rsidTr="003475C7">
        <w:trPr>
          <w:trHeight w:val="504"/>
          <w:jc w:val="center"/>
        </w:trPr>
        <w:tc>
          <w:tcPr>
            <w:tcW w:w="992" w:type="dxa"/>
            <w:vAlign w:val="center"/>
          </w:tcPr>
          <w:p w14:paraId="053BC6A2" w14:textId="3170E6E8"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3.2.3.7.8</w:t>
            </w:r>
          </w:p>
        </w:tc>
        <w:tc>
          <w:tcPr>
            <w:tcW w:w="950" w:type="dxa"/>
            <w:vAlign w:val="center"/>
          </w:tcPr>
          <w:p w14:paraId="613FF67D" w14:textId="4E3B2F54" w:rsidR="00DE7915" w:rsidRPr="00E96985" w:rsidRDefault="00DE79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6DDFF7BE" w14:textId="01B1E55A" w:rsidR="00DE7915" w:rsidRPr="00E96985" w:rsidRDefault="00DE79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3 – Micromedición y Macromedición. – Macromedidor (cámara).</w:t>
            </w:r>
          </w:p>
        </w:tc>
        <w:tc>
          <w:tcPr>
            <w:tcW w:w="2726" w:type="dxa"/>
            <w:vAlign w:val="center"/>
          </w:tcPr>
          <w:p w14:paraId="4430282A" w14:textId="6B1A1519" w:rsidR="00DE7915" w:rsidRPr="00E96985" w:rsidRDefault="00DE79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06819BB8" w14:textId="62A84130"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353F87C2" w14:textId="0B522427"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DE7915" w:rsidRPr="00E96985" w14:paraId="6F42D001" w14:textId="77777777" w:rsidTr="003475C7">
        <w:trPr>
          <w:trHeight w:val="504"/>
          <w:jc w:val="center"/>
        </w:trPr>
        <w:tc>
          <w:tcPr>
            <w:tcW w:w="992" w:type="dxa"/>
            <w:vAlign w:val="center"/>
          </w:tcPr>
          <w:p w14:paraId="6883F14B" w14:textId="12E5FDD1"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4.1.2.3.1</w:t>
            </w:r>
          </w:p>
        </w:tc>
        <w:tc>
          <w:tcPr>
            <w:tcW w:w="950" w:type="dxa"/>
            <w:vAlign w:val="center"/>
          </w:tcPr>
          <w:p w14:paraId="28CCC069" w14:textId="4D6253BD" w:rsidR="00DE7915" w:rsidRPr="00E96985" w:rsidRDefault="00DE79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51FE40C7" w14:textId="29650BAB" w:rsidR="00DE7915" w:rsidRPr="00E96985" w:rsidRDefault="00DE79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Válvulas y Uniones Mecánicas– Válvulas y Uniones Mecánicas.</w:t>
            </w:r>
          </w:p>
        </w:tc>
        <w:tc>
          <w:tcPr>
            <w:tcW w:w="2726" w:type="dxa"/>
            <w:vAlign w:val="center"/>
          </w:tcPr>
          <w:p w14:paraId="2207FAD2" w14:textId="59CB2D86" w:rsidR="00DE7915" w:rsidRPr="00E96985" w:rsidRDefault="00DE79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272E0CAD" w14:textId="0CB5F5EE"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2CA92024" w14:textId="40E9A5B5"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DE7915" w:rsidRPr="00E96985" w14:paraId="72F308D4" w14:textId="77777777" w:rsidTr="003475C7">
        <w:trPr>
          <w:trHeight w:val="504"/>
          <w:jc w:val="center"/>
        </w:trPr>
        <w:tc>
          <w:tcPr>
            <w:tcW w:w="992" w:type="dxa"/>
            <w:vAlign w:val="center"/>
          </w:tcPr>
          <w:p w14:paraId="376D9364" w14:textId="65114713"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4.1.2.3.2</w:t>
            </w:r>
          </w:p>
        </w:tc>
        <w:tc>
          <w:tcPr>
            <w:tcW w:w="950" w:type="dxa"/>
            <w:vAlign w:val="center"/>
          </w:tcPr>
          <w:p w14:paraId="01BC4650" w14:textId="5B765A0B" w:rsidR="00DE7915" w:rsidRPr="00E96985" w:rsidRDefault="00DE791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2EE21C84" w14:textId="267B77D5" w:rsidR="00DE7915" w:rsidRPr="00E96985" w:rsidRDefault="00DE791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Válvulas y Uniones Mecanicas– Válvulas y Uniones Mecánicas.</w:t>
            </w:r>
          </w:p>
        </w:tc>
        <w:tc>
          <w:tcPr>
            <w:tcW w:w="2726" w:type="dxa"/>
            <w:vAlign w:val="center"/>
          </w:tcPr>
          <w:p w14:paraId="336CC94D" w14:textId="1C380499" w:rsidR="00DE7915" w:rsidRPr="00E96985" w:rsidRDefault="00DE791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 mm (inc. pernos y empaque)</w:t>
            </w:r>
          </w:p>
        </w:tc>
        <w:tc>
          <w:tcPr>
            <w:tcW w:w="992" w:type="dxa"/>
            <w:vAlign w:val="center"/>
          </w:tcPr>
          <w:p w14:paraId="6F73552E" w14:textId="13A1CECF"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3697A71E" w14:textId="418786E2" w:rsidR="00DE7915" w:rsidRPr="00E96985" w:rsidRDefault="00DE791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8D5EC5" w:rsidRPr="00E96985" w14:paraId="411E68AF" w14:textId="77777777" w:rsidTr="003475C7">
        <w:trPr>
          <w:trHeight w:val="504"/>
          <w:jc w:val="center"/>
        </w:trPr>
        <w:tc>
          <w:tcPr>
            <w:tcW w:w="992" w:type="dxa"/>
            <w:vAlign w:val="center"/>
          </w:tcPr>
          <w:p w14:paraId="191385A3" w14:textId="75B97520"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4.1.3.7.7</w:t>
            </w:r>
          </w:p>
        </w:tc>
        <w:tc>
          <w:tcPr>
            <w:tcW w:w="950" w:type="dxa"/>
            <w:vAlign w:val="center"/>
          </w:tcPr>
          <w:p w14:paraId="1CFA7EA8" w14:textId="6EFFB863" w:rsidR="008D5EC5" w:rsidRPr="00E96985" w:rsidRDefault="008D5EC5"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50D9AE99" w14:textId="2E7CDAE9" w:rsidR="008D5EC5" w:rsidRPr="00E96985" w:rsidRDefault="008D5E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Micromedición y Macromedición – Macromedidor (cámara).</w:t>
            </w:r>
          </w:p>
        </w:tc>
        <w:tc>
          <w:tcPr>
            <w:tcW w:w="2726" w:type="dxa"/>
            <w:vAlign w:val="center"/>
          </w:tcPr>
          <w:p w14:paraId="4A0C0CEE" w14:textId="4A151674" w:rsidR="008D5EC5" w:rsidRPr="00E96985" w:rsidRDefault="008D5E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4B58EF23" w14:textId="17886630"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1134" w:type="dxa"/>
            <w:vAlign w:val="center"/>
          </w:tcPr>
          <w:p w14:paraId="2DDAE20A" w14:textId="2C34D1DB"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8D5EC5" w:rsidRPr="00E96985" w14:paraId="1443E2AB" w14:textId="77777777" w:rsidTr="003475C7">
        <w:trPr>
          <w:trHeight w:val="504"/>
          <w:jc w:val="center"/>
        </w:trPr>
        <w:tc>
          <w:tcPr>
            <w:tcW w:w="992" w:type="dxa"/>
            <w:vAlign w:val="center"/>
          </w:tcPr>
          <w:p w14:paraId="49C2F3C1" w14:textId="55D11184"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5.1.2.3.1</w:t>
            </w:r>
          </w:p>
        </w:tc>
        <w:tc>
          <w:tcPr>
            <w:tcW w:w="950" w:type="dxa"/>
            <w:vAlign w:val="center"/>
          </w:tcPr>
          <w:p w14:paraId="570E2096" w14:textId="59BA00F4" w:rsidR="008D5EC5"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514947</w:t>
            </w:r>
          </w:p>
        </w:tc>
        <w:tc>
          <w:tcPr>
            <w:tcW w:w="1990" w:type="dxa"/>
            <w:vAlign w:val="center"/>
          </w:tcPr>
          <w:p w14:paraId="5404F36E" w14:textId="0069C9F2" w:rsidR="008D5EC5" w:rsidRPr="00E96985" w:rsidRDefault="00137D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5  – Sectorización y Mejoras </w:t>
            </w:r>
            <w:r w:rsidRPr="00E96985">
              <w:rPr>
                <w:rFonts w:ascii="Times New Roman" w:eastAsia="Times New Roman" w:hAnsi="Times New Roman" w:cs="Times New Roman"/>
                <w:bCs/>
                <w:color w:val="000000"/>
                <w:sz w:val="18"/>
                <w:szCs w:val="18"/>
              </w:rPr>
              <w:lastRenderedPageBreak/>
              <w:t>de las Redes– Válvulas y Uniones Mecánicas.</w:t>
            </w:r>
          </w:p>
        </w:tc>
        <w:tc>
          <w:tcPr>
            <w:tcW w:w="2726" w:type="dxa"/>
            <w:vAlign w:val="center"/>
          </w:tcPr>
          <w:p w14:paraId="5CFBB41A" w14:textId="516D4908" w:rsidR="008D5EC5"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 xml:space="preserve">Suministro e instalación de Válvula compuerta sello elástico </w:t>
            </w:r>
            <w:r w:rsidRPr="00E96985">
              <w:rPr>
                <w:rFonts w:ascii="Times New Roman" w:hAnsi="Times New Roman" w:cs="Times New Roman"/>
                <w:sz w:val="18"/>
                <w:szCs w:val="18"/>
              </w:rPr>
              <w:lastRenderedPageBreak/>
              <w:t>extremos BB PN16 DN=63mm (incluye pernos y empaques)</w:t>
            </w:r>
          </w:p>
        </w:tc>
        <w:tc>
          <w:tcPr>
            <w:tcW w:w="992" w:type="dxa"/>
            <w:vAlign w:val="center"/>
          </w:tcPr>
          <w:p w14:paraId="3F392DED" w14:textId="5C5B65EE"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lastRenderedPageBreak/>
              <w:t>u</w:t>
            </w:r>
          </w:p>
        </w:tc>
        <w:tc>
          <w:tcPr>
            <w:tcW w:w="1134" w:type="dxa"/>
            <w:vAlign w:val="center"/>
          </w:tcPr>
          <w:p w14:paraId="0FA3A6D5" w14:textId="012E54F7" w:rsidR="008D5EC5"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w:t>
            </w:r>
            <w:r w:rsidR="008D5EC5" w:rsidRPr="00E96985">
              <w:rPr>
                <w:rFonts w:ascii="Times New Roman" w:eastAsia="Times New Roman" w:hAnsi="Times New Roman" w:cs="Times New Roman"/>
                <w:color w:val="000000"/>
                <w:sz w:val="18"/>
                <w:szCs w:val="18"/>
              </w:rPr>
              <w:t>00</w:t>
            </w:r>
          </w:p>
        </w:tc>
      </w:tr>
      <w:tr w:rsidR="008D5EC5" w:rsidRPr="00E96985" w14:paraId="19C652D5" w14:textId="77777777" w:rsidTr="003475C7">
        <w:trPr>
          <w:trHeight w:val="504"/>
          <w:jc w:val="center"/>
        </w:trPr>
        <w:tc>
          <w:tcPr>
            <w:tcW w:w="992" w:type="dxa"/>
            <w:vAlign w:val="center"/>
          </w:tcPr>
          <w:p w14:paraId="0B5B70D3" w14:textId="7263549F"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5.1.2.3.2</w:t>
            </w:r>
          </w:p>
        </w:tc>
        <w:tc>
          <w:tcPr>
            <w:tcW w:w="950" w:type="dxa"/>
            <w:vAlign w:val="center"/>
          </w:tcPr>
          <w:p w14:paraId="4E03F2B1" w14:textId="5CC13409" w:rsidR="008D5EC5"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514948</w:t>
            </w:r>
          </w:p>
        </w:tc>
        <w:tc>
          <w:tcPr>
            <w:tcW w:w="1990" w:type="dxa"/>
            <w:vAlign w:val="center"/>
          </w:tcPr>
          <w:p w14:paraId="0882584E" w14:textId="40D59912" w:rsidR="008D5EC5" w:rsidRPr="00E96985" w:rsidRDefault="00137D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Sectorización y Mejoras de las Redes– Válvulas y Uniones Mecánicas.</w:t>
            </w:r>
          </w:p>
        </w:tc>
        <w:tc>
          <w:tcPr>
            <w:tcW w:w="2726" w:type="dxa"/>
            <w:vAlign w:val="center"/>
          </w:tcPr>
          <w:p w14:paraId="0B826050" w14:textId="4F2CBE27" w:rsidR="008D5EC5"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compuerta sello elástico extremos BB PN16 DN=90mm (incluye pernos y empaques)</w:t>
            </w:r>
          </w:p>
        </w:tc>
        <w:tc>
          <w:tcPr>
            <w:tcW w:w="992" w:type="dxa"/>
            <w:vAlign w:val="center"/>
          </w:tcPr>
          <w:p w14:paraId="23B5847A" w14:textId="73EDE0E6" w:rsidR="008D5EC5" w:rsidRPr="00E96985" w:rsidRDefault="008D5E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05A804A1" w14:textId="062D956A" w:rsidR="008D5EC5"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w:t>
            </w:r>
            <w:r w:rsidR="008D5EC5" w:rsidRPr="00E96985">
              <w:rPr>
                <w:rFonts w:ascii="Times New Roman" w:eastAsia="Times New Roman" w:hAnsi="Times New Roman" w:cs="Times New Roman"/>
                <w:color w:val="000000"/>
                <w:sz w:val="18"/>
                <w:szCs w:val="18"/>
              </w:rPr>
              <w:t>00</w:t>
            </w:r>
          </w:p>
        </w:tc>
      </w:tr>
      <w:tr w:rsidR="0093057A" w:rsidRPr="00E96985" w14:paraId="04C56923" w14:textId="77777777" w:rsidTr="003475C7">
        <w:trPr>
          <w:trHeight w:val="504"/>
          <w:jc w:val="center"/>
        </w:trPr>
        <w:tc>
          <w:tcPr>
            <w:tcW w:w="992" w:type="dxa"/>
            <w:vAlign w:val="center"/>
          </w:tcPr>
          <w:p w14:paraId="04889033" w14:textId="6B676FC4"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5.1.2.3.3</w:t>
            </w:r>
          </w:p>
        </w:tc>
        <w:tc>
          <w:tcPr>
            <w:tcW w:w="950" w:type="dxa"/>
            <w:vAlign w:val="center"/>
          </w:tcPr>
          <w:p w14:paraId="0610956D" w14:textId="148EDD87" w:rsidR="0093057A"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4541201C" w14:textId="3417301A" w:rsidR="0093057A" w:rsidRPr="00E96985" w:rsidRDefault="00137DD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Sectorización y Mejoras de las Redes– Válvulas y Uniones Mecánicas.</w:t>
            </w:r>
          </w:p>
        </w:tc>
        <w:tc>
          <w:tcPr>
            <w:tcW w:w="2726" w:type="dxa"/>
            <w:vAlign w:val="center"/>
          </w:tcPr>
          <w:p w14:paraId="6E799DC6" w14:textId="645FA9D9" w:rsidR="0093057A"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4AA69955" w14:textId="3DBB408B"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1134" w:type="dxa"/>
            <w:vAlign w:val="center"/>
          </w:tcPr>
          <w:p w14:paraId="74553B00" w14:textId="6B91D4DF"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2,00</w:t>
            </w:r>
          </w:p>
        </w:tc>
      </w:tr>
      <w:tr w:rsidR="0093057A" w:rsidRPr="00E96985" w14:paraId="44FFD648" w14:textId="77777777" w:rsidTr="003475C7">
        <w:trPr>
          <w:trHeight w:val="504"/>
          <w:jc w:val="center"/>
        </w:trPr>
        <w:tc>
          <w:tcPr>
            <w:tcW w:w="992" w:type="dxa"/>
            <w:vAlign w:val="center"/>
          </w:tcPr>
          <w:p w14:paraId="275488B4" w14:textId="041E86E6"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5.1.3.3.1</w:t>
            </w:r>
          </w:p>
        </w:tc>
        <w:tc>
          <w:tcPr>
            <w:tcW w:w="950" w:type="dxa"/>
            <w:vAlign w:val="center"/>
          </w:tcPr>
          <w:p w14:paraId="710D3BD4" w14:textId="2229E8D8" w:rsidR="0093057A"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w:t>
            </w:r>
          </w:p>
        </w:tc>
        <w:tc>
          <w:tcPr>
            <w:tcW w:w="1990" w:type="dxa"/>
            <w:vAlign w:val="center"/>
          </w:tcPr>
          <w:p w14:paraId="23BD1713" w14:textId="7C09B7BD" w:rsidR="0093057A" w:rsidRPr="00E96985" w:rsidRDefault="0093057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Sectorización y Mejoras de las Redes– Válvulas y Uniones Mecánicas.</w:t>
            </w:r>
          </w:p>
        </w:tc>
        <w:tc>
          <w:tcPr>
            <w:tcW w:w="2726" w:type="dxa"/>
            <w:vAlign w:val="center"/>
          </w:tcPr>
          <w:p w14:paraId="282AEC7A" w14:textId="7134E6AB" w:rsidR="0093057A"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11BEBD1E" w14:textId="0E305152"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5D69F599" w14:textId="7A168020" w:rsidR="0093057A" w:rsidRPr="00E96985" w:rsidRDefault="00137D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w:t>
            </w:r>
            <w:r w:rsidR="0093057A" w:rsidRPr="00E96985">
              <w:rPr>
                <w:rFonts w:ascii="Times New Roman" w:eastAsia="Times New Roman" w:hAnsi="Times New Roman" w:cs="Times New Roman"/>
                <w:color w:val="000000"/>
                <w:sz w:val="18"/>
                <w:szCs w:val="18"/>
              </w:rPr>
              <w:t>00</w:t>
            </w:r>
          </w:p>
        </w:tc>
      </w:tr>
      <w:tr w:rsidR="0093057A" w:rsidRPr="00E96985" w14:paraId="019FB5BE" w14:textId="77777777" w:rsidTr="003475C7">
        <w:trPr>
          <w:trHeight w:val="504"/>
          <w:jc w:val="center"/>
        </w:trPr>
        <w:tc>
          <w:tcPr>
            <w:tcW w:w="992" w:type="dxa"/>
            <w:vAlign w:val="center"/>
          </w:tcPr>
          <w:p w14:paraId="784FFFEF" w14:textId="23D3E1FA"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5.1.4.7.9</w:t>
            </w:r>
          </w:p>
        </w:tc>
        <w:tc>
          <w:tcPr>
            <w:tcW w:w="950" w:type="dxa"/>
            <w:vAlign w:val="center"/>
          </w:tcPr>
          <w:p w14:paraId="301A7D2B" w14:textId="02A484C2" w:rsidR="0093057A"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514978</w:t>
            </w:r>
          </w:p>
        </w:tc>
        <w:tc>
          <w:tcPr>
            <w:tcW w:w="1990" w:type="dxa"/>
            <w:vAlign w:val="center"/>
          </w:tcPr>
          <w:p w14:paraId="0340B284" w14:textId="48CCD82B" w:rsidR="0093057A" w:rsidRPr="00E96985" w:rsidRDefault="0093057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5 – Micromedición y Macromedición. – Macromedidor (cámara).</w:t>
            </w:r>
          </w:p>
        </w:tc>
        <w:tc>
          <w:tcPr>
            <w:tcW w:w="2726" w:type="dxa"/>
            <w:vAlign w:val="center"/>
          </w:tcPr>
          <w:p w14:paraId="640D27E6" w14:textId="1B521060" w:rsidR="0093057A"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67C09A5E" w14:textId="742308F7"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62EEE3A2" w14:textId="6C7F09D8"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93057A" w:rsidRPr="00E96985" w14:paraId="72D57410" w14:textId="77777777" w:rsidTr="003475C7">
        <w:trPr>
          <w:trHeight w:val="504"/>
          <w:jc w:val="center"/>
        </w:trPr>
        <w:tc>
          <w:tcPr>
            <w:tcW w:w="992" w:type="dxa"/>
            <w:vAlign w:val="center"/>
          </w:tcPr>
          <w:p w14:paraId="21089BA1" w14:textId="175E28D5"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6.1.2.2.1</w:t>
            </w:r>
          </w:p>
        </w:tc>
        <w:tc>
          <w:tcPr>
            <w:tcW w:w="950" w:type="dxa"/>
            <w:vAlign w:val="center"/>
          </w:tcPr>
          <w:p w14:paraId="624736AB" w14:textId="125120DD" w:rsidR="0093057A" w:rsidRPr="00E96985" w:rsidRDefault="0093057A"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514947</w:t>
            </w:r>
          </w:p>
        </w:tc>
        <w:tc>
          <w:tcPr>
            <w:tcW w:w="1990" w:type="dxa"/>
            <w:vAlign w:val="center"/>
          </w:tcPr>
          <w:p w14:paraId="61092D63" w14:textId="5AAFC8BE" w:rsidR="0093057A" w:rsidRPr="00E96985" w:rsidRDefault="0093057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Válvulas y Uniones Mecánicas– Válvulas y Uniones Mecánicas.</w:t>
            </w:r>
          </w:p>
        </w:tc>
        <w:tc>
          <w:tcPr>
            <w:tcW w:w="2726" w:type="dxa"/>
            <w:vAlign w:val="center"/>
          </w:tcPr>
          <w:p w14:paraId="381F250D" w14:textId="4E944DF0" w:rsidR="0093057A" w:rsidRPr="00E96985" w:rsidRDefault="0093057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1DDD47C1" w14:textId="2A7EDDCF" w:rsidR="0093057A" w:rsidRPr="00E96985" w:rsidRDefault="0093057A"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4D167D65" w14:textId="6C54B3BA" w:rsidR="0093057A" w:rsidRPr="00E96985" w:rsidRDefault="00137DD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w:t>
            </w:r>
            <w:r w:rsidR="0093057A" w:rsidRPr="00E96985">
              <w:rPr>
                <w:rFonts w:ascii="Times New Roman" w:eastAsia="Times New Roman" w:hAnsi="Times New Roman" w:cs="Times New Roman"/>
                <w:color w:val="000000"/>
                <w:sz w:val="18"/>
                <w:szCs w:val="18"/>
              </w:rPr>
              <w:t>00</w:t>
            </w:r>
          </w:p>
        </w:tc>
      </w:tr>
      <w:tr w:rsidR="00271673" w:rsidRPr="00E96985" w14:paraId="5A4586FD" w14:textId="77777777" w:rsidTr="003475C7">
        <w:trPr>
          <w:trHeight w:val="504"/>
          <w:jc w:val="center"/>
        </w:trPr>
        <w:tc>
          <w:tcPr>
            <w:tcW w:w="992" w:type="dxa"/>
            <w:vAlign w:val="center"/>
          </w:tcPr>
          <w:p w14:paraId="3F871840" w14:textId="2FA9ACCB"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6.1.2.2.2</w:t>
            </w:r>
          </w:p>
        </w:tc>
        <w:tc>
          <w:tcPr>
            <w:tcW w:w="950" w:type="dxa"/>
            <w:vAlign w:val="center"/>
          </w:tcPr>
          <w:p w14:paraId="3CBA12E9" w14:textId="1DEF97B6" w:rsidR="00271673" w:rsidRPr="00E96985" w:rsidRDefault="0027167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514949</w:t>
            </w:r>
          </w:p>
        </w:tc>
        <w:tc>
          <w:tcPr>
            <w:tcW w:w="1990" w:type="dxa"/>
            <w:vAlign w:val="center"/>
          </w:tcPr>
          <w:p w14:paraId="49744F4F" w14:textId="7B5575C4" w:rsidR="00271673" w:rsidRPr="00E96985" w:rsidRDefault="0027167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Válvulas y Uniones Mecánicas– Válvulas y Uniones Mecánicas.</w:t>
            </w:r>
          </w:p>
        </w:tc>
        <w:tc>
          <w:tcPr>
            <w:tcW w:w="2726" w:type="dxa"/>
            <w:vAlign w:val="center"/>
          </w:tcPr>
          <w:p w14:paraId="0E135B4D" w14:textId="5E1FBD20" w:rsidR="00271673" w:rsidRPr="00E96985" w:rsidRDefault="0027167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 mm (inc. pernos y empaque)</w:t>
            </w:r>
          </w:p>
        </w:tc>
        <w:tc>
          <w:tcPr>
            <w:tcW w:w="992" w:type="dxa"/>
            <w:vAlign w:val="center"/>
          </w:tcPr>
          <w:p w14:paraId="17A24509" w14:textId="78A24F27"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473F1641" w14:textId="6D301014"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271673" w:rsidRPr="00E96985" w14:paraId="62B6041B" w14:textId="77777777" w:rsidTr="003475C7">
        <w:trPr>
          <w:trHeight w:val="504"/>
          <w:jc w:val="center"/>
        </w:trPr>
        <w:tc>
          <w:tcPr>
            <w:tcW w:w="992" w:type="dxa"/>
            <w:vAlign w:val="center"/>
          </w:tcPr>
          <w:p w14:paraId="12B3BDBE" w14:textId="2A66FBA1"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6.1.3.3.1</w:t>
            </w:r>
          </w:p>
        </w:tc>
        <w:tc>
          <w:tcPr>
            <w:tcW w:w="950" w:type="dxa"/>
            <w:vAlign w:val="center"/>
          </w:tcPr>
          <w:p w14:paraId="1482E4DD" w14:textId="1C455701" w:rsidR="00271673" w:rsidRPr="00E96985" w:rsidRDefault="0027167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w:t>
            </w:r>
          </w:p>
        </w:tc>
        <w:tc>
          <w:tcPr>
            <w:tcW w:w="1990" w:type="dxa"/>
            <w:vAlign w:val="center"/>
          </w:tcPr>
          <w:p w14:paraId="7C92A6A8" w14:textId="24B4F7CB" w:rsidR="00271673" w:rsidRPr="00E96985" w:rsidRDefault="0027167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Válvulas y Uniones Mecánicas– Válvulas y Uniones Mecánicas.</w:t>
            </w:r>
          </w:p>
        </w:tc>
        <w:tc>
          <w:tcPr>
            <w:tcW w:w="2726" w:type="dxa"/>
            <w:vAlign w:val="center"/>
          </w:tcPr>
          <w:p w14:paraId="211079F6" w14:textId="2352B26F" w:rsidR="00271673" w:rsidRPr="00E96985" w:rsidRDefault="0027167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1023A0D2" w14:textId="3694209F"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41DD5295" w14:textId="4E5DCF10"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2.00</w:t>
            </w:r>
          </w:p>
        </w:tc>
      </w:tr>
      <w:tr w:rsidR="00271673" w:rsidRPr="00E96985" w14:paraId="3B4CC554" w14:textId="77777777" w:rsidTr="003475C7">
        <w:trPr>
          <w:trHeight w:val="504"/>
          <w:jc w:val="center"/>
        </w:trPr>
        <w:tc>
          <w:tcPr>
            <w:tcW w:w="992" w:type="dxa"/>
            <w:vAlign w:val="center"/>
          </w:tcPr>
          <w:p w14:paraId="043042B1" w14:textId="6DE4883A"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6.1.4.7.7</w:t>
            </w:r>
          </w:p>
        </w:tc>
        <w:tc>
          <w:tcPr>
            <w:tcW w:w="950" w:type="dxa"/>
            <w:vAlign w:val="center"/>
          </w:tcPr>
          <w:p w14:paraId="4A7B33B4" w14:textId="1EBFD619" w:rsidR="00271673" w:rsidRPr="00E96985" w:rsidRDefault="00271673"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514978</w:t>
            </w:r>
          </w:p>
        </w:tc>
        <w:tc>
          <w:tcPr>
            <w:tcW w:w="1990" w:type="dxa"/>
            <w:vAlign w:val="center"/>
          </w:tcPr>
          <w:p w14:paraId="737B4B17" w14:textId="43DA6CA5" w:rsidR="00271673" w:rsidRPr="00E96985" w:rsidRDefault="0027167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Micromedición y Macromedición. – Macromedidor (cámara).</w:t>
            </w:r>
          </w:p>
        </w:tc>
        <w:tc>
          <w:tcPr>
            <w:tcW w:w="2726" w:type="dxa"/>
            <w:vAlign w:val="center"/>
          </w:tcPr>
          <w:p w14:paraId="5BFCB53A" w14:textId="0CF2D2BC" w:rsidR="00271673" w:rsidRPr="00E96985" w:rsidRDefault="0027167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08C1664A" w14:textId="28D116F7"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1134" w:type="dxa"/>
            <w:vAlign w:val="center"/>
          </w:tcPr>
          <w:p w14:paraId="7E7DCDCA" w14:textId="328DEEB8" w:rsidR="00271673" w:rsidRPr="00E96985" w:rsidRDefault="00271673"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r w:rsidR="00DF5BBD" w:rsidRPr="00E96985" w14:paraId="2700689E" w14:textId="77777777" w:rsidTr="003475C7">
        <w:trPr>
          <w:trHeight w:val="504"/>
          <w:jc w:val="center"/>
        </w:trPr>
        <w:tc>
          <w:tcPr>
            <w:tcW w:w="992" w:type="dxa"/>
            <w:vAlign w:val="center"/>
          </w:tcPr>
          <w:p w14:paraId="26E37A0A" w14:textId="74D6574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7.2.3.4.1</w:t>
            </w:r>
          </w:p>
        </w:tc>
        <w:tc>
          <w:tcPr>
            <w:tcW w:w="950" w:type="dxa"/>
            <w:vAlign w:val="center"/>
          </w:tcPr>
          <w:p w14:paraId="7FCD8627" w14:textId="5DDF09A5"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514A01</w:t>
            </w:r>
          </w:p>
        </w:tc>
        <w:tc>
          <w:tcPr>
            <w:tcW w:w="1990" w:type="dxa"/>
            <w:vAlign w:val="center"/>
          </w:tcPr>
          <w:p w14:paraId="0AA09309" w14:textId="3A518CF3"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9 – Interconexión entre </w:t>
            </w:r>
            <w:r w:rsidR="00D10CB6" w:rsidRPr="00E96985">
              <w:rPr>
                <w:rFonts w:ascii="Times New Roman" w:eastAsia="Times New Roman" w:hAnsi="Times New Roman" w:cs="Times New Roman"/>
                <w:bCs/>
                <w:color w:val="000000"/>
                <w:sz w:val="18"/>
                <w:szCs w:val="18"/>
              </w:rPr>
              <w:t>líneas</w:t>
            </w:r>
            <w:r w:rsidRPr="00E96985">
              <w:rPr>
                <w:rFonts w:ascii="Times New Roman" w:eastAsia="Times New Roman" w:hAnsi="Times New Roman" w:cs="Times New Roman"/>
                <w:bCs/>
                <w:color w:val="000000"/>
                <w:sz w:val="18"/>
                <w:szCs w:val="18"/>
              </w:rPr>
              <w:t xml:space="preserve"> de conducción </w:t>
            </w:r>
            <w:r w:rsidR="00D10CB6" w:rsidRPr="00E96985">
              <w:rPr>
                <w:rFonts w:ascii="Times New Roman" w:eastAsia="Times New Roman" w:hAnsi="Times New Roman" w:cs="Times New Roman"/>
                <w:bCs/>
                <w:color w:val="000000"/>
                <w:sz w:val="18"/>
                <w:szCs w:val="18"/>
              </w:rPr>
              <w:t>PVC</w:t>
            </w:r>
            <w:r w:rsidRPr="00E96985">
              <w:rPr>
                <w:rFonts w:ascii="Times New Roman" w:eastAsia="Times New Roman" w:hAnsi="Times New Roman" w:cs="Times New Roman"/>
                <w:bCs/>
                <w:color w:val="000000"/>
                <w:sz w:val="18"/>
                <w:szCs w:val="18"/>
              </w:rPr>
              <w:t xml:space="preserve"> de 315 mm. – Válvulas y Uniones Mecanicas.</w:t>
            </w:r>
          </w:p>
        </w:tc>
        <w:tc>
          <w:tcPr>
            <w:tcW w:w="2726" w:type="dxa"/>
            <w:vAlign w:val="center"/>
          </w:tcPr>
          <w:p w14:paraId="4D358654" w14:textId="5E105524"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DN=300mm (inc. pernos)</w:t>
            </w:r>
          </w:p>
        </w:tc>
        <w:tc>
          <w:tcPr>
            <w:tcW w:w="992" w:type="dxa"/>
            <w:vAlign w:val="center"/>
          </w:tcPr>
          <w:p w14:paraId="196F17FD" w14:textId="339F28AF"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55F805B9" w14:textId="7BE89CE9"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DF5BBD" w:rsidRPr="00E96985" w14:paraId="7CB3A8F0" w14:textId="77777777" w:rsidTr="003475C7">
        <w:trPr>
          <w:trHeight w:val="504"/>
          <w:jc w:val="center"/>
        </w:trPr>
        <w:tc>
          <w:tcPr>
            <w:tcW w:w="992" w:type="dxa"/>
            <w:vAlign w:val="center"/>
          </w:tcPr>
          <w:p w14:paraId="1CDC5FBE" w14:textId="4298467B"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8.1.1.3.1</w:t>
            </w:r>
          </w:p>
        </w:tc>
        <w:tc>
          <w:tcPr>
            <w:tcW w:w="950" w:type="dxa"/>
            <w:vAlign w:val="center"/>
          </w:tcPr>
          <w:p w14:paraId="4D51AA67" w14:textId="20A6707B"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514A08</w:t>
            </w:r>
          </w:p>
        </w:tc>
        <w:tc>
          <w:tcPr>
            <w:tcW w:w="1990" w:type="dxa"/>
            <w:vAlign w:val="center"/>
          </w:tcPr>
          <w:p w14:paraId="51031BF7" w14:textId="214E509A"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Línea de Conducción (Ramal #2) - Reserva La Mona (Circuito 3) - Válvulas y Uniones Mecánicas.</w:t>
            </w:r>
          </w:p>
        </w:tc>
        <w:tc>
          <w:tcPr>
            <w:tcW w:w="2726" w:type="dxa"/>
            <w:vAlign w:val="center"/>
          </w:tcPr>
          <w:p w14:paraId="7F54B7CE" w14:textId="2D4F40A9"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compuerta sello elástico extremos BB PN16 DN=250mm (incluye pernos y empaques)</w:t>
            </w:r>
          </w:p>
        </w:tc>
        <w:tc>
          <w:tcPr>
            <w:tcW w:w="992" w:type="dxa"/>
            <w:vAlign w:val="center"/>
          </w:tcPr>
          <w:p w14:paraId="701C5B4F" w14:textId="7586463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0AE7E11C" w14:textId="339A2F3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DF5BBD" w:rsidRPr="00E96985" w14:paraId="1E3D26B3" w14:textId="77777777" w:rsidTr="003475C7">
        <w:trPr>
          <w:trHeight w:val="504"/>
          <w:jc w:val="center"/>
        </w:trPr>
        <w:tc>
          <w:tcPr>
            <w:tcW w:w="992" w:type="dxa"/>
            <w:vAlign w:val="center"/>
          </w:tcPr>
          <w:p w14:paraId="4670180E" w14:textId="7475842C"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8.1.2.3.1</w:t>
            </w:r>
          </w:p>
        </w:tc>
        <w:tc>
          <w:tcPr>
            <w:tcW w:w="950" w:type="dxa"/>
            <w:vAlign w:val="center"/>
          </w:tcPr>
          <w:p w14:paraId="5557B783" w14:textId="5B5C6FB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514A1N</w:t>
            </w:r>
          </w:p>
        </w:tc>
        <w:tc>
          <w:tcPr>
            <w:tcW w:w="1990" w:type="dxa"/>
            <w:vAlign w:val="center"/>
          </w:tcPr>
          <w:p w14:paraId="2128020C" w14:textId="3583D818"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Línea de Conducción (Ramal #2) - Reserva El Calvario (Circuito 4) - Válvulas y Uniones Mecánicas.</w:t>
            </w:r>
          </w:p>
        </w:tc>
        <w:tc>
          <w:tcPr>
            <w:tcW w:w="2726" w:type="dxa"/>
            <w:vAlign w:val="center"/>
          </w:tcPr>
          <w:p w14:paraId="16E33797" w14:textId="7C439C43"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DN=300mm (inc. pernos y empaque)</w:t>
            </w:r>
          </w:p>
        </w:tc>
        <w:tc>
          <w:tcPr>
            <w:tcW w:w="992" w:type="dxa"/>
            <w:vAlign w:val="center"/>
          </w:tcPr>
          <w:p w14:paraId="25D85C4C" w14:textId="48CEB831"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8598B2D" w14:textId="3D7D016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DF5BBD" w:rsidRPr="00E96985" w14:paraId="4A21A578" w14:textId="77777777" w:rsidTr="003475C7">
        <w:trPr>
          <w:trHeight w:val="504"/>
          <w:jc w:val="center"/>
        </w:trPr>
        <w:tc>
          <w:tcPr>
            <w:tcW w:w="992" w:type="dxa"/>
            <w:vAlign w:val="center"/>
          </w:tcPr>
          <w:p w14:paraId="255B2CC4" w14:textId="04369055"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8.1.2.3.2</w:t>
            </w:r>
          </w:p>
        </w:tc>
        <w:tc>
          <w:tcPr>
            <w:tcW w:w="950" w:type="dxa"/>
            <w:vAlign w:val="center"/>
          </w:tcPr>
          <w:p w14:paraId="35D110C7" w14:textId="3C4BBFFB"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514950</w:t>
            </w:r>
          </w:p>
        </w:tc>
        <w:tc>
          <w:tcPr>
            <w:tcW w:w="1990" w:type="dxa"/>
            <w:vAlign w:val="center"/>
          </w:tcPr>
          <w:p w14:paraId="307D7743" w14:textId="00345576"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Línea de Conducción (Ramal #2) - Reserva El Calvario (Circuito 4) - </w:t>
            </w:r>
            <w:r w:rsidRPr="00E96985">
              <w:rPr>
                <w:rFonts w:ascii="Times New Roman" w:eastAsia="Times New Roman" w:hAnsi="Times New Roman" w:cs="Times New Roman"/>
                <w:bCs/>
                <w:color w:val="000000"/>
                <w:sz w:val="18"/>
                <w:szCs w:val="18"/>
              </w:rPr>
              <w:lastRenderedPageBreak/>
              <w:t>Válvulas y Uniones Mecánicas.</w:t>
            </w:r>
          </w:p>
        </w:tc>
        <w:tc>
          <w:tcPr>
            <w:tcW w:w="2726" w:type="dxa"/>
            <w:vAlign w:val="center"/>
          </w:tcPr>
          <w:p w14:paraId="58551E6E" w14:textId="7FAB7879"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 xml:space="preserve">Suministro e instalación de Válvula compuerta sello elástico </w:t>
            </w:r>
            <w:r w:rsidRPr="00E96985">
              <w:rPr>
                <w:rFonts w:ascii="Times New Roman" w:hAnsi="Times New Roman" w:cs="Times New Roman"/>
                <w:sz w:val="18"/>
                <w:szCs w:val="18"/>
              </w:rPr>
              <w:lastRenderedPageBreak/>
              <w:t>extremos BB PN16 DN=200mm (inc. pernos y empaque)</w:t>
            </w:r>
          </w:p>
        </w:tc>
        <w:tc>
          <w:tcPr>
            <w:tcW w:w="992" w:type="dxa"/>
            <w:vAlign w:val="center"/>
          </w:tcPr>
          <w:p w14:paraId="547D3AAD" w14:textId="7039B2AA"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u</w:t>
            </w:r>
          </w:p>
        </w:tc>
        <w:tc>
          <w:tcPr>
            <w:tcW w:w="1134" w:type="dxa"/>
            <w:vAlign w:val="center"/>
          </w:tcPr>
          <w:p w14:paraId="6340DB15" w14:textId="70881592"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DF5BBD" w:rsidRPr="00E96985" w14:paraId="789C2A19" w14:textId="77777777" w:rsidTr="003475C7">
        <w:trPr>
          <w:trHeight w:val="504"/>
          <w:jc w:val="center"/>
        </w:trPr>
        <w:tc>
          <w:tcPr>
            <w:tcW w:w="992" w:type="dxa"/>
            <w:vAlign w:val="center"/>
          </w:tcPr>
          <w:p w14:paraId="1EF137BD" w14:textId="4110D561"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8.1.2.3.3</w:t>
            </w:r>
          </w:p>
        </w:tc>
        <w:tc>
          <w:tcPr>
            <w:tcW w:w="950" w:type="dxa"/>
            <w:vAlign w:val="center"/>
          </w:tcPr>
          <w:p w14:paraId="26F4039C" w14:textId="3DD6B1DF"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514949</w:t>
            </w:r>
          </w:p>
        </w:tc>
        <w:tc>
          <w:tcPr>
            <w:tcW w:w="1990" w:type="dxa"/>
            <w:vAlign w:val="center"/>
          </w:tcPr>
          <w:p w14:paraId="7A3B491E" w14:textId="7D88E78F"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Línea de Conducción (Ramal #2) - Reserva El Calvario (Circuito 4) - Válvulas y Uniones Mecánicas.</w:t>
            </w:r>
          </w:p>
        </w:tc>
        <w:tc>
          <w:tcPr>
            <w:tcW w:w="2726" w:type="dxa"/>
            <w:vAlign w:val="center"/>
          </w:tcPr>
          <w:p w14:paraId="4F70EEBF" w14:textId="2FB07EF2"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DN=110mm (inc. pernos y empaque)</w:t>
            </w:r>
          </w:p>
        </w:tc>
        <w:tc>
          <w:tcPr>
            <w:tcW w:w="992" w:type="dxa"/>
            <w:vAlign w:val="center"/>
          </w:tcPr>
          <w:p w14:paraId="3A83F020" w14:textId="2102DBF6"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29FD430" w14:textId="05BD423D"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DF5BBD" w:rsidRPr="00E96985" w14:paraId="2AAB7233" w14:textId="77777777" w:rsidTr="003475C7">
        <w:trPr>
          <w:trHeight w:val="504"/>
          <w:jc w:val="center"/>
        </w:trPr>
        <w:tc>
          <w:tcPr>
            <w:tcW w:w="992" w:type="dxa"/>
            <w:vAlign w:val="center"/>
          </w:tcPr>
          <w:p w14:paraId="3A8630E6" w14:textId="0BC858F7"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8.1.3.3.1</w:t>
            </w:r>
          </w:p>
        </w:tc>
        <w:tc>
          <w:tcPr>
            <w:tcW w:w="950" w:type="dxa"/>
            <w:vAlign w:val="center"/>
          </w:tcPr>
          <w:p w14:paraId="490EA8D1" w14:textId="2009AD69"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514978</w:t>
            </w:r>
          </w:p>
        </w:tc>
        <w:tc>
          <w:tcPr>
            <w:tcW w:w="1990" w:type="dxa"/>
            <w:vAlign w:val="center"/>
          </w:tcPr>
          <w:p w14:paraId="526F3BC8" w14:textId="19525049" w:rsidR="00DF5BBD" w:rsidRPr="00E96985" w:rsidRDefault="00DF5BB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Línea de Conducción (Ramal #2) - Reserva Eloy Alfaro (Circuito 5 y Sub circuito 8.1) - Válvulas y Uniones Mecánicas.</w:t>
            </w:r>
          </w:p>
        </w:tc>
        <w:tc>
          <w:tcPr>
            <w:tcW w:w="2726" w:type="dxa"/>
            <w:vAlign w:val="center"/>
          </w:tcPr>
          <w:p w14:paraId="10554A0A" w14:textId="3C607BF1"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33062811" w14:textId="5C7FA231"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0E3BE421" w14:textId="277E233E" w:rsidR="00DF5BBD" w:rsidRPr="00E96985" w:rsidRDefault="00DF5BB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C045A6" w:rsidRPr="00E96985" w14:paraId="303D25AA" w14:textId="77777777" w:rsidTr="003475C7">
        <w:trPr>
          <w:trHeight w:val="504"/>
          <w:jc w:val="center"/>
        </w:trPr>
        <w:tc>
          <w:tcPr>
            <w:tcW w:w="992" w:type="dxa"/>
            <w:vAlign w:val="center"/>
          </w:tcPr>
          <w:p w14:paraId="0513343A" w14:textId="05FE30BB" w:rsidR="00C045A6" w:rsidRPr="00E96985" w:rsidRDefault="00C045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8.2.2.2.1</w:t>
            </w:r>
          </w:p>
        </w:tc>
        <w:tc>
          <w:tcPr>
            <w:tcW w:w="950" w:type="dxa"/>
            <w:vAlign w:val="center"/>
          </w:tcPr>
          <w:p w14:paraId="4CC74EEA" w14:textId="03A01F4C" w:rsidR="00C045A6" w:rsidRPr="00E96985" w:rsidRDefault="00C045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514A0J</w:t>
            </w:r>
          </w:p>
        </w:tc>
        <w:tc>
          <w:tcPr>
            <w:tcW w:w="1990" w:type="dxa"/>
            <w:vAlign w:val="center"/>
          </w:tcPr>
          <w:p w14:paraId="152B498B" w14:textId="60E2DBFE" w:rsidR="00C045A6" w:rsidRPr="00E96985" w:rsidRDefault="00C045A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Sectorización Y Rehabilitación en la Línea de Conducción Ramal #2 (Norte – Sur)- Ramal #2 Norte - Válvulas y Uniones Mecánicas.</w:t>
            </w:r>
          </w:p>
        </w:tc>
        <w:tc>
          <w:tcPr>
            <w:tcW w:w="2726" w:type="dxa"/>
            <w:vAlign w:val="center"/>
          </w:tcPr>
          <w:p w14:paraId="38B10781" w14:textId="451E40A5" w:rsidR="00C045A6" w:rsidRPr="00E96985" w:rsidRDefault="00C045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DN=90mm (inc. pernos)</w:t>
            </w:r>
          </w:p>
        </w:tc>
        <w:tc>
          <w:tcPr>
            <w:tcW w:w="992" w:type="dxa"/>
            <w:vAlign w:val="center"/>
          </w:tcPr>
          <w:p w14:paraId="7A79A791" w14:textId="34A2CEB0" w:rsidR="00C045A6" w:rsidRPr="00E96985" w:rsidRDefault="00C045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281E5F5C" w14:textId="64DFFA1F" w:rsidR="00C045A6" w:rsidRPr="00E96985" w:rsidRDefault="00C045A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553AE9" w:rsidRPr="00E96985" w14:paraId="7FD1417E" w14:textId="77777777" w:rsidTr="003475C7">
        <w:trPr>
          <w:trHeight w:val="504"/>
          <w:jc w:val="center"/>
        </w:trPr>
        <w:tc>
          <w:tcPr>
            <w:tcW w:w="992" w:type="dxa"/>
            <w:vAlign w:val="center"/>
          </w:tcPr>
          <w:p w14:paraId="1C1999BB" w14:textId="5DCD00FA" w:rsidR="00553AE9" w:rsidRPr="00E96985" w:rsidRDefault="00553A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8.2.2.2.2</w:t>
            </w:r>
          </w:p>
        </w:tc>
        <w:tc>
          <w:tcPr>
            <w:tcW w:w="950" w:type="dxa"/>
            <w:vAlign w:val="center"/>
          </w:tcPr>
          <w:p w14:paraId="1D2B67D0" w14:textId="1C7C8F43" w:rsidR="00553AE9" w:rsidRPr="00E96985" w:rsidRDefault="00553A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514A0K</w:t>
            </w:r>
          </w:p>
        </w:tc>
        <w:tc>
          <w:tcPr>
            <w:tcW w:w="1990" w:type="dxa"/>
            <w:vAlign w:val="center"/>
          </w:tcPr>
          <w:p w14:paraId="253A57FA" w14:textId="67CBA529" w:rsidR="00553AE9" w:rsidRPr="00E96985" w:rsidRDefault="00553AE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Sectorización Y Rehabilitación en la Línea de Conducción Ramal #2 (Norte – Sur)- Ramal #2 Norte - Válvulas y Uniones Mecánicas.</w:t>
            </w:r>
          </w:p>
        </w:tc>
        <w:tc>
          <w:tcPr>
            <w:tcW w:w="2726" w:type="dxa"/>
            <w:vAlign w:val="center"/>
          </w:tcPr>
          <w:p w14:paraId="4A4DDB40" w14:textId="004B8FFC" w:rsidR="00553AE9" w:rsidRPr="00E96985" w:rsidRDefault="00553A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DN=65mm (inc. pernos)</w:t>
            </w:r>
          </w:p>
        </w:tc>
        <w:tc>
          <w:tcPr>
            <w:tcW w:w="992" w:type="dxa"/>
            <w:vAlign w:val="center"/>
          </w:tcPr>
          <w:p w14:paraId="27E10064" w14:textId="2F2137C9" w:rsidR="00553AE9" w:rsidRPr="00E96985" w:rsidRDefault="00553A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DD8C382" w14:textId="683DE821" w:rsidR="00553AE9" w:rsidRPr="00E96985" w:rsidRDefault="00553A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FB75E9" w:rsidRPr="00E96985" w14:paraId="1357EA21" w14:textId="77777777" w:rsidTr="003475C7">
        <w:trPr>
          <w:trHeight w:val="504"/>
          <w:jc w:val="center"/>
        </w:trPr>
        <w:tc>
          <w:tcPr>
            <w:tcW w:w="992" w:type="dxa"/>
            <w:vAlign w:val="center"/>
          </w:tcPr>
          <w:p w14:paraId="3506F903" w14:textId="7C4C969E"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8.2.2.2.3</w:t>
            </w:r>
          </w:p>
        </w:tc>
        <w:tc>
          <w:tcPr>
            <w:tcW w:w="950" w:type="dxa"/>
            <w:vAlign w:val="center"/>
          </w:tcPr>
          <w:p w14:paraId="678BCA05" w14:textId="213B375E"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514A08</w:t>
            </w:r>
          </w:p>
        </w:tc>
        <w:tc>
          <w:tcPr>
            <w:tcW w:w="1990" w:type="dxa"/>
            <w:vAlign w:val="center"/>
          </w:tcPr>
          <w:p w14:paraId="78D20B2A" w14:textId="071F1C90" w:rsidR="00FB75E9" w:rsidRPr="00E96985" w:rsidRDefault="00FB75E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Sectorización Y Rehabilitación en la Línea de Conducción Ramal #2 (Norte – Sur)- Ramal #2 Norte - Válvulas y Uniones Mecánicas.</w:t>
            </w:r>
          </w:p>
        </w:tc>
        <w:tc>
          <w:tcPr>
            <w:tcW w:w="2726" w:type="dxa"/>
            <w:vAlign w:val="center"/>
          </w:tcPr>
          <w:p w14:paraId="2D0332EF" w14:textId="00C511C3"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compuerta sello elástico extremos BB PN16 DN=250mm (incluye pernos y empaques)</w:t>
            </w:r>
          </w:p>
        </w:tc>
        <w:tc>
          <w:tcPr>
            <w:tcW w:w="992" w:type="dxa"/>
            <w:vAlign w:val="center"/>
          </w:tcPr>
          <w:p w14:paraId="6EC5CB38" w14:textId="234703D0"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35121FBA" w14:textId="766A0F36"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5D3552" w:rsidRPr="00E96985" w14:paraId="5E9852F8" w14:textId="77777777" w:rsidTr="003475C7">
        <w:trPr>
          <w:trHeight w:val="504"/>
          <w:jc w:val="center"/>
        </w:trPr>
        <w:tc>
          <w:tcPr>
            <w:tcW w:w="992" w:type="dxa"/>
            <w:vAlign w:val="center"/>
          </w:tcPr>
          <w:p w14:paraId="1C93F064" w14:textId="138C7F0B" w:rsidR="005D3552" w:rsidRPr="00E96985" w:rsidRDefault="005D35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8.2.2.2.10</w:t>
            </w:r>
          </w:p>
        </w:tc>
        <w:tc>
          <w:tcPr>
            <w:tcW w:w="950" w:type="dxa"/>
            <w:vAlign w:val="center"/>
          </w:tcPr>
          <w:p w14:paraId="7279E891" w14:textId="0FF291FB" w:rsidR="005D3552" w:rsidRPr="00E96985" w:rsidRDefault="005D35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514A0N</w:t>
            </w:r>
          </w:p>
        </w:tc>
        <w:tc>
          <w:tcPr>
            <w:tcW w:w="1990" w:type="dxa"/>
            <w:vAlign w:val="center"/>
          </w:tcPr>
          <w:p w14:paraId="49DC0460" w14:textId="76A5E558" w:rsidR="005D3552" w:rsidRPr="00E96985" w:rsidRDefault="005D355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Válvulas y Uniones Mecanicas.</w:t>
            </w:r>
          </w:p>
        </w:tc>
        <w:tc>
          <w:tcPr>
            <w:tcW w:w="2726" w:type="dxa"/>
            <w:vAlign w:val="center"/>
          </w:tcPr>
          <w:p w14:paraId="18A0C0E7" w14:textId="6997C8BE" w:rsidR="005D3552" w:rsidRPr="00E96985" w:rsidRDefault="005D35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aire triple acción con base de HD bridada DN= 2" PN 16</w:t>
            </w:r>
          </w:p>
        </w:tc>
        <w:tc>
          <w:tcPr>
            <w:tcW w:w="992" w:type="dxa"/>
            <w:vAlign w:val="center"/>
          </w:tcPr>
          <w:p w14:paraId="6A151237" w14:textId="7EFD13A9" w:rsidR="005D3552" w:rsidRPr="00E96985" w:rsidRDefault="005D35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4568BFF1" w14:textId="4DE83726" w:rsidR="005D3552" w:rsidRPr="00E96985" w:rsidRDefault="005D355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FB75E9" w:rsidRPr="00E96985" w14:paraId="17E27132" w14:textId="77777777" w:rsidTr="003475C7">
        <w:trPr>
          <w:trHeight w:val="504"/>
          <w:jc w:val="center"/>
        </w:trPr>
        <w:tc>
          <w:tcPr>
            <w:tcW w:w="992" w:type="dxa"/>
            <w:vAlign w:val="center"/>
          </w:tcPr>
          <w:p w14:paraId="4C33E70F" w14:textId="6D42C2BA"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8.2.3.1.1</w:t>
            </w:r>
          </w:p>
        </w:tc>
        <w:tc>
          <w:tcPr>
            <w:tcW w:w="950" w:type="dxa"/>
            <w:vAlign w:val="center"/>
          </w:tcPr>
          <w:p w14:paraId="7E340E7A" w14:textId="3B2EB9B0"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514978</w:t>
            </w:r>
          </w:p>
        </w:tc>
        <w:tc>
          <w:tcPr>
            <w:tcW w:w="1990" w:type="dxa"/>
            <w:vAlign w:val="center"/>
          </w:tcPr>
          <w:p w14:paraId="2E1C4AF8" w14:textId="198C5EE9" w:rsidR="00FB75E9" w:rsidRPr="00E96985" w:rsidRDefault="00FB75E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Sectorización Y Rehabilitación en la Línea de Conducción Ramal #2 (Norte – Sur)- Ramal #2 Norte - Válvulas y Uniones Mecánicas.</w:t>
            </w:r>
          </w:p>
        </w:tc>
        <w:tc>
          <w:tcPr>
            <w:tcW w:w="2726" w:type="dxa"/>
            <w:vAlign w:val="center"/>
          </w:tcPr>
          <w:p w14:paraId="0E74CE42" w14:textId="47A33FC9"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32197C5D" w14:textId="5CD2D50A"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16C4D314" w14:textId="04858253"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FB75E9" w:rsidRPr="00E96985" w14:paraId="6053485C" w14:textId="77777777" w:rsidTr="003475C7">
        <w:trPr>
          <w:trHeight w:val="504"/>
          <w:jc w:val="center"/>
        </w:trPr>
        <w:tc>
          <w:tcPr>
            <w:tcW w:w="992" w:type="dxa"/>
            <w:vAlign w:val="center"/>
          </w:tcPr>
          <w:p w14:paraId="02E34DE6" w14:textId="0E29BC96"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9.1.1.1.1</w:t>
            </w:r>
          </w:p>
        </w:tc>
        <w:tc>
          <w:tcPr>
            <w:tcW w:w="950" w:type="dxa"/>
            <w:vAlign w:val="center"/>
          </w:tcPr>
          <w:p w14:paraId="65301AE3" w14:textId="72347818"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514A0P</w:t>
            </w:r>
          </w:p>
        </w:tc>
        <w:tc>
          <w:tcPr>
            <w:tcW w:w="1990" w:type="dxa"/>
            <w:vAlign w:val="center"/>
          </w:tcPr>
          <w:p w14:paraId="0184685D" w14:textId="764D7F31" w:rsidR="00FB75E9" w:rsidRPr="00E96985" w:rsidRDefault="00FB75E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Control y Monitoreo de ingreso y salida de las Reservas - Válvulas y Uniones Mecánicas</w:t>
            </w:r>
          </w:p>
        </w:tc>
        <w:tc>
          <w:tcPr>
            <w:tcW w:w="2726" w:type="dxa"/>
            <w:vAlign w:val="center"/>
          </w:tcPr>
          <w:p w14:paraId="4FA45F7F" w14:textId="63D4DF12"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DN=400mm (inc. Pernos)</w:t>
            </w:r>
          </w:p>
        </w:tc>
        <w:tc>
          <w:tcPr>
            <w:tcW w:w="992" w:type="dxa"/>
            <w:vAlign w:val="center"/>
          </w:tcPr>
          <w:p w14:paraId="6FF06F50" w14:textId="0A846FEB"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5EB561B" w14:textId="15C62F9D" w:rsidR="00FB75E9" w:rsidRPr="00E96985" w:rsidRDefault="00FB7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383BA608" w14:textId="77777777" w:rsidTr="003475C7">
        <w:trPr>
          <w:trHeight w:val="504"/>
          <w:jc w:val="center"/>
        </w:trPr>
        <w:tc>
          <w:tcPr>
            <w:tcW w:w="992" w:type="dxa"/>
            <w:vAlign w:val="center"/>
          </w:tcPr>
          <w:p w14:paraId="55DF4F75" w14:textId="755D95C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9.1.1.2.1</w:t>
            </w:r>
          </w:p>
        </w:tc>
        <w:tc>
          <w:tcPr>
            <w:tcW w:w="950" w:type="dxa"/>
            <w:vAlign w:val="center"/>
          </w:tcPr>
          <w:p w14:paraId="72F8206E" w14:textId="2247E11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514A0R</w:t>
            </w:r>
          </w:p>
        </w:tc>
        <w:tc>
          <w:tcPr>
            <w:tcW w:w="1990" w:type="dxa"/>
            <w:vAlign w:val="center"/>
          </w:tcPr>
          <w:p w14:paraId="34010F80" w14:textId="762CC2C4"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Control y Monitoreo de ingreso y salida de las Reservas - Control y regulación de equipos para nivel de agua</w:t>
            </w:r>
          </w:p>
        </w:tc>
        <w:tc>
          <w:tcPr>
            <w:tcW w:w="2726" w:type="dxa"/>
            <w:vAlign w:val="center"/>
          </w:tcPr>
          <w:p w14:paraId="27BC7EF0" w14:textId="22F9B06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de contro</w:t>
            </w:r>
            <w:r w:rsidR="00174437" w:rsidRPr="00E96985">
              <w:rPr>
                <w:rFonts w:ascii="Times New Roman" w:hAnsi="Times New Roman" w:cs="Times New Roman"/>
                <w:sz w:val="18"/>
                <w:szCs w:val="18"/>
              </w:rPr>
              <w:t>l</w:t>
            </w:r>
            <w:r w:rsidRPr="00E96985">
              <w:rPr>
                <w:rFonts w:ascii="Times New Roman" w:hAnsi="Times New Roman" w:cs="Times New Roman"/>
                <w:sz w:val="18"/>
                <w:szCs w:val="18"/>
              </w:rPr>
              <w:t xml:space="preserve"> de nivel extremos BB PN 16 DN=300mm con piloto flotador vertical de 2 niveles</w:t>
            </w:r>
          </w:p>
        </w:tc>
        <w:tc>
          <w:tcPr>
            <w:tcW w:w="992" w:type="dxa"/>
            <w:vAlign w:val="center"/>
          </w:tcPr>
          <w:p w14:paraId="055E8413" w14:textId="380FD0E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15FD79F0" w14:textId="51CF3C7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52B3F983" w14:textId="77777777" w:rsidTr="003475C7">
        <w:trPr>
          <w:trHeight w:val="504"/>
          <w:jc w:val="center"/>
        </w:trPr>
        <w:tc>
          <w:tcPr>
            <w:tcW w:w="992" w:type="dxa"/>
            <w:vAlign w:val="center"/>
          </w:tcPr>
          <w:p w14:paraId="6AB40CF3" w14:textId="614D42D3"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9.2.1.1.1</w:t>
            </w:r>
          </w:p>
        </w:tc>
        <w:tc>
          <w:tcPr>
            <w:tcW w:w="950" w:type="dxa"/>
            <w:vAlign w:val="center"/>
          </w:tcPr>
          <w:p w14:paraId="1861AC42" w14:textId="6C0975F0"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514A0U</w:t>
            </w:r>
          </w:p>
        </w:tc>
        <w:tc>
          <w:tcPr>
            <w:tcW w:w="1990" w:type="dxa"/>
            <w:vAlign w:val="center"/>
          </w:tcPr>
          <w:p w14:paraId="761A1B9E" w14:textId="5726A7F5"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Ramal # 2 Norte - Reserva San Vicente (Sub circuito 1.1, 1.2, 1.3, 1.4 y 1.5) - </w:t>
            </w:r>
            <w:r w:rsidRPr="00E96985">
              <w:rPr>
                <w:rFonts w:ascii="Times New Roman" w:eastAsia="Times New Roman" w:hAnsi="Times New Roman" w:cs="Times New Roman"/>
                <w:bCs/>
                <w:color w:val="000000"/>
                <w:sz w:val="18"/>
                <w:szCs w:val="18"/>
              </w:rPr>
              <w:lastRenderedPageBreak/>
              <w:t>Válvulas y Uniones Mecanicas</w:t>
            </w:r>
          </w:p>
        </w:tc>
        <w:tc>
          <w:tcPr>
            <w:tcW w:w="2726" w:type="dxa"/>
            <w:vAlign w:val="center"/>
          </w:tcPr>
          <w:p w14:paraId="62A26CB7" w14:textId="50F8EEF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Suministro e instalación de Válvula tipo mariposa en disco C/Reductor PN16 DN=160mm (inc. pernos)</w:t>
            </w:r>
          </w:p>
        </w:tc>
        <w:tc>
          <w:tcPr>
            <w:tcW w:w="992" w:type="dxa"/>
            <w:vAlign w:val="center"/>
          </w:tcPr>
          <w:p w14:paraId="0C318D1D" w14:textId="78F58E9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63FF42D6" w14:textId="7F6B3A0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3A0598B6" w14:textId="77777777" w:rsidTr="003475C7">
        <w:trPr>
          <w:trHeight w:val="504"/>
          <w:jc w:val="center"/>
        </w:trPr>
        <w:tc>
          <w:tcPr>
            <w:tcW w:w="992" w:type="dxa"/>
            <w:vAlign w:val="center"/>
          </w:tcPr>
          <w:p w14:paraId="4C54AB2C" w14:textId="41FE577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9.2.1.1.2</w:t>
            </w:r>
          </w:p>
        </w:tc>
        <w:tc>
          <w:tcPr>
            <w:tcW w:w="950" w:type="dxa"/>
            <w:vAlign w:val="center"/>
          </w:tcPr>
          <w:p w14:paraId="6737A55A" w14:textId="556F7EC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514A0V</w:t>
            </w:r>
          </w:p>
        </w:tc>
        <w:tc>
          <w:tcPr>
            <w:tcW w:w="1990" w:type="dxa"/>
            <w:vAlign w:val="center"/>
          </w:tcPr>
          <w:p w14:paraId="5CCF5CE3" w14:textId="22575DC5"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San Vicente (Sub circuito 1.1, 1.2, 1.3, 1.4 y 1.5) - Válvulas y Uniones Mecanicas</w:t>
            </w:r>
          </w:p>
        </w:tc>
        <w:tc>
          <w:tcPr>
            <w:tcW w:w="2726" w:type="dxa"/>
            <w:vAlign w:val="center"/>
          </w:tcPr>
          <w:p w14:paraId="1A2B5F96" w14:textId="4F9DE10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DN=200mm (inc. pernos)</w:t>
            </w:r>
          </w:p>
        </w:tc>
        <w:tc>
          <w:tcPr>
            <w:tcW w:w="992" w:type="dxa"/>
            <w:vAlign w:val="center"/>
          </w:tcPr>
          <w:p w14:paraId="0CFEBF48" w14:textId="76CDC1B2"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23FCF311" w14:textId="4E8CBDC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0B2A5980" w14:textId="77777777" w:rsidTr="003475C7">
        <w:trPr>
          <w:trHeight w:val="504"/>
          <w:jc w:val="center"/>
        </w:trPr>
        <w:tc>
          <w:tcPr>
            <w:tcW w:w="992" w:type="dxa"/>
            <w:vAlign w:val="center"/>
          </w:tcPr>
          <w:p w14:paraId="0F778169" w14:textId="66F22B10"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9.2.2.1.1</w:t>
            </w:r>
          </w:p>
        </w:tc>
        <w:tc>
          <w:tcPr>
            <w:tcW w:w="950" w:type="dxa"/>
            <w:vAlign w:val="center"/>
          </w:tcPr>
          <w:p w14:paraId="76AC554F" w14:textId="736AFFD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514A0Z</w:t>
            </w:r>
          </w:p>
        </w:tc>
        <w:tc>
          <w:tcPr>
            <w:tcW w:w="1990" w:type="dxa"/>
            <w:vAlign w:val="center"/>
          </w:tcPr>
          <w:p w14:paraId="4C51B26E" w14:textId="45139536"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Válvulas y Uniones Mecanicas</w:t>
            </w:r>
          </w:p>
        </w:tc>
        <w:tc>
          <w:tcPr>
            <w:tcW w:w="2726" w:type="dxa"/>
            <w:vAlign w:val="center"/>
          </w:tcPr>
          <w:p w14:paraId="7537142D" w14:textId="0BD2BB7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DN=110mm (inc. pernos)</w:t>
            </w:r>
          </w:p>
        </w:tc>
        <w:tc>
          <w:tcPr>
            <w:tcW w:w="992" w:type="dxa"/>
            <w:vAlign w:val="center"/>
          </w:tcPr>
          <w:p w14:paraId="5D0E09F7" w14:textId="2E6E31E0"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EA1403D" w14:textId="547C24F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1B7C01C5" w14:textId="77777777" w:rsidTr="003475C7">
        <w:trPr>
          <w:trHeight w:val="504"/>
          <w:jc w:val="center"/>
        </w:trPr>
        <w:tc>
          <w:tcPr>
            <w:tcW w:w="992" w:type="dxa"/>
            <w:vAlign w:val="center"/>
          </w:tcPr>
          <w:p w14:paraId="3255770C" w14:textId="55DCD7DB"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9.2.2.1.3</w:t>
            </w:r>
          </w:p>
        </w:tc>
        <w:tc>
          <w:tcPr>
            <w:tcW w:w="950" w:type="dxa"/>
            <w:vAlign w:val="center"/>
          </w:tcPr>
          <w:p w14:paraId="13C4D4D7" w14:textId="1451E1E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514A0U</w:t>
            </w:r>
          </w:p>
        </w:tc>
        <w:tc>
          <w:tcPr>
            <w:tcW w:w="1990" w:type="dxa"/>
            <w:vAlign w:val="center"/>
          </w:tcPr>
          <w:p w14:paraId="0125E88B" w14:textId="0F7CAB79"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Válvulas y Uniones Mecanicas</w:t>
            </w:r>
          </w:p>
        </w:tc>
        <w:tc>
          <w:tcPr>
            <w:tcW w:w="2726" w:type="dxa"/>
            <w:vAlign w:val="center"/>
          </w:tcPr>
          <w:p w14:paraId="2656C4F6" w14:textId="27F01F80"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69CEC824" w14:textId="41F54C03"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3CE0E9F4" w14:textId="7A71F91C"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7C40B0F9" w14:textId="77777777" w:rsidTr="003475C7">
        <w:trPr>
          <w:trHeight w:val="504"/>
          <w:jc w:val="center"/>
        </w:trPr>
        <w:tc>
          <w:tcPr>
            <w:tcW w:w="992" w:type="dxa"/>
            <w:vAlign w:val="center"/>
          </w:tcPr>
          <w:p w14:paraId="08052689" w14:textId="4DDD26C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9.2.3.1.1</w:t>
            </w:r>
          </w:p>
        </w:tc>
        <w:tc>
          <w:tcPr>
            <w:tcW w:w="950" w:type="dxa"/>
            <w:vAlign w:val="center"/>
          </w:tcPr>
          <w:p w14:paraId="48A407D2" w14:textId="3824A39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514A0U</w:t>
            </w:r>
          </w:p>
        </w:tc>
        <w:tc>
          <w:tcPr>
            <w:tcW w:w="1990" w:type="dxa"/>
            <w:vAlign w:val="center"/>
          </w:tcPr>
          <w:p w14:paraId="57CCEA04" w14:textId="071FB4C8"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Cristo del Consuelo (Sub circuito 2.1 y 2.2) - Válvulas y Uniones Mecanicas</w:t>
            </w:r>
          </w:p>
        </w:tc>
        <w:tc>
          <w:tcPr>
            <w:tcW w:w="2726" w:type="dxa"/>
            <w:vAlign w:val="center"/>
          </w:tcPr>
          <w:p w14:paraId="6B3A766A" w14:textId="2DF554B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3CDDADFB" w14:textId="37BF995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1F683833" w14:textId="4C69920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3AA82739" w14:textId="77777777" w:rsidTr="003475C7">
        <w:trPr>
          <w:trHeight w:val="504"/>
          <w:jc w:val="center"/>
        </w:trPr>
        <w:tc>
          <w:tcPr>
            <w:tcW w:w="992" w:type="dxa"/>
            <w:vAlign w:val="center"/>
          </w:tcPr>
          <w:p w14:paraId="333A6B6E" w14:textId="0F23076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9.3.1.1.1</w:t>
            </w:r>
          </w:p>
        </w:tc>
        <w:tc>
          <w:tcPr>
            <w:tcW w:w="950" w:type="dxa"/>
            <w:vAlign w:val="center"/>
          </w:tcPr>
          <w:p w14:paraId="6338206B" w14:textId="4DDF67D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514A0J</w:t>
            </w:r>
          </w:p>
        </w:tc>
        <w:tc>
          <w:tcPr>
            <w:tcW w:w="1990" w:type="dxa"/>
            <w:vAlign w:val="center"/>
          </w:tcPr>
          <w:p w14:paraId="7B409CD2" w14:textId="253E2766"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726" w:type="dxa"/>
            <w:vAlign w:val="center"/>
          </w:tcPr>
          <w:p w14:paraId="78CD14AE" w14:textId="7876C0B2"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DN=90mm (inc. pernos)</w:t>
            </w:r>
          </w:p>
        </w:tc>
        <w:tc>
          <w:tcPr>
            <w:tcW w:w="992" w:type="dxa"/>
            <w:vAlign w:val="center"/>
          </w:tcPr>
          <w:p w14:paraId="6E9F42BB" w14:textId="5E0DC78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6ECFF2F2" w14:textId="638166B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6DC87CE8" w14:textId="77777777" w:rsidTr="003475C7">
        <w:trPr>
          <w:trHeight w:val="504"/>
          <w:jc w:val="center"/>
        </w:trPr>
        <w:tc>
          <w:tcPr>
            <w:tcW w:w="992" w:type="dxa"/>
            <w:vAlign w:val="center"/>
          </w:tcPr>
          <w:p w14:paraId="7E4327E1" w14:textId="0E9F54C9"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9.3.1.1.2</w:t>
            </w:r>
          </w:p>
        </w:tc>
        <w:tc>
          <w:tcPr>
            <w:tcW w:w="950" w:type="dxa"/>
            <w:vAlign w:val="center"/>
          </w:tcPr>
          <w:p w14:paraId="715DEEC7" w14:textId="118466E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514A0U</w:t>
            </w:r>
          </w:p>
        </w:tc>
        <w:tc>
          <w:tcPr>
            <w:tcW w:w="1990" w:type="dxa"/>
            <w:vAlign w:val="center"/>
          </w:tcPr>
          <w:p w14:paraId="3B9E34DD" w14:textId="61412AC1"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726" w:type="dxa"/>
            <w:vAlign w:val="center"/>
          </w:tcPr>
          <w:p w14:paraId="3F5EE3C4" w14:textId="764EE70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3654BC1B" w14:textId="4C01E23E"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6BC132D8" w14:textId="7F51312C"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4,00</w:t>
            </w:r>
          </w:p>
        </w:tc>
      </w:tr>
      <w:tr w:rsidR="00E55D8D" w:rsidRPr="00E96985" w14:paraId="0D574E04" w14:textId="77777777" w:rsidTr="003475C7">
        <w:trPr>
          <w:trHeight w:val="504"/>
          <w:jc w:val="center"/>
        </w:trPr>
        <w:tc>
          <w:tcPr>
            <w:tcW w:w="992" w:type="dxa"/>
            <w:vAlign w:val="center"/>
          </w:tcPr>
          <w:p w14:paraId="6FFAD695" w14:textId="1F6C9B7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9.3.1.1.3</w:t>
            </w:r>
          </w:p>
        </w:tc>
        <w:tc>
          <w:tcPr>
            <w:tcW w:w="950" w:type="dxa"/>
            <w:vAlign w:val="center"/>
          </w:tcPr>
          <w:p w14:paraId="05071662" w14:textId="2495CFA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514A0V</w:t>
            </w:r>
          </w:p>
        </w:tc>
        <w:tc>
          <w:tcPr>
            <w:tcW w:w="1990" w:type="dxa"/>
            <w:vAlign w:val="center"/>
          </w:tcPr>
          <w:p w14:paraId="7BF251A4" w14:textId="1C12203B"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726" w:type="dxa"/>
            <w:vAlign w:val="center"/>
          </w:tcPr>
          <w:p w14:paraId="1A32E895" w14:textId="68D85E3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DN=200mm (inc. pernos)</w:t>
            </w:r>
          </w:p>
        </w:tc>
        <w:tc>
          <w:tcPr>
            <w:tcW w:w="992" w:type="dxa"/>
            <w:vAlign w:val="center"/>
          </w:tcPr>
          <w:p w14:paraId="2E11541A" w14:textId="4FA36049"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69D43738" w14:textId="49B1B779"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E55D8D" w:rsidRPr="00E96985" w14:paraId="596A0B3B" w14:textId="77777777" w:rsidTr="003475C7">
        <w:trPr>
          <w:trHeight w:val="504"/>
          <w:jc w:val="center"/>
        </w:trPr>
        <w:tc>
          <w:tcPr>
            <w:tcW w:w="992" w:type="dxa"/>
            <w:vAlign w:val="center"/>
          </w:tcPr>
          <w:p w14:paraId="71B6234C" w14:textId="224BC07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9.3.1.1.4</w:t>
            </w:r>
          </w:p>
        </w:tc>
        <w:tc>
          <w:tcPr>
            <w:tcW w:w="950" w:type="dxa"/>
            <w:vAlign w:val="center"/>
          </w:tcPr>
          <w:p w14:paraId="7375042E" w14:textId="4F24433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514A11</w:t>
            </w:r>
          </w:p>
        </w:tc>
        <w:tc>
          <w:tcPr>
            <w:tcW w:w="1990" w:type="dxa"/>
            <w:vAlign w:val="center"/>
          </w:tcPr>
          <w:p w14:paraId="6B2E565D" w14:textId="7E6B4368"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726" w:type="dxa"/>
            <w:vAlign w:val="center"/>
          </w:tcPr>
          <w:p w14:paraId="6BB41F26" w14:textId="41D8667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DN=250mm (inc. pernos)</w:t>
            </w:r>
          </w:p>
        </w:tc>
        <w:tc>
          <w:tcPr>
            <w:tcW w:w="992" w:type="dxa"/>
            <w:vAlign w:val="center"/>
          </w:tcPr>
          <w:p w14:paraId="781BEE43" w14:textId="25DF9DF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62906B1C" w14:textId="0EBC42E2"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0D57F6DB" w14:textId="77777777" w:rsidTr="003475C7">
        <w:trPr>
          <w:trHeight w:val="504"/>
          <w:jc w:val="center"/>
        </w:trPr>
        <w:tc>
          <w:tcPr>
            <w:tcW w:w="992" w:type="dxa"/>
            <w:vAlign w:val="center"/>
          </w:tcPr>
          <w:p w14:paraId="60BE846B" w14:textId="3131195E"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9.3.2.1.1</w:t>
            </w:r>
          </w:p>
        </w:tc>
        <w:tc>
          <w:tcPr>
            <w:tcW w:w="950" w:type="dxa"/>
            <w:vAlign w:val="center"/>
          </w:tcPr>
          <w:p w14:paraId="07EAF343" w14:textId="43A6ECB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514A0Z</w:t>
            </w:r>
          </w:p>
        </w:tc>
        <w:tc>
          <w:tcPr>
            <w:tcW w:w="1990" w:type="dxa"/>
            <w:vAlign w:val="center"/>
          </w:tcPr>
          <w:p w14:paraId="5B830484" w14:textId="5BD04C0D"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Válvulas y Uniones Mecanicas</w:t>
            </w:r>
          </w:p>
        </w:tc>
        <w:tc>
          <w:tcPr>
            <w:tcW w:w="2726" w:type="dxa"/>
            <w:vAlign w:val="center"/>
          </w:tcPr>
          <w:p w14:paraId="4C51181D" w14:textId="270B051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DN=110mm (inc. pernos)</w:t>
            </w:r>
          </w:p>
        </w:tc>
        <w:tc>
          <w:tcPr>
            <w:tcW w:w="992" w:type="dxa"/>
            <w:vAlign w:val="center"/>
          </w:tcPr>
          <w:p w14:paraId="5E16FA68" w14:textId="6CCEFC73"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32915ADF" w14:textId="5BB7B15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05DEE652" w14:textId="77777777" w:rsidTr="003475C7">
        <w:trPr>
          <w:trHeight w:val="504"/>
          <w:jc w:val="center"/>
        </w:trPr>
        <w:tc>
          <w:tcPr>
            <w:tcW w:w="992" w:type="dxa"/>
            <w:vAlign w:val="center"/>
          </w:tcPr>
          <w:p w14:paraId="3F65B578" w14:textId="75D3D97B"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9.3.2.1.2</w:t>
            </w:r>
          </w:p>
        </w:tc>
        <w:tc>
          <w:tcPr>
            <w:tcW w:w="950" w:type="dxa"/>
            <w:vAlign w:val="center"/>
          </w:tcPr>
          <w:p w14:paraId="3BEF99F4" w14:textId="5B4B3BF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514A0U</w:t>
            </w:r>
          </w:p>
        </w:tc>
        <w:tc>
          <w:tcPr>
            <w:tcW w:w="1990" w:type="dxa"/>
            <w:vAlign w:val="center"/>
          </w:tcPr>
          <w:p w14:paraId="71F20BEA" w14:textId="7270B40F"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Válvulas y Uniones Mecanicas</w:t>
            </w:r>
          </w:p>
        </w:tc>
        <w:tc>
          <w:tcPr>
            <w:tcW w:w="2726" w:type="dxa"/>
            <w:vAlign w:val="center"/>
          </w:tcPr>
          <w:p w14:paraId="6DC00DE3" w14:textId="311BA0F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7BE19D4B" w14:textId="0BFBD4D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195C52BD" w14:textId="5721082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4,00</w:t>
            </w:r>
          </w:p>
        </w:tc>
      </w:tr>
      <w:tr w:rsidR="00C954CB" w:rsidRPr="00E96985" w14:paraId="1245C5DF" w14:textId="77777777" w:rsidTr="003475C7">
        <w:trPr>
          <w:trHeight w:val="504"/>
          <w:jc w:val="center"/>
        </w:trPr>
        <w:tc>
          <w:tcPr>
            <w:tcW w:w="992" w:type="dxa"/>
            <w:vAlign w:val="center"/>
          </w:tcPr>
          <w:p w14:paraId="2A1071E1" w14:textId="4BF7950A" w:rsidR="00C954CB" w:rsidRPr="00E96985" w:rsidRDefault="00C954C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9.3.2.3.1</w:t>
            </w:r>
          </w:p>
        </w:tc>
        <w:tc>
          <w:tcPr>
            <w:tcW w:w="950" w:type="dxa"/>
            <w:vAlign w:val="center"/>
          </w:tcPr>
          <w:p w14:paraId="53ED937D" w14:textId="741D7932" w:rsidR="00C954CB" w:rsidRPr="00E96985" w:rsidRDefault="00C954C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514A19</w:t>
            </w:r>
          </w:p>
        </w:tc>
        <w:tc>
          <w:tcPr>
            <w:tcW w:w="1990" w:type="dxa"/>
            <w:vAlign w:val="center"/>
          </w:tcPr>
          <w:p w14:paraId="5C3FF894" w14:textId="304E7004" w:rsidR="00C954CB" w:rsidRPr="00E96985" w:rsidRDefault="00C954C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Ramal # 2 Sur - Reserva El Calvario (Sub circuito 6.1, 4.1, 4.2 y 4.3) - Control y </w:t>
            </w:r>
            <w:r w:rsidRPr="00E96985">
              <w:rPr>
                <w:rFonts w:ascii="Times New Roman" w:eastAsia="Times New Roman" w:hAnsi="Times New Roman" w:cs="Times New Roman"/>
                <w:bCs/>
                <w:color w:val="000000"/>
                <w:sz w:val="18"/>
                <w:szCs w:val="18"/>
              </w:rPr>
              <w:lastRenderedPageBreak/>
              <w:t>regulación de equipos para nivel de agua</w:t>
            </w:r>
          </w:p>
        </w:tc>
        <w:tc>
          <w:tcPr>
            <w:tcW w:w="2726" w:type="dxa"/>
            <w:vAlign w:val="center"/>
          </w:tcPr>
          <w:p w14:paraId="1D301B43" w14:textId="5863CF35" w:rsidR="00C954CB" w:rsidRPr="00E96985" w:rsidRDefault="00C954C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 xml:space="preserve">Suministro e instalación de Válvula de control de nivel extremos BB PN 16 DN=100mm </w:t>
            </w:r>
            <w:r w:rsidRPr="00E96985">
              <w:rPr>
                <w:rFonts w:ascii="Times New Roman" w:hAnsi="Times New Roman" w:cs="Times New Roman"/>
                <w:sz w:val="18"/>
                <w:szCs w:val="18"/>
              </w:rPr>
              <w:lastRenderedPageBreak/>
              <w:t>con piloto sensor de altitud (Sub circuito 4.1)</w:t>
            </w:r>
          </w:p>
        </w:tc>
        <w:tc>
          <w:tcPr>
            <w:tcW w:w="992" w:type="dxa"/>
            <w:vAlign w:val="center"/>
          </w:tcPr>
          <w:p w14:paraId="5992967B" w14:textId="081103CB" w:rsidR="00C954CB" w:rsidRPr="00E96985" w:rsidRDefault="00C954C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u</w:t>
            </w:r>
          </w:p>
        </w:tc>
        <w:tc>
          <w:tcPr>
            <w:tcW w:w="1134" w:type="dxa"/>
            <w:vAlign w:val="center"/>
          </w:tcPr>
          <w:p w14:paraId="67A3CEEA" w14:textId="0FCB2691" w:rsidR="00C954CB" w:rsidRPr="00E96985" w:rsidRDefault="00C954C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081118B9" w14:textId="77777777" w:rsidTr="003475C7">
        <w:trPr>
          <w:trHeight w:val="504"/>
          <w:jc w:val="center"/>
        </w:trPr>
        <w:tc>
          <w:tcPr>
            <w:tcW w:w="992" w:type="dxa"/>
            <w:vAlign w:val="center"/>
          </w:tcPr>
          <w:p w14:paraId="4CD12B2A" w14:textId="198C9CA9"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eastAsia="Times New Roman" w:hAnsi="Times New Roman" w:cs="Times New Roman"/>
                <w:color w:val="000000"/>
                <w:sz w:val="18"/>
                <w:szCs w:val="18"/>
              </w:rPr>
              <w:t>9.4.1.3.1</w:t>
            </w:r>
          </w:p>
        </w:tc>
        <w:tc>
          <w:tcPr>
            <w:tcW w:w="950" w:type="dxa"/>
            <w:vAlign w:val="center"/>
          </w:tcPr>
          <w:p w14:paraId="0F71D808" w14:textId="0658A77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color w:val="000000"/>
                <w:sz w:val="18"/>
                <w:szCs w:val="18"/>
              </w:rPr>
              <w:t>514978</w:t>
            </w:r>
          </w:p>
        </w:tc>
        <w:tc>
          <w:tcPr>
            <w:tcW w:w="1990" w:type="dxa"/>
            <w:vAlign w:val="center"/>
          </w:tcPr>
          <w:p w14:paraId="1D796DD2" w14:textId="2750D5FA"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5676CCA2" w14:textId="61EA2C09"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DN=160mm (inc. pernos y empaque)</w:t>
            </w:r>
          </w:p>
        </w:tc>
        <w:tc>
          <w:tcPr>
            <w:tcW w:w="992" w:type="dxa"/>
            <w:vAlign w:val="center"/>
          </w:tcPr>
          <w:p w14:paraId="2695374C" w14:textId="22FBAD2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45772D49" w14:textId="04B6663B"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4156F4C7" w14:textId="77777777" w:rsidTr="003475C7">
        <w:trPr>
          <w:trHeight w:val="504"/>
          <w:jc w:val="center"/>
        </w:trPr>
        <w:tc>
          <w:tcPr>
            <w:tcW w:w="992" w:type="dxa"/>
            <w:vAlign w:val="center"/>
          </w:tcPr>
          <w:p w14:paraId="3503AAA0" w14:textId="60DC2282"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9.4.1.3.3</w:t>
            </w:r>
          </w:p>
        </w:tc>
        <w:tc>
          <w:tcPr>
            <w:tcW w:w="950" w:type="dxa"/>
            <w:vAlign w:val="center"/>
          </w:tcPr>
          <w:p w14:paraId="68B58DDF" w14:textId="7824CDB5"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514A0J</w:t>
            </w:r>
          </w:p>
        </w:tc>
        <w:tc>
          <w:tcPr>
            <w:tcW w:w="1990" w:type="dxa"/>
            <w:vAlign w:val="center"/>
          </w:tcPr>
          <w:p w14:paraId="1810845F" w14:textId="098BF0A1"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4CB2FA9E" w14:textId="5BDE7EE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DN=90mm (inc. pernos)</w:t>
            </w:r>
          </w:p>
        </w:tc>
        <w:tc>
          <w:tcPr>
            <w:tcW w:w="992" w:type="dxa"/>
            <w:vAlign w:val="center"/>
          </w:tcPr>
          <w:p w14:paraId="09454B87" w14:textId="01B7BB6A"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426F4280" w14:textId="009D944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5F77DEC9" w14:textId="77777777" w:rsidTr="003475C7">
        <w:trPr>
          <w:trHeight w:val="504"/>
          <w:jc w:val="center"/>
        </w:trPr>
        <w:tc>
          <w:tcPr>
            <w:tcW w:w="992" w:type="dxa"/>
            <w:vAlign w:val="center"/>
          </w:tcPr>
          <w:p w14:paraId="1836F477" w14:textId="36F49BF4"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9.4.1.3.4</w:t>
            </w:r>
          </w:p>
        </w:tc>
        <w:tc>
          <w:tcPr>
            <w:tcW w:w="950" w:type="dxa"/>
            <w:vAlign w:val="center"/>
          </w:tcPr>
          <w:p w14:paraId="0F4D2BBC" w14:textId="610FBB93"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514A0U</w:t>
            </w:r>
          </w:p>
        </w:tc>
        <w:tc>
          <w:tcPr>
            <w:tcW w:w="1990" w:type="dxa"/>
            <w:vAlign w:val="center"/>
          </w:tcPr>
          <w:p w14:paraId="1E938F1C" w14:textId="589B0875"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1DE5E769" w14:textId="384DEED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17EB7081" w14:textId="20D07B6E"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3E47B1AC" w14:textId="791BDCB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0436F7D3" w14:textId="77777777" w:rsidTr="003475C7">
        <w:trPr>
          <w:trHeight w:val="504"/>
          <w:jc w:val="center"/>
        </w:trPr>
        <w:tc>
          <w:tcPr>
            <w:tcW w:w="992" w:type="dxa"/>
            <w:vAlign w:val="center"/>
          </w:tcPr>
          <w:p w14:paraId="4A3AD78A" w14:textId="339BF1BC"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9.4.1.3.5</w:t>
            </w:r>
          </w:p>
        </w:tc>
        <w:tc>
          <w:tcPr>
            <w:tcW w:w="950" w:type="dxa"/>
            <w:vAlign w:val="center"/>
          </w:tcPr>
          <w:p w14:paraId="4E6B9795" w14:textId="00959264"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514A0V</w:t>
            </w:r>
          </w:p>
        </w:tc>
        <w:tc>
          <w:tcPr>
            <w:tcW w:w="1990" w:type="dxa"/>
            <w:vAlign w:val="center"/>
          </w:tcPr>
          <w:p w14:paraId="10A30FCA" w14:textId="4EA064A4"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5AA177FF" w14:textId="3CEF2356"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DN=200mm (inc. pernos)</w:t>
            </w:r>
          </w:p>
        </w:tc>
        <w:tc>
          <w:tcPr>
            <w:tcW w:w="992" w:type="dxa"/>
            <w:vAlign w:val="center"/>
          </w:tcPr>
          <w:p w14:paraId="7F8553A4" w14:textId="3D2B5F6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38E6AAE5" w14:textId="43F7BEF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18AEC608" w14:textId="77777777" w:rsidTr="003475C7">
        <w:trPr>
          <w:trHeight w:val="504"/>
          <w:jc w:val="center"/>
        </w:trPr>
        <w:tc>
          <w:tcPr>
            <w:tcW w:w="992" w:type="dxa"/>
            <w:vAlign w:val="center"/>
          </w:tcPr>
          <w:p w14:paraId="4BCE0AF4" w14:textId="051DB8AF"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9.4.1.3.6</w:t>
            </w:r>
          </w:p>
        </w:tc>
        <w:tc>
          <w:tcPr>
            <w:tcW w:w="950" w:type="dxa"/>
            <w:vAlign w:val="center"/>
          </w:tcPr>
          <w:p w14:paraId="3A872069" w14:textId="6042C772"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514A11</w:t>
            </w:r>
          </w:p>
        </w:tc>
        <w:tc>
          <w:tcPr>
            <w:tcW w:w="1990" w:type="dxa"/>
            <w:vAlign w:val="center"/>
          </w:tcPr>
          <w:p w14:paraId="6CF339F4" w14:textId="7A41D63E"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4A032F5D" w14:textId="1267088B"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DN=250mm (inc. pernos)</w:t>
            </w:r>
          </w:p>
        </w:tc>
        <w:tc>
          <w:tcPr>
            <w:tcW w:w="992" w:type="dxa"/>
            <w:vAlign w:val="center"/>
          </w:tcPr>
          <w:p w14:paraId="773CE803" w14:textId="15BF700D"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69DA423" w14:textId="6C3A54F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5CEA05B2" w14:textId="77777777" w:rsidTr="003475C7">
        <w:trPr>
          <w:trHeight w:val="504"/>
          <w:jc w:val="center"/>
        </w:trPr>
        <w:tc>
          <w:tcPr>
            <w:tcW w:w="992" w:type="dxa"/>
            <w:vAlign w:val="center"/>
          </w:tcPr>
          <w:p w14:paraId="786A9110" w14:textId="7CEA5CC0"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9.4.1.3.7</w:t>
            </w:r>
          </w:p>
        </w:tc>
        <w:tc>
          <w:tcPr>
            <w:tcW w:w="950" w:type="dxa"/>
            <w:vAlign w:val="center"/>
          </w:tcPr>
          <w:p w14:paraId="2B4C10EB" w14:textId="45F527C3"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514A01</w:t>
            </w:r>
          </w:p>
        </w:tc>
        <w:tc>
          <w:tcPr>
            <w:tcW w:w="1990" w:type="dxa"/>
            <w:vAlign w:val="center"/>
          </w:tcPr>
          <w:p w14:paraId="2031D5D3" w14:textId="4AC51397"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Derivación de red de distribución de 8.1 a 5.1 y 5.2 (Reserva 600 m3) - Válvulas y Uniones Mecánicas.</w:t>
            </w:r>
          </w:p>
        </w:tc>
        <w:tc>
          <w:tcPr>
            <w:tcW w:w="2726" w:type="dxa"/>
            <w:vAlign w:val="center"/>
          </w:tcPr>
          <w:p w14:paraId="32E4B9F3" w14:textId="14DBB645"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DN=300mm (inc. pernos)</w:t>
            </w:r>
          </w:p>
        </w:tc>
        <w:tc>
          <w:tcPr>
            <w:tcW w:w="992" w:type="dxa"/>
            <w:vAlign w:val="center"/>
          </w:tcPr>
          <w:p w14:paraId="0BBE5EE5" w14:textId="4BEC43D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214B32D6" w14:textId="41F27F18"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E55D8D" w:rsidRPr="00E96985" w14:paraId="3451B9EE" w14:textId="77777777" w:rsidTr="003475C7">
        <w:trPr>
          <w:trHeight w:val="504"/>
          <w:jc w:val="center"/>
        </w:trPr>
        <w:tc>
          <w:tcPr>
            <w:tcW w:w="992" w:type="dxa"/>
            <w:vAlign w:val="center"/>
          </w:tcPr>
          <w:p w14:paraId="18E96238" w14:textId="4AF80BCA"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9.4.2.1.1</w:t>
            </w:r>
          </w:p>
        </w:tc>
        <w:tc>
          <w:tcPr>
            <w:tcW w:w="950" w:type="dxa"/>
            <w:vAlign w:val="center"/>
          </w:tcPr>
          <w:p w14:paraId="4C69CF0B" w14:textId="28E931EE"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514A0U</w:t>
            </w:r>
          </w:p>
        </w:tc>
        <w:tc>
          <w:tcPr>
            <w:tcW w:w="1990" w:type="dxa"/>
            <w:vAlign w:val="center"/>
          </w:tcPr>
          <w:p w14:paraId="1238A487" w14:textId="02DA560C"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#2 Sur – Reserva San Antonio (Sub circuito 8.2 y Joa) - Válvulas y Uniones Mecánicas.</w:t>
            </w:r>
          </w:p>
        </w:tc>
        <w:tc>
          <w:tcPr>
            <w:tcW w:w="2726" w:type="dxa"/>
            <w:vAlign w:val="center"/>
          </w:tcPr>
          <w:p w14:paraId="220C861E" w14:textId="5A6462D2"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DN=160mm (inc. pernos)</w:t>
            </w:r>
          </w:p>
        </w:tc>
        <w:tc>
          <w:tcPr>
            <w:tcW w:w="992" w:type="dxa"/>
            <w:vAlign w:val="center"/>
          </w:tcPr>
          <w:p w14:paraId="5581F3C8" w14:textId="582FE7EE"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7572130C" w14:textId="40E186E7"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E55D8D" w:rsidRPr="00E96985" w14:paraId="3602C013" w14:textId="77777777" w:rsidTr="003475C7">
        <w:trPr>
          <w:trHeight w:val="504"/>
          <w:jc w:val="center"/>
        </w:trPr>
        <w:tc>
          <w:tcPr>
            <w:tcW w:w="992" w:type="dxa"/>
            <w:vAlign w:val="center"/>
          </w:tcPr>
          <w:p w14:paraId="7135A843" w14:textId="37DFDD40"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9.4.3.1.7</w:t>
            </w:r>
          </w:p>
        </w:tc>
        <w:tc>
          <w:tcPr>
            <w:tcW w:w="950" w:type="dxa"/>
            <w:vAlign w:val="center"/>
          </w:tcPr>
          <w:p w14:paraId="3285001C" w14:textId="6E18CE6E"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w:t>
            </w:r>
          </w:p>
        </w:tc>
        <w:tc>
          <w:tcPr>
            <w:tcW w:w="1990" w:type="dxa"/>
            <w:vAlign w:val="center"/>
          </w:tcPr>
          <w:p w14:paraId="3362100F" w14:textId="024FE9B9"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 Válvulas y Uniones Mecánicas– Válvulas y Uniones Mecánicas.</w:t>
            </w:r>
          </w:p>
        </w:tc>
        <w:tc>
          <w:tcPr>
            <w:tcW w:w="2726" w:type="dxa"/>
            <w:vAlign w:val="center"/>
          </w:tcPr>
          <w:p w14:paraId="540ED9C7" w14:textId="474B37D1"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58C58853" w14:textId="2BA92BF0"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2D0BBA9C" w14:textId="42CB0217"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E55D8D" w:rsidRPr="00E96985" w14:paraId="611D2F10" w14:textId="77777777" w:rsidTr="003475C7">
        <w:trPr>
          <w:trHeight w:val="504"/>
          <w:jc w:val="center"/>
        </w:trPr>
        <w:tc>
          <w:tcPr>
            <w:tcW w:w="992" w:type="dxa"/>
            <w:vAlign w:val="center"/>
          </w:tcPr>
          <w:p w14:paraId="0F27EB41" w14:textId="5FDE11FB"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9.4.3.1.7</w:t>
            </w:r>
          </w:p>
        </w:tc>
        <w:tc>
          <w:tcPr>
            <w:tcW w:w="950" w:type="dxa"/>
            <w:vAlign w:val="center"/>
          </w:tcPr>
          <w:p w14:paraId="0978E380" w14:textId="6564C630"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51497</w:t>
            </w:r>
          </w:p>
        </w:tc>
        <w:tc>
          <w:tcPr>
            <w:tcW w:w="1990" w:type="dxa"/>
            <w:vAlign w:val="center"/>
          </w:tcPr>
          <w:p w14:paraId="7DBC5287" w14:textId="661410E0"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 Válvulas y Uniones Mecánicas– Válvulas y Uniones Mecánicas.</w:t>
            </w:r>
          </w:p>
        </w:tc>
        <w:tc>
          <w:tcPr>
            <w:tcW w:w="2726" w:type="dxa"/>
            <w:vAlign w:val="center"/>
          </w:tcPr>
          <w:p w14:paraId="3CB70B9D" w14:textId="2AD861BB"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compuerta sello elástico extremos BB PN16 DN=63 mm (inc. pernos y empaque)</w:t>
            </w:r>
          </w:p>
        </w:tc>
        <w:tc>
          <w:tcPr>
            <w:tcW w:w="992" w:type="dxa"/>
            <w:vAlign w:val="center"/>
          </w:tcPr>
          <w:p w14:paraId="55456891" w14:textId="4A29FC2E"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62C9570B" w14:textId="47BC41DC"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E55D8D" w:rsidRPr="00E96985" w14:paraId="20B21BB1" w14:textId="77777777" w:rsidTr="003475C7">
        <w:trPr>
          <w:trHeight w:val="504"/>
          <w:jc w:val="center"/>
        </w:trPr>
        <w:tc>
          <w:tcPr>
            <w:tcW w:w="992" w:type="dxa"/>
            <w:vAlign w:val="center"/>
          </w:tcPr>
          <w:p w14:paraId="49C9B401" w14:textId="6879AAE9"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9.4.4.1.6</w:t>
            </w:r>
          </w:p>
        </w:tc>
        <w:tc>
          <w:tcPr>
            <w:tcW w:w="950" w:type="dxa"/>
            <w:vAlign w:val="center"/>
          </w:tcPr>
          <w:p w14:paraId="5A0B6267" w14:textId="1E9E8D9B" w:rsidR="00E55D8D" w:rsidRPr="00E96985" w:rsidRDefault="00E55D8D"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sz w:val="18"/>
                <w:szCs w:val="18"/>
              </w:rPr>
              <w:t>514A0Z</w:t>
            </w:r>
          </w:p>
        </w:tc>
        <w:tc>
          <w:tcPr>
            <w:tcW w:w="1990" w:type="dxa"/>
            <w:vAlign w:val="center"/>
          </w:tcPr>
          <w:p w14:paraId="01CAF3AC" w14:textId="45EE7C85" w:rsidR="00E55D8D" w:rsidRPr="00E96985" w:rsidRDefault="00E55D8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Comuna Andil (Tanque Rompe Presión # 2) - Macromedidor (cámara)</w:t>
            </w:r>
          </w:p>
        </w:tc>
        <w:tc>
          <w:tcPr>
            <w:tcW w:w="2726" w:type="dxa"/>
            <w:vAlign w:val="center"/>
          </w:tcPr>
          <w:p w14:paraId="61F2B053" w14:textId="73B5BE2F" w:rsidR="00E55D8D" w:rsidRPr="00E96985" w:rsidRDefault="00E55D8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Válvula tipo mariposa en disco C/Reductor PN16 DN=110mm (inc. pernos)</w:t>
            </w:r>
          </w:p>
        </w:tc>
        <w:tc>
          <w:tcPr>
            <w:tcW w:w="992" w:type="dxa"/>
            <w:vAlign w:val="center"/>
          </w:tcPr>
          <w:p w14:paraId="36634BC1" w14:textId="1E4DFA93"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u</w:t>
            </w:r>
          </w:p>
        </w:tc>
        <w:tc>
          <w:tcPr>
            <w:tcW w:w="1134" w:type="dxa"/>
            <w:vAlign w:val="center"/>
          </w:tcPr>
          <w:p w14:paraId="1A5DEF4D" w14:textId="3092A9A7" w:rsidR="00E55D8D" w:rsidRPr="00E96985" w:rsidRDefault="00E55D8D" w:rsidP="00E96985">
            <w:pPr>
              <w:spacing w:line="240" w:lineRule="auto"/>
              <w:jc w:val="center"/>
              <w:rPr>
                <w:rFonts w:ascii="Times New Roman" w:eastAsia="Times New Roman" w:hAnsi="Times New Roman" w:cs="Times New Roman"/>
                <w:color w:val="000000"/>
                <w:sz w:val="18"/>
                <w:szCs w:val="18"/>
              </w:rPr>
            </w:pPr>
            <w:r w:rsidRPr="00E96985">
              <w:rPr>
                <w:rFonts w:ascii="Times New Roman" w:hAnsi="Times New Roman" w:cs="Times New Roman"/>
                <w:sz w:val="18"/>
                <w:szCs w:val="18"/>
              </w:rPr>
              <w:t>1,00</w:t>
            </w:r>
          </w:p>
        </w:tc>
      </w:tr>
    </w:tbl>
    <w:p w14:paraId="4F3F223C" w14:textId="41E3BB0F" w:rsidR="00C45F4E" w:rsidRDefault="00C45F4E" w:rsidP="00C45F4E">
      <w:pPr>
        <w:spacing w:line="360" w:lineRule="auto"/>
        <w:jc w:val="both"/>
        <w:rPr>
          <w:rFonts w:ascii="Times New Roman" w:hAnsi="Times New Roman" w:cs="Times New Roman"/>
          <w:b/>
          <w:bCs/>
          <w:sz w:val="24"/>
          <w:szCs w:val="24"/>
        </w:rPr>
      </w:pPr>
    </w:p>
    <w:p w14:paraId="3E96D83D" w14:textId="70CEAC79" w:rsidR="00EE7B5F" w:rsidRDefault="00EE7B5F" w:rsidP="00C45F4E">
      <w:pPr>
        <w:spacing w:line="360" w:lineRule="auto"/>
        <w:jc w:val="both"/>
        <w:rPr>
          <w:rFonts w:ascii="Times New Roman" w:hAnsi="Times New Roman" w:cs="Times New Roman"/>
          <w:b/>
          <w:bCs/>
          <w:sz w:val="24"/>
          <w:szCs w:val="24"/>
        </w:rPr>
      </w:pPr>
    </w:p>
    <w:p w14:paraId="7845B489" w14:textId="27B39AB9" w:rsidR="00D37B49" w:rsidRDefault="00D37B49" w:rsidP="00D37B49">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Suministro e instalación de Tee de Acero de 300 mm C40 con extremo lisos y derivación bridada</w:t>
      </w:r>
      <w:r w:rsidR="00E96985">
        <w:rPr>
          <w:rFonts w:ascii="Times New Roman" w:hAnsi="Times New Roman" w:cs="Times New Roman"/>
          <w:b/>
          <w:bCs/>
          <w:sz w:val="24"/>
          <w:szCs w:val="24"/>
        </w:rPr>
        <w:t>.</w:t>
      </w:r>
    </w:p>
    <w:p w14:paraId="50B4B8FC" w14:textId="2D6C1FC8" w:rsidR="00B82E85" w:rsidRDefault="00D37B49" w:rsidP="00D37B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Definición</w:t>
      </w:r>
      <w:r w:rsidR="00B82E85">
        <w:rPr>
          <w:rFonts w:ascii="Times New Roman" w:hAnsi="Times New Roman" w:cs="Times New Roman"/>
          <w:b/>
          <w:bCs/>
          <w:sz w:val="24"/>
          <w:szCs w:val="24"/>
        </w:rPr>
        <w:t>.</w:t>
      </w:r>
    </w:p>
    <w:p w14:paraId="38077B65" w14:textId="5AD75FEF" w:rsidR="00085D26" w:rsidRPr="000A1F85" w:rsidRDefault="00DE69C1" w:rsidP="00D37B49">
      <w:pPr>
        <w:spacing w:line="360" w:lineRule="auto"/>
        <w:jc w:val="both"/>
        <w:rPr>
          <w:rFonts w:ascii="Times New Roman" w:hAnsi="Times New Roman" w:cs="Times New Roman"/>
          <w:bCs/>
        </w:rPr>
      </w:pPr>
      <w:r w:rsidRPr="000A1F85">
        <w:rPr>
          <w:rFonts w:ascii="Times New Roman" w:hAnsi="Times New Roman" w:cs="Times New Roman"/>
          <w:bCs/>
        </w:rPr>
        <w:t>Este rubro consiste en el suministro de accesorios tipo Tee de Acero de 300mm</w:t>
      </w:r>
      <w:r w:rsidR="00085D26" w:rsidRPr="000A1F85">
        <w:rPr>
          <w:rFonts w:ascii="Times New Roman" w:hAnsi="Times New Roman" w:cs="Times New Roman"/>
          <w:bCs/>
        </w:rPr>
        <w:t xml:space="preserve"> C40 con extremos lisos y derivación bridada</w:t>
      </w:r>
      <w:r w:rsidR="00085D26" w:rsidRPr="000A1F85">
        <w:t xml:space="preserve"> </w:t>
      </w:r>
      <w:r w:rsidR="00085D26" w:rsidRPr="000A1F85">
        <w:rPr>
          <w:rFonts w:ascii="Times New Roman" w:hAnsi="Times New Roman" w:cs="Times New Roman"/>
          <w:bCs/>
        </w:rPr>
        <w:t>para la construcción de las obras necesarias en el desarrollo del proyecto en sistema de agua potable de Jipijapa.</w:t>
      </w:r>
    </w:p>
    <w:p w14:paraId="526BBB70" w14:textId="4F27D030" w:rsidR="00D37B49" w:rsidRDefault="00D37B49" w:rsidP="00D37B4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r w:rsidR="00A92E12">
        <w:rPr>
          <w:rFonts w:ascii="Times New Roman" w:hAnsi="Times New Roman" w:cs="Times New Roman"/>
          <w:b/>
          <w:bCs/>
          <w:sz w:val="24"/>
          <w:szCs w:val="24"/>
        </w:rPr>
        <w:t>.</w:t>
      </w:r>
    </w:p>
    <w:p w14:paraId="456AA624" w14:textId="1AAE1432" w:rsidR="00A92E12" w:rsidRPr="000A1F85" w:rsidRDefault="00A92E12" w:rsidP="00D37B49">
      <w:pPr>
        <w:spacing w:line="360" w:lineRule="auto"/>
        <w:jc w:val="both"/>
        <w:rPr>
          <w:rFonts w:ascii="Times New Roman" w:hAnsi="Times New Roman" w:cs="Times New Roman"/>
          <w:bCs/>
          <w:szCs w:val="24"/>
        </w:rPr>
      </w:pPr>
      <w:r w:rsidRPr="000A1F85">
        <w:rPr>
          <w:rFonts w:ascii="Times New Roman" w:hAnsi="Times New Roman" w:cs="Times New Roman"/>
          <w:bCs/>
          <w:szCs w:val="24"/>
        </w:rPr>
        <w:t>Los accesorios para la instalación de redes de distribución de agua potable y líneas de conducción se instalarán de acuerdo a las uniones que vienen previstas.</w:t>
      </w:r>
    </w:p>
    <w:p w14:paraId="479B2E56" w14:textId="73D1E3E3" w:rsidR="00A92E12" w:rsidRPr="000A1F85" w:rsidRDefault="00A92E12" w:rsidP="00D37B49">
      <w:pPr>
        <w:spacing w:line="360" w:lineRule="auto"/>
        <w:jc w:val="both"/>
        <w:rPr>
          <w:rFonts w:ascii="Times New Roman" w:hAnsi="Times New Roman" w:cs="Times New Roman"/>
          <w:bCs/>
          <w:szCs w:val="24"/>
        </w:rPr>
      </w:pPr>
      <w:r w:rsidRPr="000A1F85">
        <w:rPr>
          <w:rFonts w:ascii="Times New Roman" w:hAnsi="Times New Roman" w:cs="Times New Roman"/>
          <w:bCs/>
          <w:szCs w:val="24"/>
        </w:rPr>
        <w:t>Se deberá apoyar independientemente de las tuberías los accesorios al momento de su instalación, para lo cual se apoyará o anclarán estos de manera y de conformidad a lo indicado en el proyecto y/o la ordenes de la fiscalización.</w:t>
      </w:r>
    </w:p>
    <w:p w14:paraId="56206A82" w14:textId="171F8CE8" w:rsidR="00A92E12" w:rsidRPr="000A1F85" w:rsidRDefault="00A92E12" w:rsidP="00D37B49">
      <w:pPr>
        <w:spacing w:line="360" w:lineRule="auto"/>
        <w:jc w:val="both"/>
        <w:rPr>
          <w:rFonts w:ascii="Times New Roman" w:hAnsi="Times New Roman" w:cs="Times New Roman"/>
          <w:bCs/>
          <w:szCs w:val="24"/>
        </w:rPr>
      </w:pPr>
      <w:r w:rsidRPr="000A1F85">
        <w:rPr>
          <w:rFonts w:ascii="Times New Roman" w:hAnsi="Times New Roman" w:cs="Times New Roman"/>
          <w:bCs/>
          <w:szCs w:val="24"/>
        </w:rPr>
        <w:t xml:space="preserve">El contratista suministrará todos los accesorios necesarios que se utilizarán, de acuerdo a lo indicado en los planos, los accesorios serán de Acero de 300mm C40, con extremos lisos y derivación bridada. Los accesorios deberán cumplir con los estipulado en la Norma Técnica Ecuatoriana INEN-2470.  </w:t>
      </w:r>
    </w:p>
    <w:p w14:paraId="306D4DEA" w14:textId="64E98D9E" w:rsidR="00FC6817" w:rsidRPr="000A1F85" w:rsidRDefault="00FC6817" w:rsidP="00D37B49">
      <w:pPr>
        <w:spacing w:line="360" w:lineRule="auto"/>
        <w:jc w:val="both"/>
        <w:rPr>
          <w:rFonts w:ascii="Times New Roman" w:hAnsi="Times New Roman" w:cs="Times New Roman"/>
          <w:bCs/>
          <w:szCs w:val="24"/>
        </w:rPr>
      </w:pPr>
      <w:r w:rsidRPr="000A1F85">
        <w:rPr>
          <w:rFonts w:ascii="Times New Roman" w:hAnsi="Times New Roman" w:cs="Times New Roman"/>
          <w:bCs/>
          <w:szCs w:val="24"/>
        </w:rPr>
        <w:t>Se deberá profundizar y ampliar adecuadamente la zanja, para la instalación de los accesorios.</w:t>
      </w:r>
    </w:p>
    <w:p w14:paraId="6EEADCA2" w14:textId="58B5A30B" w:rsidR="00FC6817" w:rsidRPr="000A1F85" w:rsidRDefault="00FC6817" w:rsidP="00D37B49">
      <w:pPr>
        <w:spacing w:line="360" w:lineRule="auto"/>
        <w:jc w:val="both"/>
        <w:rPr>
          <w:rFonts w:ascii="Times New Roman" w:hAnsi="Times New Roman" w:cs="Times New Roman"/>
          <w:bCs/>
          <w:szCs w:val="24"/>
        </w:rPr>
      </w:pPr>
      <w:r w:rsidRPr="000A1F85">
        <w:rPr>
          <w:rFonts w:ascii="Times New Roman" w:hAnsi="Times New Roman" w:cs="Times New Roman"/>
          <w:bCs/>
          <w:szCs w:val="24"/>
        </w:rPr>
        <w:t>Los accesorios deben estar enterrados bajo la superficie del suelo. El material será homologado a través de la pared y uniforme en color, opacidad y densidad. El producto terminado debe presentar superficies internas y externas lisas a simple vista y libres de grietas, fisuras, perforaciones o incrustaciones de material extraño.</w:t>
      </w:r>
    </w:p>
    <w:p w14:paraId="1CC29DC7" w14:textId="482103DF" w:rsidR="00D37B49" w:rsidRPr="00E25CBA" w:rsidRDefault="00D37B49" w:rsidP="00D37B4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712BAD43" w14:textId="63247AD5" w:rsidR="00D37B49" w:rsidRPr="000A1F85" w:rsidRDefault="00085D26" w:rsidP="00D37B49">
      <w:pPr>
        <w:spacing w:line="360" w:lineRule="auto"/>
        <w:jc w:val="both"/>
        <w:rPr>
          <w:rFonts w:ascii="Times New Roman" w:hAnsi="Times New Roman" w:cs="Times New Roman"/>
        </w:rPr>
      </w:pPr>
      <w:r w:rsidRPr="000A1F85">
        <w:rPr>
          <w:rFonts w:ascii="Times New Roman" w:hAnsi="Times New Roman" w:cs="Times New Roman"/>
        </w:rPr>
        <w:t xml:space="preserve">El suministro de </w:t>
      </w:r>
      <w:r w:rsidR="009A2A27" w:rsidRPr="000A1F85">
        <w:rPr>
          <w:rFonts w:ascii="Times New Roman" w:hAnsi="Times New Roman" w:cs="Times New Roman"/>
        </w:rPr>
        <w:t xml:space="preserve">los </w:t>
      </w:r>
      <w:r w:rsidR="009A2A27" w:rsidRPr="000A1F85">
        <w:rPr>
          <w:rFonts w:ascii="Times New Roman" w:hAnsi="Times New Roman" w:cs="Times New Roman"/>
          <w:bCs/>
        </w:rPr>
        <w:t xml:space="preserve">accesorios tipo Tee de Acero de 300mm C40 con extremos lisos y derivación bridada, será cuantificado por unidad, y su pago se efectuará una vez se encuentre debidamente instalado y probado en obra.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0"/>
        <w:gridCol w:w="1990"/>
        <w:gridCol w:w="2588"/>
        <w:gridCol w:w="993"/>
        <w:gridCol w:w="1134"/>
      </w:tblGrid>
      <w:tr w:rsidR="00D37B49" w:rsidRPr="000B1655" w14:paraId="2163DD2D" w14:textId="77777777" w:rsidTr="003475C7">
        <w:trPr>
          <w:trHeight w:val="3"/>
          <w:jc w:val="center"/>
        </w:trPr>
        <w:tc>
          <w:tcPr>
            <w:tcW w:w="992" w:type="dxa"/>
          </w:tcPr>
          <w:p w14:paraId="33A2D89B" w14:textId="77777777" w:rsidR="00D37B49" w:rsidRPr="00E96985" w:rsidRDefault="00D37B49"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50" w:type="dxa"/>
            <w:vAlign w:val="center"/>
          </w:tcPr>
          <w:p w14:paraId="095C7021" w14:textId="77777777" w:rsidR="00D37B49" w:rsidRPr="00E96985" w:rsidRDefault="00D37B49"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3A464FD8" w14:textId="5F1C1855" w:rsidR="00D37B49" w:rsidRPr="00E96985" w:rsidRDefault="00D37B49"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588" w:type="dxa"/>
            <w:vAlign w:val="center"/>
          </w:tcPr>
          <w:p w14:paraId="3671F19A" w14:textId="77777777" w:rsidR="00D37B49" w:rsidRPr="00E96985" w:rsidRDefault="00D37B49"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993" w:type="dxa"/>
            <w:vAlign w:val="center"/>
          </w:tcPr>
          <w:p w14:paraId="4C4E7C82" w14:textId="77777777" w:rsidR="00D37B49" w:rsidRPr="00E96985" w:rsidRDefault="00D37B49"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7A0B5FB7" w14:textId="77777777" w:rsidR="00D37B49" w:rsidRPr="00E96985" w:rsidRDefault="00D37B49"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D37B49" w:rsidRPr="000B1655" w14:paraId="6079FFC1" w14:textId="77777777" w:rsidTr="003475C7">
        <w:trPr>
          <w:trHeight w:val="3"/>
          <w:jc w:val="center"/>
        </w:trPr>
        <w:tc>
          <w:tcPr>
            <w:tcW w:w="992" w:type="dxa"/>
            <w:vAlign w:val="center"/>
          </w:tcPr>
          <w:p w14:paraId="0F28DE31" w14:textId="515A51DB" w:rsidR="00D37B49" w:rsidRPr="00E96985" w:rsidRDefault="00D37B4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7.2.3.3.1</w:t>
            </w:r>
          </w:p>
        </w:tc>
        <w:tc>
          <w:tcPr>
            <w:tcW w:w="950" w:type="dxa"/>
            <w:vAlign w:val="center"/>
          </w:tcPr>
          <w:p w14:paraId="2DE0C549" w14:textId="11031421" w:rsidR="00D37B49" w:rsidRPr="00E96985" w:rsidRDefault="00D37B4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514A00</w:t>
            </w:r>
          </w:p>
        </w:tc>
        <w:tc>
          <w:tcPr>
            <w:tcW w:w="1990" w:type="dxa"/>
            <w:vAlign w:val="center"/>
          </w:tcPr>
          <w:p w14:paraId="22FD3FF0" w14:textId="3E5DD17A" w:rsidR="00D37B49" w:rsidRPr="00E96985" w:rsidRDefault="00D37B4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 Circuito 9 – Interconexión entre líneas de conducción </w:t>
            </w:r>
            <w:r w:rsidR="00D10CB6" w:rsidRPr="00E96985">
              <w:rPr>
                <w:rFonts w:ascii="Times New Roman" w:eastAsia="Times New Roman" w:hAnsi="Times New Roman" w:cs="Times New Roman"/>
                <w:bCs/>
                <w:color w:val="000000"/>
                <w:sz w:val="18"/>
                <w:szCs w:val="18"/>
              </w:rPr>
              <w:t>PVC</w:t>
            </w:r>
            <w:r w:rsidRPr="00E96985">
              <w:rPr>
                <w:rFonts w:ascii="Times New Roman" w:eastAsia="Times New Roman" w:hAnsi="Times New Roman" w:cs="Times New Roman"/>
                <w:bCs/>
                <w:color w:val="000000"/>
                <w:sz w:val="18"/>
                <w:szCs w:val="18"/>
              </w:rPr>
              <w:t xml:space="preserve"> de 315 mm - Accesorios PVC</w:t>
            </w:r>
          </w:p>
        </w:tc>
        <w:tc>
          <w:tcPr>
            <w:tcW w:w="2588" w:type="dxa"/>
            <w:vAlign w:val="center"/>
          </w:tcPr>
          <w:p w14:paraId="688A996D" w14:textId="5A538518" w:rsidR="00D37B49" w:rsidRPr="00E96985" w:rsidRDefault="00D37B49" w:rsidP="00E96985">
            <w:pPr>
              <w:spacing w:line="240" w:lineRule="auto"/>
              <w:jc w:val="both"/>
              <w:rPr>
                <w:rFonts w:ascii="Times New Roman" w:hAnsi="Times New Roman" w:cs="Times New Roman"/>
                <w:bCs/>
                <w:sz w:val="18"/>
                <w:szCs w:val="18"/>
              </w:rPr>
            </w:pPr>
            <w:r w:rsidRPr="00E96985">
              <w:rPr>
                <w:rFonts w:ascii="Times New Roman" w:hAnsi="Times New Roman" w:cs="Times New Roman"/>
                <w:bCs/>
                <w:sz w:val="18"/>
                <w:szCs w:val="18"/>
              </w:rPr>
              <w:t>Suministro e instalación de Tee de Acero de 300 mm C40 con extremo lisos y derivación bridada</w:t>
            </w:r>
          </w:p>
        </w:tc>
        <w:tc>
          <w:tcPr>
            <w:tcW w:w="993" w:type="dxa"/>
            <w:vAlign w:val="center"/>
          </w:tcPr>
          <w:p w14:paraId="282CD021" w14:textId="77777777" w:rsidR="00D37B49" w:rsidRPr="00E96985" w:rsidRDefault="00D37B4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1134" w:type="dxa"/>
            <w:vAlign w:val="center"/>
          </w:tcPr>
          <w:p w14:paraId="5A393A2F" w14:textId="096BA831" w:rsidR="00D37B49" w:rsidRPr="00E96985" w:rsidRDefault="00D37B4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347F45" w:rsidRPr="000B1655" w14:paraId="2B69078D" w14:textId="77777777" w:rsidTr="003475C7">
        <w:trPr>
          <w:trHeight w:val="3"/>
          <w:jc w:val="center"/>
        </w:trPr>
        <w:tc>
          <w:tcPr>
            <w:tcW w:w="992" w:type="dxa"/>
            <w:vAlign w:val="center"/>
          </w:tcPr>
          <w:p w14:paraId="526613C0" w14:textId="66DC0A7F" w:rsidR="00347F45" w:rsidRPr="00E96985" w:rsidRDefault="00347F4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lastRenderedPageBreak/>
              <w:t>8.1.1.2.1</w:t>
            </w:r>
          </w:p>
        </w:tc>
        <w:tc>
          <w:tcPr>
            <w:tcW w:w="950" w:type="dxa"/>
            <w:vAlign w:val="center"/>
          </w:tcPr>
          <w:p w14:paraId="31107B93" w14:textId="228BA865" w:rsidR="00347F45" w:rsidRPr="00E96985" w:rsidRDefault="00347F4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514A04</w:t>
            </w:r>
          </w:p>
        </w:tc>
        <w:tc>
          <w:tcPr>
            <w:tcW w:w="1990" w:type="dxa"/>
            <w:vAlign w:val="center"/>
          </w:tcPr>
          <w:p w14:paraId="60619389" w14:textId="574CE46F" w:rsidR="00347F45" w:rsidRPr="00E96985" w:rsidRDefault="00347F4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 Circuito 9 – Interconexión de tanques de reservas (el calvario, la mona y </w:t>
            </w:r>
            <w:r w:rsidR="00D10CB6" w:rsidRPr="00E96985">
              <w:rPr>
                <w:rFonts w:ascii="Times New Roman" w:eastAsia="Times New Roman" w:hAnsi="Times New Roman" w:cs="Times New Roman"/>
                <w:bCs/>
                <w:color w:val="000000"/>
                <w:sz w:val="18"/>
                <w:szCs w:val="18"/>
              </w:rPr>
              <w:t>Eloy</w:t>
            </w:r>
            <w:r w:rsidRPr="00E96985">
              <w:rPr>
                <w:rFonts w:ascii="Times New Roman" w:eastAsia="Times New Roman" w:hAnsi="Times New Roman" w:cs="Times New Roman"/>
                <w:bCs/>
                <w:color w:val="000000"/>
                <w:sz w:val="18"/>
                <w:szCs w:val="18"/>
              </w:rPr>
              <w:t xml:space="preserve"> </w:t>
            </w:r>
            <w:r w:rsidR="00D10CB6" w:rsidRPr="00E96985">
              <w:rPr>
                <w:rFonts w:ascii="Times New Roman" w:eastAsia="Times New Roman" w:hAnsi="Times New Roman" w:cs="Times New Roman"/>
                <w:bCs/>
                <w:color w:val="000000"/>
                <w:sz w:val="18"/>
                <w:szCs w:val="18"/>
              </w:rPr>
              <w:t>Alfaro</w:t>
            </w:r>
            <w:r w:rsidRPr="00E96985">
              <w:rPr>
                <w:rFonts w:ascii="Times New Roman" w:eastAsia="Times New Roman" w:hAnsi="Times New Roman" w:cs="Times New Roman"/>
                <w:bCs/>
                <w:color w:val="000000"/>
                <w:sz w:val="18"/>
                <w:szCs w:val="18"/>
              </w:rPr>
              <w:t>) - Reserva La Mona (Circuito 3) - Accesorios PVC</w:t>
            </w:r>
          </w:p>
        </w:tc>
        <w:tc>
          <w:tcPr>
            <w:tcW w:w="2588" w:type="dxa"/>
            <w:vAlign w:val="center"/>
          </w:tcPr>
          <w:p w14:paraId="1A65E682" w14:textId="07718A10" w:rsidR="00347F45" w:rsidRPr="00E96985" w:rsidRDefault="00347F45"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de Acero de 250 mm C40 con extremo lisos y derivación bridada</w:t>
            </w:r>
          </w:p>
        </w:tc>
        <w:tc>
          <w:tcPr>
            <w:tcW w:w="993" w:type="dxa"/>
            <w:vAlign w:val="center"/>
          </w:tcPr>
          <w:p w14:paraId="5248C6BE" w14:textId="29CA2A6E" w:rsidR="00347F45" w:rsidRPr="00E96985" w:rsidRDefault="00347F4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4CFD45BB" w14:textId="4BCA94A7" w:rsidR="00347F45" w:rsidRPr="00E96985" w:rsidRDefault="00347F4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B040EC" w:rsidRPr="000B1655" w14:paraId="3B3FF152" w14:textId="77777777" w:rsidTr="003475C7">
        <w:trPr>
          <w:trHeight w:val="3"/>
          <w:jc w:val="center"/>
        </w:trPr>
        <w:tc>
          <w:tcPr>
            <w:tcW w:w="992" w:type="dxa"/>
            <w:vAlign w:val="center"/>
          </w:tcPr>
          <w:p w14:paraId="0AE48EC3" w14:textId="0A3C356B"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8.1.2.2.1</w:t>
            </w:r>
          </w:p>
        </w:tc>
        <w:tc>
          <w:tcPr>
            <w:tcW w:w="950" w:type="dxa"/>
            <w:vAlign w:val="center"/>
          </w:tcPr>
          <w:p w14:paraId="7D458E4D" w14:textId="42D9FA80"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514A0A</w:t>
            </w:r>
          </w:p>
        </w:tc>
        <w:tc>
          <w:tcPr>
            <w:tcW w:w="1990" w:type="dxa"/>
            <w:vAlign w:val="center"/>
          </w:tcPr>
          <w:p w14:paraId="70711A67" w14:textId="0D6245C5"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 Circuito 9 – Interconexión de tanques de re</w:t>
            </w:r>
            <w:r w:rsidR="0003077C" w:rsidRPr="00E96985">
              <w:rPr>
                <w:rFonts w:ascii="Times New Roman" w:eastAsia="Times New Roman" w:hAnsi="Times New Roman" w:cs="Times New Roman"/>
                <w:bCs/>
                <w:color w:val="000000"/>
                <w:sz w:val="18"/>
                <w:szCs w:val="18"/>
              </w:rPr>
              <w:t>servas (el calvario, la mona y Eloy A</w:t>
            </w:r>
            <w:r w:rsidRPr="00E96985">
              <w:rPr>
                <w:rFonts w:ascii="Times New Roman" w:eastAsia="Times New Roman" w:hAnsi="Times New Roman" w:cs="Times New Roman"/>
                <w:bCs/>
                <w:color w:val="000000"/>
                <w:sz w:val="18"/>
                <w:szCs w:val="18"/>
              </w:rPr>
              <w:t>lfaro) - Reserva El Calvario (Circuito 4) - Accesorios PVC</w:t>
            </w:r>
          </w:p>
        </w:tc>
        <w:tc>
          <w:tcPr>
            <w:tcW w:w="2588" w:type="dxa"/>
            <w:vAlign w:val="center"/>
          </w:tcPr>
          <w:p w14:paraId="3E0EDA21" w14:textId="6E0FE814" w:rsidR="00B040EC" w:rsidRPr="00E96985" w:rsidRDefault="00B040E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reductora de Acero de 315mm a 200mm C40 con extremo liso, bridada y derivación bridada</w:t>
            </w:r>
          </w:p>
        </w:tc>
        <w:tc>
          <w:tcPr>
            <w:tcW w:w="993" w:type="dxa"/>
            <w:vAlign w:val="center"/>
          </w:tcPr>
          <w:p w14:paraId="5AD2EF71" w14:textId="56B883F0"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69389884" w14:textId="0F8AE3FC"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B040EC" w:rsidRPr="000B1655" w14:paraId="737BAEC4" w14:textId="77777777" w:rsidTr="003475C7">
        <w:trPr>
          <w:trHeight w:val="3"/>
          <w:jc w:val="center"/>
        </w:trPr>
        <w:tc>
          <w:tcPr>
            <w:tcW w:w="992" w:type="dxa"/>
            <w:vAlign w:val="center"/>
          </w:tcPr>
          <w:p w14:paraId="6044956C" w14:textId="3F6BD5EB"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8.1.2.2.2</w:t>
            </w:r>
          </w:p>
        </w:tc>
        <w:tc>
          <w:tcPr>
            <w:tcW w:w="950" w:type="dxa"/>
            <w:vAlign w:val="center"/>
          </w:tcPr>
          <w:p w14:paraId="42252714" w14:textId="26FA74E9"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514A0B</w:t>
            </w:r>
          </w:p>
        </w:tc>
        <w:tc>
          <w:tcPr>
            <w:tcW w:w="1990" w:type="dxa"/>
            <w:vAlign w:val="center"/>
          </w:tcPr>
          <w:p w14:paraId="265908C1" w14:textId="5E3F521C"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 Circuito 9 – Interconexión de tanques de re</w:t>
            </w:r>
            <w:r w:rsidR="0003077C" w:rsidRPr="00E96985">
              <w:rPr>
                <w:rFonts w:ascii="Times New Roman" w:eastAsia="Times New Roman" w:hAnsi="Times New Roman" w:cs="Times New Roman"/>
                <w:bCs/>
                <w:color w:val="000000"/>
                <w:sz w:val="18"/>
                <w:szCs w:val="18"/>
              </w:rPr>
              <w:t>servas (el calvario, la mona y Eloy A</w:t>
            </w:r>
            <w:r w:rsidRPr="00E96985">
              <w:rPr>
                <w:rFonts w:ascii="Times New Roman" w:eastAsia="Times New Roman" w:hAnsi="Times New Roman" w:cs="Times New Roman"/>
                <w:bCs/>
                <w:color w:val="000000"/>
                <w:sz w:val="18"/>
                <w:szCs w:val="18"/>
              </w:rPr>
              <w:t>lfaro) - Reserva El Calvario (Circuito 4) - Accesorios PVC</w:t>
            </w:r>
          </w:p>
        </w:tc>
        <w:tc>
          <w:tcPr>
            <w:tcW w:w="2588" w:type="dxa"/>
            <w:vAlign w:val="center"/>
          </w:tcPr>
          <w:p w14:paraId="40B18976" w14:textId="5E58E7E1" w:rsidR="00B040EC" w:rsidRPr="00E96985" w:rsidRDefault="00B040E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de Acero de 200 mm C40 con extremo lisos y derivación bridada</w:t>
            </w:r>
          </w:p>
        </w:tc>
        <w:tc>
          <w:tcPr>
            <w:tcW w:w="993" w:type="dxa"/>
            <w:vAlign w:val="center"/>
          </w:tcPr>
          <w:p w14:paraId="75F35A4B" w14:textId="49375144"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3DBD4B4" w14:textId="734DF28C" w:rsidR="00B040EC" w:rsidRPr="00E96985" w:rsidRDefault="00B040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03077C" w:rsidRPr="000B1655" w14:paraId="1F00FD36" w14:textId="77777777" w:rsidTr="003475C7">
        <w:trPr>
          <w:trHeight w:val="3"/>
          <w:jc w:val="center"/>
        </w:trPr>
        <w:tc>
          <w:tcPr>
            <w:tcW w:w="992" w:type="dxa"/>
            <w:vAlign w:val="center"/>
          </w:tcPr>
          <w:p w14:paraId="67496C03" w14:textId="4147F02A"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8.1.3.2.2</w:t>
            </w:r>
          </w:p>
        </w:tc>
        <w:tc>
          <w:tcPr>
            <w:tcW w:w="950" w:type="dxa"/>
            <w:vAlign w:val="center"/>
          </w:tcPr>
          <w:p w14:paraId="06C1AB7A" w14:textId="7FD55159"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514A1P</w:t>
            </w:r>
          </w:p>
        </w:tc>
        <w:tc>
          <w:tcPr>
            <w:tcW w:w="1990" w:type="dxa"/>
            <w:vAlign w:val="center"/>
          </w:tcPr>
          <w:p w14:paraId="4EDC0883" w14:textId="020FB6B2"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 Circuito 9 – Interconexión de tanques de reservas (el calvario, la mona y Eloy Alfaro) - Reserva Eloy Alfaro (Circuito 5 y Sub circuito 8.1) - Accesorios PVC</w:t>
            </w:r>
          </w:p>
        </w:tc>
        <w:tc>
          <w:tcPr>
            <w:tcW w:w="2588" w:type="dxa"/>
            <w:vAlign w:val="center"/>
          </w:tcPr>
          <w:p w14:paraId="6A3F7556" w14:textId="0903CE82" w:rsidR="0003077C" w:rsidRPr="00E96985" w:rsidRDefault="0003077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de Acero de 160 mm C40 con extremo lisos y derivación bridada</w:t>
            </w:r>
          </w:p>
        </w:tc>
        <w:tc>
          <w:tcPr>
            <w:tcW w:w="993" w:type="dxa"/>
            <w:vAlign w:val="center"/>
          </w:tcPr>
          <w:p w14:paraId="1F8545BA" w14:textId="7216176F"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56D0B01C" w14:textId="548DDEBB"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03077C" w:rsidRPr="000B1655" w14:paraId="546EF180" w14:textId="77777777" w:rsidTr="003475C7">
        <w:trPr>
          <w:trHeight w:val="3"/>
          <w:jc w:val="center"/>
        </w:trPr>
        <w:tc>
          <w:tcPr>
            <w:tcW w:w="992" w:type="dxa"/>
            <w:vAlign w:val="center"/>
          </w:tcPr>
          <w:p w14:paraId="2102572F" w14:textId="5A3CAF0D"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8.2.2.1.1</w:t>
            </w:r>
          </w:p>
        </w:tc>
        <w:tc>
          <w:tcPr>
            <w:tcW w:w="950" w:type="dxa"/>
            <w:vAlign w:val="center"/>
          </w:tcPr>
          <w:p w14:paraId="71D77246" w14:textId="65145CA3"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514A0H</w:t>
            </w:r>
          </w:p>
        </w:tc>
        <w:tc>
          <w:tcPr>
            <w:tcW w:w="1990" w:type="dxa"/>
            <w:vAlign w:val="center"/>
          </w:tcPr>
          <w:p w14:paraId="7147DD37" w14:textId="50690D83" w:rsidR="0003077C" w:rsidRPr="00E96985" w:rsidRDefault="0003077C" w:rsidP="00E96985">
            <w:pPr>
              <w:spacing w:line="240" w:lineRule="auto"/>
              <w:jc w:val="center"/>
              <w:rPr>
                <w:rFonts w:ascii="Times New Roman" w:hAnsi="Times New Roman" w:cs="Times New Roman"/>
                <w:bCs/>
                <w:sz w:val="18"/>
                <w:szCs w:val="18"/>
              </w:rPr>
            </w:pPr>
            <w:r w:rsidRPr="00E96985">
              <w:rPr>
                <w:rFonts w:ascii="Times New Roman" w:hAnsi="Times New Roman" w:cs="Times New Roman"/>
                <w:bCs/>
                <w:sz w:val="18"/>
                <w:szCs w:val="18"/>
              </w:rPr>
              <w:t>Ramal # 2 Sur - Accesorios PVC</w:t>
            </w:r>
            <w:r w:rsidR="00E96985">
              <w:rPr>
                <w:rFonts w:ascii="Times New Roman" w:hAnsi="Times New Roman" w:cs="Times New Roman"/>
                <w:bCs/>
                <w:sz w:val="18"/>
                <w:szCs w:val="18"/>
              </w:rPr>
              <w:t xml:space="preserve"> Sellado Elastomerico y/o Acero</w:t>
            </w:r>
          </w:p>
        </w:tc>
        <w:tc>
          <w:tcPr>
            <w:tcW w:w="2588" w:type="dxa"/>
            <w:vAlign w:val="center"/>
          </w:tcPr>
          <w:p w14:paraId="6CFE757F" w14:textId="1F24CCDF" w:rsidR="0003077C" w:rsidRPr="00E96985" w:rsidRDefault="0003077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reductora de Acero de 350mm a 250mm C40 con extremo lisos y derivación bridada</w:t>
            </w:r>
          </w:p>
        </w:tc>
        <w:tc>
          <w:tcPr>
            <w:tcW w:w="993" w:type="dxa"/>
            <w:vAlign w:val="center"/>
          </w:tcPr>
          <w:p w14:paraId="78EE8657" w14:textId="61D4499F"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71A4A586" w14:textId="281944F6"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03077C" w:rsidRPr="000B1655" w14:paraId="4437A39F" w14:textId="77777777" w:rsidTr="003475C7">
        <w:trPr>
          <w:trHeight w:val="3"/>
          <w:jc w:val="center"/>
        </w:trPr>
        <w:tc>
          <w:tcPr>
            <w:tcW w:w="992" w:type="dxa"/>
            <w:vAlign w:val="center"/>
          </w:tcPr>
          <w:p w14:paraId="7266DDA9" w14:textId="5932CE07"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8.2.2.1.2</w:t>
            </w:r>
          </w:p>
        </w:tc>
        <w:tc>
          <w:tcPr>
            <w:tcW w:w="950" w:type="dxa"/>
            <w:vAlign w:val="center"/>
          </w:tcPr>
          <w:p w14:paraId="6F529B9F" w14:textId="0D16C334"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514A0I</w:t>
            </w:r>
          </w:p>
        </w:tc>
        <w:tc>
          <w:tcPr>
            <w:tcW w:w="1990" w:type="dxa"/>
            <w:vAlign w:val="center"/>
          </w:tcPr>
          <w:p w14:paraId="4F290D16" w14:textId="67545F1E" w:rsidR="0003077C" w:rsidRPr="00E96985" w:rsidRDefault="0003077C" w:rsidP="00E96985">
            <w:pPr>
              <w:spacing w:line="240" w:lineRule="auto"/>
              <w:jc w:val="center"/>
              <w:rPr>
                <w:rFonts w:ascii="Times New Roman" w:hAnsi="Times New Roman" w:cs="Times New Roman"/>
                <w:bCs/>
                <w:sz w:val="18"/>
                <w:szCs w:val="18"/>
              </w:rPr>
            </w:pPr>
            <w:r w:rsidRPr="00E96985">
              <w:rPr>
                <w:rFonts w:ascii="Times New Roman" w:hAnsi="Times New Roman" w:cs="Times New Roman"/>
                <w:bCs/>
                <w:sz w:val="18"/>
                <w:szCs w:val="18"/>
              </w:rPr>
              <w:t>Ramal # 2 Sur - Accesorios PVC</w:t>
            </w:r>
            <w:r w:rsidR="00E96985">
              <w:rPr>
                <w:rFonts w:ascii="Times New Roman" w:hAnsi="Times New Roman" w:cs="Times New Roman"/>
                <w:bCs/>
                <w:sz w:val="18"/>
                <w:szCs w:val="18"/>
              </w:rPr>
              <w:t xml:space="preserve"> Sellado Elastomerico y/o Acero</w:t>
            </w:r>
          </w:p>
        </w:tc>
        <w:tc>
          <w:tcPr>
            <w:tcW w:w="2588" w:type="dxa"/>
            <w:vAlign w:val="center"/>
          </w:tcPr>
          <w:p w14:paraId="74E7D53D" w14:textId="6C774FEE" w:rsidR="0003077C" w:rsidRPr="00E96985" w:rsidRDefault="0003077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Tee reductora de Acero de 150mm a 50mm C40 con extremo lisos y derivación bridada</w:t>
            </w:r>
          </w:p>
        </w:tc>
        <w:tc>
          <w:tcPr>
            <w:tcW w:w="993" w:type="dxa"/>
            <w:vAlign w:val="center"/>
          </w:tcPr>
          <w:p w14:paraId="7CEC739A" w14:textId="38425100"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61BD143" w14:textId="632A4A6F"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03077C" w:rsidRPr="000B1655" w14:paraId="2E0D262B" w14:textId="77777777" w:rsidTr="003475C7">
        <w:trPr>
          <w:trHeight w:val="3"/>
          <w:jc w:val="center"/>
        </w:trPr>
        <w:tc>
          <w:tcPr>
            <w:tcW w:w="992" w:type="dxa"/>
            <w:vAlign w:val="center"/>
          </w:tcPr>
          <w:p w14:paraId="284443A4" w14:textId="5686A7A8"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8.2.2.2.8</w:t>
            </w:r>
          </w:p>
        </w:tc>
        <w:tc>
          <w:tcPr>
            <w:tcW w:w="950" w:type="dxa"/>
            <w:vAlign w:val="center"/>
          </w:tcPr>
          <w:p w14:paraId="5DE3BC53" w14:textId="06DABF83"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514A0M</w:t>
            </w:r>
          </w:p>
        </w:tc>
        <w:tc>
          <w:tcPr>
            <w:tcW w:w="1990" w:type="dxa"/>
            <w:vAlign w:val="center"/>
          </w:tcPr>
          <w:p w14:paraId="04BC9C84" w14:textId="464E1C34"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Válvulas y Uniones Mecanicas</w:t>
            </w:r>
          </w:p>
        </w:tc>
        <w:tc>
          <w:tcPr>
            <w:tcW w:w="2588" w:type="dxa"/>
            <w:vAlign w:val="center"/>
          </w:tcPr>
          <w:p w14:paraId="52CD17B1" w14:textId="5578BCD2" w:rsidR="0003077C" w:rsidRPr="00E96985" w:rsidRDefault="0003077C" w:rsidP="00E96985">
            <w:pPr>
              <w:spacing w:line="240" w:lineRule="auto"/>
              <w:jc w:val="both"/>
              <w:rPr>
                <w:rFonts w:ascii="Times New Roman" w:hAnsi="Times New Roman" w:cs="Times New Roman"/>
                <w:bCs/>
                <w:sz w:val="18"/>
                <w:szCs w:val="18"/>
              </w:rPr>
            </w:pPr>
            <w:r w:rsidRPr="00E96985">
              <w:rPr>
                <w:rFonts w:ascii="Times New Roman" w:hAnsi="Times New Roman" w:cs="Times New Roman"/>
                <w:sz w:val="18"/>
                <w:szCs w:val="18"/>
              </w:rPr>
              <w:t>Suministro e instalación de Neplo de Acero de 50mm x 12cm PN 16 con extremos bridado</w:t>
            </w:r>
          </w:p>
        </w:tc>
        <w:tc>
          <w:tcPr>
            <w:tcW w:w="993" w:type="dxa"/>
            <w:vAlign w:val="center"/>
          </w:tcPr>
          <w:p w14:paraId="2112D3CB" w14:textId="13F095AA"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6A53DB33" w14:textId="0FAA5847" w:rsidR="0003077C" w:rsidRPr="00E96985" w:rsidRDefault="000307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4,00</w:t>
            </w:r>
          </w:p>
        </w:tc>
      </w:tr>
    </w:tbl>
    <w:p w14:paraId="7B20146C" w14:textId="77777777" w:rsidR="00A73AE8" w:rsidRDefault="00A73AE8" w:rsidP="00F1790C">
      <w:pPr>
        <w:spacing w:line="360" w:lineRule="auto"/>
        <w:jc w:val="both"/>
        <w:rPr>
          <w:rFonts w:ascii="Times New Roman" w:hAnsi="Times New Roman" w:cs="Times New Roman"/>
          <w:b/>
          <w:bCs/>
          <w:sz w:val="24"/>
          <w:szCs w:val="24"/>
          <w:highlight w:val="yellow"/>
        </w:rPr>
      </w:pPr>
    </w:p>
    <w:p w14:paraId="0E131F21" w14:textId="77777777" w:rsidR="00A73AE8" w:rsidRDefault="00A73AE8" w:rsidP="00F1790C">
      <w:pPr>
        <w:spacing w:line="360" w:lineRule="auto"/>
        <w:jc w:val="both"/>
        <w:rPr>
          <w:rFonts w:ascii="Times New Roman" w:hAnsi="Times New Roman" w:cs="Times New Roman"/>
          <w:b/>
          <w:bCs/>
          <w:sz w:val="24"/>
          <w:szCs w:val="24"/>
          <w:highlight w:val="yellow"/>
        </w:rPr>
      </w:pPr>
    </w:p>
    <w:p w14:paraId="13578FC2" w14:textId="18BC6248" w:rsidR="00404D3B" w:rsidRDefault="000949BB" w:rsidP="00F1790C">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Localización, desmontaje y reemplazo de Válvula compuerta existente DN= 63 mm (incluye instalación de adaptador de brida universal).</w:t>
      </w:r>
    </w:p>
    <w:p w14:paraId="401A657E" w14:textId="2CC78823" w:rsidR="00404D3B" w:rsidRDefault="00C34D53" w:rsidP="00F179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7DBE772F" w14:textId="2BB2EFD5" w:rsidR="00990F52" w:rsidRPr="00990F52" w:rsidRDefault="00990F52" w:rsidP="00F1790C">
      <w:pPr>
        <w:spacing w:line="360" w:lineRule="auto"/>
        <w:jc w:val="both"/>
        <w:rPr>
          <w:rFonts w:ascii="Times New Roman" w:hAnsi="Times New Roman" w:cs="Times New Roman"/>
        </w:rPr>
      </w:pPr>
      <w:r>
        <w:rPr>
          <w:rFonts w:ascii="Times New Roman" w:hAnsi="Times New Roman" w:cs="Times New Roman"/>
        </w:rPr>
        <w:t>Comprende básicamente la localización, desmontaje y reemplazo de las válvulas de compuerta existentes en el sistema de agua potable de Jipijapa.</w:t>
      </w:r>
    </w:p>
    <w:p w14:paraId="7A1FD20D" w14:textId="31CA2972" w:rsidR="00882D8A" w:rsidRPr="00882D8A" w:rsidRDefault="00C34D53" w:rsidP="00F1790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7BF84C2" w14:textId="661C95A6" w:rsidR="00A31111" w:rsidRDefault="00882D8A" w:rsidP="00F1790C">
      <w:pPr>
        <w:spacing w:line="360" w:lineRule="auto"/>
        <w:jc w:val="both"/>
        <w:rPr>
          <w:rFonts w:ascii="Times New Roman" w:hAnsi="Times New Roman" w:cs="Times New Roman"/>
        </w:rPr>
      </w:pPr>
      <w:r w:rsidRPr="00882D8A">
        <w:rPr>
          <w:rFonts w:ascii="Times New Roman" w:hAnsi="Times New Roman" w:cs="Times New Roman"/>
        </w:rPr>
        <w:lastRenderedPageBreak/>
        <w:t>Se identificarán las válvulas</w:t>
      </w:r>
      <w:r w:rsidR="00A31111">
        <w:rPr>
          <w:rFonts w:ascii="Times New Roman" w:hAnsi="Times New Roman" w:cs="Times New Roman"/>
        </w:rPr>
        <w:t>,</w:t>
      </w:r>
      <w:r w:rsidRPr="00882D8A">
        <w:rPr>
          <w:rFonts w:ascii="Times New Roman" w:hAnsi="Times New Roman" w:cs="Times New Roman"/>
        </w:rPr>
        <w:t> </w:t>
      </w:r>
      <w:r w:rsidR="00A31111">
        <w:rPr>
          <w:rFonts w:ascii="Times New Roman" w:hAnsi="Times New Roman" w:cs="Times New Roman"/>
        </w:rPr>
        <w:t>s</w:t>
      </w:r>
      <w:r w:rsidRPr="00882D8A">
        <w:rPr>
          <w:rFonts w:ascii="Times New Roman" w:hAnsi="Times New Roman" w:cs="Times New Roman"/>
        </w:rPr>
        <w:t>e prepararán</w:t>
      </w:r>
      <w:r w:rsidR="00A31111">
        <w:rPr>
          <w:rFonts w:ascii="Times New Roman" w:hAnsi="Times New Roman" w:cs="Times New Roman"/>
        </w:rPr>
        <w:t xml:space="preserve"> </w:t>
      </w:r>
      <w:r w:rsidRPr="00882D8A">
        <w:rPr>
          <w:rFonts w:ascii="Times New Roman" w:hAnsi="Times New Roman" w:cs="Times New Roman"/>
        </w:rPr>
        <w:t xml:space="preserve">las herramientas adecuadas para la ejecución </w:t>
      </w:r>
      <w:r w:rsidR="00A31111">
        <w:rPr>
          <w:rFonts w:ascii="Times New Roman" w:hAnsi="Times New Roman" w:cs="Times New Roman"/>
        </w:rPr>
        <w:t>correcta del desmontaje de las válvulas de compuerta existentes.</w:t>
      </w:r>
    </w:p>
    <w:p w14:paraId="4EFF8232" w14:textId="371609C9" w:rsidR="00F1790C" w:rsidRPr="00F1790C" w:rsidRDefault="00882D8A" w:rsidP="00F1790C">
      <w:pPr>
        <w:spacing w:line="360" w:lineRule="auto"/>
        <w:jc w:val="both"/>
        <w:rPr>
          <w:rFonts w:ascii="Times New Roman" w:hAnsi="Times New Roman" w:cs="Times New Roman"/>
        </w:rPr>
      </w:pPr>
      <w:r w:rsidRPr="00882D8A">
        <w:rPr>
          <w:rFonts w:ascii="Times New Roman" w:hAnsi="Times New Roman" w:cs="Times New Roman"/>
        </w:rPr>
        <w:t>Al desmontar las válvulas se tendrá cuidado de no golpear el área de sello de las bridas.</w:t>
      </w:r>
      <w:r w:rsidR="00A31111">
        <w:rPr>
          <w:rFonts w:ascii="Times New Roman" w:hAnsi="Times New Roman" w:cs="Times New Roman"/>
        </w:rPr>
        <w:t xml:space="preserve"> </w:t>
      </w:r>
      <w:r w:rsidR="00F1790C">
        <w:rPr>
          <w:rFonts w:ascii="Times New Roman" w:hAnsi="Times New Roman" w:cs="Times New Roman"/>
        </w:rPr>
        <w:t xml:space="preserve">Luego se </w:t>
      </w:r>
      <w:r w:rsidR="00F1790C" w:rsidRPr="00F1790C">
        <w:rPr>
          <w:rFonts w:ascii="Times New Roman" w:hAnsi="Times New Roman" w:cs="Times New Roman"/>
        </w:rPr>
        <w:t>reemplaza</w:t>
      </w:r>
      <w:r w:rsidR="00F1790C">
        <w:rPr>
          <w:rFonts w:ascii="Times New Roman" w:hAnsi="Times New Roman" w:cs="Times New Roman"/>
        </w:rPr>
        <w:t>n las</w:t>
      </w:r>
      <w:r w:rsidR="00F1790C" w:rsidRPr="00F1790C">
        <w:rPr>
          <w:rFonts w:ascii="Times New Roman" w:hAnsi="Times New Roman" w:cs="Times New Roman"/>
        </w:rPr>
        <w:t xml:space="preserve"> válvulas de compuerta sin necesidad de modificar el sistema de tuberías.</w:t>
      </w:r>
    </w:p>
    <w:p w14:paraId="059F92E9" w14:textId="263EADBB" w:rsidR="00C34D53" w:rsidRDefault="00C34D53" w:rsidP="00F1790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0F980AB1" w14:textId="78B9E1FA" w:rsidR="00A31111" w:rsidRPr="00E25CBA" w:rsidRDefault="003A3D87" w:rsidP="00F1790C">
      <w:pPr>
        <w:spacing w:line="360" w:lineRule="auto"/>
        <w:jc w:val="both"/>
        <w:rPr>
          <w:rFonts w:ascii="Times New Roman" w:hAnsi="Times New Roman" w:cs="Times New Roman"/>
          <w:b/>
          <w:bCs/>
          <w:sz w:val="24"/>
          <w:szCs w:val="24"/>
        </w:rPr>
      </w:pPr>
      <w:r>
        <w:rPr>
          <w:rFonts w:ascii="Times New Roman" w:hAnsi="Times New Roman" w:cs="Times New Roman"/>
        </w:rPr>
        <w:t>La medición y la forma de pago será por unidad realizada y aprobada por fiscalización.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0"/>
        <w:gridCol w:w="1990"/>
        <w:gridCol w:w="3013"/>
        <w:gridCol w:w="847"/>
        <w:gridCol w:w="1134"/>
      </w:tblGrid>
      <w:tr w:rsidR="00F1790C" w:rsidRPr="00E96985" w14:paraId="629E518F" w14:textId="77777777" w:rsidTr="003475C7">
        <w:trPr>
          <w:trHeight w:val="3"/>
          <w:jc w:val="center"/>
        </w:trPr>
        <w:tc>
          <w:tcPr>
            <w:tcW w:w="992" w:type="dxa"/>
          </w:tcPr>
          <w:p w14:paraId="39ACDC54" w14:textId="77777777" w:rsidR="00F1790C" w:rsidRPr="00E96985" w:rsidRDefault="00F1790C"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50" w:type="dxa"/>
            <w:vAlign w:val="center"/>
          </w:tcPr>
          <w:p w14:paraId="378D681F" w14:textId="77777777" w:rsidR="00F1790C" w:rsidRPr="00E96985" w:rsidRDefault="00F1790C"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46E02C6D" w14:textId="77777777" w:rsidR="00F1790C" w:rsidRPr="00E96985" w:rsidRDefault="00F1790C"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3013" w:type="dxa"/>
            <w:vAlign w:val="center"/>
          </w:tcPr>
          <w:p w14:paraId="21153029" w14:textId="77777777" w:rsidR="00F1790C" w:rsidRPr="00E96985" w:rsidRDefault="00F1790C"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847" w:type="dxa"/>
            <w:vAlign w:val="center"/>
          </w:tcPr>
          <w:p w14:paraId="44E55136" w14:textId="77777777" w:rsidR="00F1790C" w:rsidRPr="00E96985" w:rsidRDefault="00F1790C"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2C6966ED" w14:textId="77777777" w:rsidR="00F1790C" w:rsidRPr="00E96985" w:rsidRDefault="00F1790C"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F1790C" w:rsidRPr="00E96985" w14:paraId="0D512A89" w14:textId="77777777" w:rsidTr="003475C7">
        <w:trPr>
          <w:trHeight w:val="3"/>
          <w:jc w:val="center"/>
        </w:trPr>
        <w:tc>
          <w:tcPr>
            <w:tcW w:w="992" w:type="dxa"/>
            <w:vAlign w:val="center"/>
          </w:tcPr>
          <w:p w14:paraId="6EABD561" w14:textId="4F0078DA" w:rsidR="00F1790C" w:rsidRPr="00E96985" w:rsidRDefault="003A3D8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1.1.3.3.5</w:t>
            </w:r>
          </w:p>
        </w:tc>
        <w:tc>
          <w:tcPr>
            <w:tcW w:w="950" w:type="dxa"/>
            <w:vAlign w:val="center"/>
          </w:tcPr>
          <w:p w14:paraId="5125E2CC" w14:textId="6CF85BAD" w:rsidR="00F1790C" w:rsidRPr="00E96985" w:rsidRDefault="003A3D8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514951</w:t>
            </w:r>
          </w:p>
        </w:tc>
        <w:tc>
          <w:tcPr>
            <w:tcW w:w="1990" w:type="dxa"/>
            <w:vAlign w:val="center"/>
          </w:tcPr>
          <w:p w14:paraId="357A8FFD" w14:textId="0EFF6B81" w:rsidR="00F1790C" w:rsidRPr="00E96985" w:rsidRDefault="003A3D8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3013" w:type="dxa"/>
            <w:vAlign w:val="center"/>
          </w:tcPr>
          <w:p w14:paraId="39F2BB9F" w14:textId="63C973C1" w:rsidR="00F1790C" w:rsidRPr="00E96985" w:rsidRDefault="003A3D8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63 mm (incluye instalación de adaptador de brida universal).</w:t>
            </w:r>
          </w:p>
        </w:tc>
        <w:tc>
          <w:tcPr>
            <w:tcW w:w="847" w:type="dxa"/>
            <w:vAlign w:val="center"/>
          </w:tcPr>
          <w:p w14:paraId="30148D04" w14:textId="426A8EE7" w:rsidR="00F1790C" w:rsidRPr="00E96985" w:rsidRDefault="003A3D8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1134" w:type="dxa"/>
            <w:vAlign w:val="center"/>
          </w:tcPr>
          <w:p w14:paraId="1F72AC85" w14:textId="35BE6E77" w:rsidR="00F1790C" w:rsidRPr="00E96985" w:rsidRDefault="003A3D8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F1790C" w:rsidRPr="00E96985" w14:paraId="4152F05B" w14:textId="77777777" w:rsidTr="003475C7">
        <w:trPr>
          <w:trHeight w:val="504"/>
          <w:jc w:val="center"/>
        </w:trPr>
        <w:tc>
          <w:tcPr>
            <w:tcW w:w="992" w:type="dxa"/>
            <w:vAlign w:val="center"/>
          </w:tcPr>
          <w:p w14:paraId="7DD9706E" w14:textId="1129DFB8" w:rsidR="00F1790C" w:rsidRPr="00E96985" w:rsidRDefault="003A3D8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1.1.3.3.6</w:t>
            </w:r>
          </w:p>
        </w:tc>
        <w:tc>
          <w:tcPr>
            <w:tcW w:w="950" w:type="dxa"/>
            <w:vAlign w:val="center"/>
          </w:tcPr>
          <w:p w14:paraId="19BB21AD" w14:textId="22CC3D25" w:rsidR="00F1790C" w:rsidRPr="00E96985" w:rsidRDefault="003A3D87"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514952</w:t>
            </w:r>
          </w:p>
        </w:tc>
        <w:tc>
          <w:tcPr>
            <w:tcW w:w="1990" w:type="dxa"/>
            <w:vAlign w:val="center"/>
          </w:tcPr>
          <w:p w14:paraId="3B07AB1C" w14:textId="7C75C02E" w:rsidR="00F1790C" w:rsidRPr="00E96985" w:rsidRDefault="003A3D87" w:rsidP="00E96985">
            <w:pPr>
              <w:spacing w:line="240" w:lineRule="auto"/>
              <w:jc w:val="center"/>
              <w:rPr>
                <w:rFonts w:ascii="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3013" w:type="dxa"/>
            <w:vAlign w:val="center"/>
          </w:tcPr>
          <w:p w14:paraId="303C3308" w14:textId="539B05FC" w:rsidR="00F1790C" w:rsidRPr="00E96985" w:rsidRDefault="003A3D8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90 mm (incluye instalación de adaptador de brida universal)</w:t>
            </w:r>
          </w:p>
        </w:tc>
        <w:tc>
          <w:tcPr>
            <w:tcW w:w="847" w:type="dxa"/>
            <w:vAlign w:val="center"/>
          </w:tcPr>
          <w:p w14:paraId="107E75ED" w14:textId="7D4173ED" w:rsidR="00F1790C" w:rsidRPr="00E96985" w:rsidRDefault="003A3D8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5E7ECB87" w14:textId="3AE2A0D0" w:rsidR="00F1790C" w:rsidRPr="00E96985" w:rsidRDefault="003A3D87"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6,00</w:t>
            </w:r>
          </w:p>
        </w:tc>
      </w:tr>
      <w:tr w:rsidR="00EE7B5F" w:rsidRPr="00E96985" w14:paraId="0A091E89" w14:textId="77777777" w:rsidTr="003475C7">
        <w:trPr>
          <w:trHeight w:val="504"/>
          <w:jc w:val="center"/>
        </w:trPr>
        <w:tc>
          <w:tcPr>
            <w:tcW w:w="992" w:type="dxa"/>
            <w:vAlign w:val="center"/>
          </w:tcPr>
          <w:p w14:paraId="748F4EE4" w14:textId="63280055"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3.2.1.3.4</w:t>
            </w:r>
          </w:p>
        </w:tc>
        <w:tc>
          <w:tcPr>
            <w:tcW w:w="950" w:type="dxa"/>
            <w:vAlign w:val="center"/>
          </w:tcPr>
          <w:p w14:paraId="38D26AB4" w14:textId="41ACF4D8" w:rsidR="00EE7B5F" w:rsidRPr="00E96985" w:rsidRDefault="00EE7B5F"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514998</w:t>
            </w:r>
          </w:p>
        </w:tc>
        <w:tc>
          <w:tcPr>
            <w:tcW w:w="1990" w:type="dxa"/>
            <w:vAlign w:val="center"/>
          </w:tcPr>
          <w:p w14:paraId="7B544830" w14:textId="4D5FBFEB" w:rsidR="00EE7B5F" w:rsidRPr="00E96985" w:rsidRDefault="00EE7B5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Circuito 3 – Agua Potable – Válvulas y Uniones Mecánicas.</w:t>
            </w:r>
          </w:p>
        </w:tc>
        <w:tc>
          <w:tcPr>
            <w:tcW w:w="3013" w:type="dxa"/>
            <w:vAlign w:val="center"/>
          </w:tcPr>
          <w:p w14:paraId="6B62609B" w14:textId="38204B1C" w:rsidR="00EE7B5F" w:rsidRPr="00E96985" w:rsidRDefault="00EE7B5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110 mm (incluye instalación de adaptador de brida universal)</w:t>
            </w:r>
          </w:p>
        </w:tc>
        <w:tc>
          <w:tcPr>
            <w:tcW w:w="847" w:type="dxa"/>
            <w:vAlign w:val="center"/>
          </w:tcPr>
          <w:p w14:paraId="38210E39" w14:textId="64747708"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672B7A8B" w14:textId="77D33897" w:rsidR="00EE7B5F" w:rsidRPr="00E96985" w:rsidRDefault="00EE7B5F"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4750A2" w:rsidRPr="00E96985" w14:paraId="3AEFFEB1" w14:textId="77777777" w:rsidTr="003475C7">
        <w:trPr>
          <w:trHeight w:val="504"/>
          <w:jc w:val="center"/>
        </w:trPr>
        <w:tc>
          <w:tcPr>
            <w:tcW w:w="992" w:type="dxa"/>
            <w:vAlign w:val="center"/>
          </w:tcPr>
          <w:p w14:paraId="5E497E8D" w14:textId="061EBC2E" w:rsidR="004750A2" w:rsidRPr="00E96985" w:rsidRDefault="004750A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4.1.2.3.3</w:t>
            </w:r>
          </w:p>
        </w:tc>
        <w:tc>
          <w:tcPr>
            <w:tcW w:w="950" w:type="dxa"/>
            <w:vAlign w:val="center"/>
          </w:tcPr>
          <w:p w14:paraId="4488CC60" w14:textId="6C767EC6" w:rsidR="004750A2" w:rsidRPr="00E96985" w:rsidRDefault="004750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514998</w:t>
            </w:r>
          </w:p>
        </w:tc>
        <w:tc>
          <w:tcPr>
            <w:tcW w:w="1990" w:type="dxa"/>
            <w:vAlign w:val="center"/>
          </w:tcPr>
          <w:p w14:paraId="4F1560F5" w14:textId="191DE590" w:rsidR="004750A2" w:rsidRPr="00E96985" w:rsidRDefault="004750A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Agua Potable – Válvulas y Uniones Mecánicas.</w:t>
            </w:r>
          </w:p>
        </w:tc>
        <w:tc>
          <w:tcPr>
            <w:tcW w:w="3013" w:type="dxa"/>
            <w:vAlign w:val="center"/>
          </w:tcPr>
          <w:p w14:paraId="023567EE" w14:textId="4BEAE309" w:rsidR="004750A2" w:rsidRPr="00E96985" w:rsidRDefault="004750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63 mm (incluye instalación de adaptador de brida universal)</w:t>
            </w:r>
          </w:p>
        </w:tc>
        <w:tc>
          <w:tcPr>
            <w:tcW w:w="847" w:type="dxa"/>
            <w:vAlign w:val="center"/>
          </w:tcPr>
          <w:p w14:paraId="55E0CF88" w14:textId="63ED4D6C" w:rsidR="004750A2" w:rsidRPr="00E96985" w:rsidRDefault="004750A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2C86657C" w14:textId="21C02272" w:rsidR="004750A2" w:rsidRPr="00E96985" w:rsidRDefault="004750A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3,00</w:t>
            </w:r>
          </w:p>
        </w:tc>
      </w:tr>
      <w:tr w:rsidR="004750A2" w:rsidRPr="00E96985" w14:paraId="74CF91CE" w14:textId="77777777" w:rsidTr="003475C7">
        <w:trPr>
          <w:trHeight w:val="504"/>
          <w:jc w:val="center"/>
        </w:trPr>
        <w:tc>
          <w:tcPr>
            <w:tcW w:w="992" w:type="dxa"/>
            <w:vAlign w:val="center"/>
          </w:tcPr>
          <w:p w14:paraId="1A16ABA0" w14:textId="13645F99" w:rsidR="004750A2" w:rsidRPr="00E96985" w:rsidRDefault="00250F4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5.1.2.3.4</w:t>
            </w:r>
          </w:p>
        </w:tc>
        <w:tc>
          <w:tcPr>
            <w:tcW w:w="950" w:type="dxa"/>
            <w:vAlign w:val="center"/>
          </w:tcPr>
          <w:p w14:paraId="72C2D165" w14:textId="11867CFD" w:rsidR="004750A2" w:rsidRPr="00E96985" w:rsidRDefault="004750A2"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514998</w:t>
            </w:r>
          </w:p>
        </w:tc>
        <w:tc>
          <w:tcPr>
            <w:tcW w:w="1990" w:type="dxa"/>
            <w:vAlign w:val="center"/>
          </w:tcPr>
          <w:p w14:paraId="36E7F957" w14:textId="6F75AF61" w:rsidR="004750A2" w:rsidRPr="00E96985" w:rsidRDefault="004750A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4 – Agua Potable – Válvulas y Uniones Mecánicas.</w:t>
            </w:r>
          </w:p>
        </w:tc>
        <w:tc>
          <w:tcPr>
            <w:tcW w:w="3013" w:type="dxa"/>
            <w:vAlign w:val="center"/>
          </w:tcPr>
          <w:p w14:paraId="7C555CF0" w14:textId="10D6024B" w:rsidR="004750A2" w:rsidRPr="00E96985" w:rsidRDefault="004750A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63 mm (incluye instalación de adaptador de brida universal)</w:t>
            </w:r>
          </w:p>
        </w:tc>
        <w:tc>
          <w:tcPr>
            <w:tcW w:w="847" w:type="dxa"/>
            <w:vAlign w:val="center"/>
          </w:tcPr>
          <w:p w14:paraId="71DB5753" w14:textId="7D22BA01" w:rsidR="004750A2" w:rsidRPr="00E96985" w:rsidRDefault="004750A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06B1F9FA" w14:textId="4ED3D28F" w:rsidR="004750A2" w:rsidRPr="00E96985" w:rsidRDefault="004750A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5.00</w:t>
            </w:r>
          </w:p>
        </w:tc>
      </w:tr>
      <w:tr w:rsidR="00250F42" w:rsidRPr="00E96985" w14:paraId="1442575F" w14:textId="77777777" w:rsidTr="003475C7">
        <w:trPr>
          <w:trHeight w:val="504"/>
          <w:jc w:val="center"/>
        </w:trPr>
        <w:tc>
          <w:tcPr>
            <w:tcW w:w="992" w:type="dxa"/>
            <w:vAlign w:val="center"/>
          </w:tcPr>
          <w:p w14:paraId="0269E750" w14:textId="34F6B1DA" w:rsidR="00250F42" w:rsidRPr="00E96985" w:rsidRDefault="00250F4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6.1.2.2.3</w:t>
            </w:r>
          </w:p>
        </w:tc>
        <w:tc>
          <w:tcPr>
            <w:tcW w:w="950" w:type="dxa"/>
            <w:vAlign w:val="center"/>
          </w:tcPr>
          <w:p w14:paraId="33DB940C" w14:textId="56F8BA52" w:rsidR="00250F42" w:rsidRPr="00E96985" w:rsidRDefault="0082769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514951</w:t>
            </w:r>
          </w:p>
        </w:tc>
        <w:tc>
          <w:tcPr>
            <w:tcW w:w="1990" w:type="dxa"/>
            <w:vAlign w:val="center"/>
          </w:tcPr>
          <w:p w14:paraId="09CB5BBE" w14:textId="33B611BE" w:rsidR="00250F42" w:rsidRPr="00E96985" w:rsidRDefault="00250F42"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Agua Potable – Válvulas y Uniones Mecánicas.</w:t>
            </w:r>
          </w:p>
        </w:tc>
        <w:tc>
          <w:tcPr>
            <w:tcW w:w="3013" w:type="dxa"/>
            <w:vAlign w:val="center"/>
          </w:tcPr>
          <w:p w14:paraId="598B4829" w14:textId="10654B6C" w:rsidR="00250F42" w:rsidRPr="00E96985" w:rsidRDefault="00250F42"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63 mm (incluye instalación de adaptador de brida universal)</w:t>
            </w:r>
          </w:p>
        </w:tc>
        <w:tc>
          <w:tcPr>
            <w:tcW w:w="847" w:type="dxa"/>
            <w:vAlign w:val="center"/>
          </w:tcPr>
          <w:p w14:paraId="4F5C3951" w14:textId="190B26BC" w:rsidR="00250F42" w:rsidRPr="00E96985" w:rsidRDefault="00250F4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200FABE6" w14:textId="4BE3553A" w:rsidR="00250F42" w:rsidRPr="00E96985" w:rsidRDefault="00250F42"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4.00</w:t>
            </w:r>
          </w:p>
        </w:tc>
      </w:tr>
      <w:tr w:rsidR="00827694" w:rsidRPr="00E96985" w14:paraId="7919EB4A" w14:textId="77777777" w:rsidTr="003475C7">
        <w:trPr>
          <w:trHeight w:val="504"/>
          <w:jc w:val="center"/>
        </w:trPr>
        <w:tc>
          <w:tcPr>
            <w:tcW w:w="992" w:type="dxa"/>
            <w:vAlign w:val="center"/>
          </w:tcPr>
          <w:p w14:paraId="33D91F82" w14:textId="0049F96A" w:rsidR="00827694" w:rsidRPr="00E96985" w:rsidRDefault="0082769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6.1.2.2.4</w:t>
            </w:r>
          </w:p>
        </w:tc>
        <w:tc>
          <w:tcPr>
            <w:tcW w:w="950" w:type="dxa"/>
            <w:vAlign w:val="center"/>
          </w:tcPr>
          <w:p w14:paraId="2B9A7D51" w14:textId="14D5EFC1" w:rsidR="00827694" w:rsidRPr="00E96985" w:rsidRDefault="00827694"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514998</w:t>
            </w:r>
          </w:p>
        </w:tc>
        <w:tc>
          <w:tcPr>
            <w:tcW w:w="1990" w:type="dxa"/>
            <w:vAlign w:val="center"/>
          </w:tcPr>
          <w:p w14:paraId="60C66404" w14:textId="714B0CE1" w:rsidR="00827694" w:rsidRPr="00E96985" w:rsidRDefault="0082769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Circuito 8 – </w:t>
            </w:r>
            <w:r w:rsidR="009A25E9" w:rsidRPr="00E96985">
              <w:rPr>
                <w:rFonts w:ascii="Times New Roman" w:eastAsia="Times New Roman" w:hAnsi="Times New Roman" w:cs="Times New Roman"/>
                <w:bCs/>
                <w:color w:val="000000"/>
                <w:sz w:val="18"/>
                <w:szCs w:val="18"/>
              </w:rPr>
              <w:t>Sectorización y Mejoras de Redes</w:t>
            </w:r>
            <w:r w:rsidRPr="00E96985">
              <w:rPr>
                <w:rFonts w:ascii="Times New Roman" w:eastAsia="Times New Roman" w:hAnsi="Times New Roman" w:cs="Times New Roman"/>
                <w:bCs/>
                <w:color w:val="000000"/>
                <w:sz w:val="18"/>
                <w:szCs w:val="18"/>
              </w:rPr>
              <w:t xml:space="preserve"> – Válvulas y Uniones Mecánicas.</w:t>
            </w:r>
          </w:p>
        </w:tc>
        <w:tc>
          <w:tcPr>
            <w:tcW w:w="3013" w:type="dxa"/>
            <w:vAlign w:val="center"/>
          </w:tcPr>
          <w:p w14:paraId="35F7D441" w14:textId="36F849AA" w:rsidR="00827694" w:rsidRPr="00E96985" w:rsidRDefault="0082769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Localización, desmontaje y reemplazo de Válvula compuerta existente DN= </w:t>
            </w:r>
            <w:r w:rsidR="009A25E9" w:rsidRPr="00E96985">
              <w:rPr>
                <w:rFonts w:ascii="Times New Roman" w:hAnsi="Times New Roman" w:cs="Times New Roman"/>
                <w:sz w:val="18"/>
                <w:szCs w:val="18"/>
              </w:rPr>
              <w:t>16</w:t>
            </w:r>
            <w:r w:rsidRPr="00E96985">
              <w:rPr>
                <w:rFonts w:ascii="Times New Roman" w:hAnsi="Times New Roman" w:cs="Times New Roman"/>
                <w:sz w:val="18"/>
                <w:szCs w:val="18"/>
              </w:rPr>
              <w:t>0 mm (incluye instalación de adaptador de brida universal)</w:t>
            </w:r>
          </w:p>
        </w:tc>
        <w:tc>
          <w:tcPr>
            <w:tcW w:w="847" w:type="dxa"/>
            <w:vAlign w:val="center"/>
          </w:tcPr>
          <w:p w14:paraId="7F96A38A" w14:textId="0E83636E" w:rsidR="00827694" w:rsidRPr="00E96985" w:rsidRDefault="0082769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510CF4D8" w14:textId="573D3C34" w:rsidR="00827694" w:rsidRPr="00E96985" w:rsidRDefault="00827694"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r w:rsidR="009A25E9" w:rsidRPr="00E96985" w14:paraId="5200E31A" w14:textId="77777777" w:rsidTr="003475C7">
        <w:trPr>
          <w:trHeight w:val="504"/>
          <w:jc w:val="center"/>
        </w:trPr>
        <w:tc>
          <w:tcPr>
            <w:tcW w:w="992" w:type="dxa"/>
            <w:vAlign w:val="center"/>
          </w:tcPr>
          <w:p w14:paraId="4379CC1B" w14:textId="7A86E55A" w:rsidR="009A25E9" w:rsidRPr="00E96985" w:rsidRDefault="009A25E9"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6.1.2.2.5</w:t>
            </w:r>
          </w:p>
        </w:tc>
        <w:tc>
          <w:tcPr>
            <w:tcW w:w="950" w:type="dxa"/>
            <w:vAlign w:val="center"/>
          </w:tcPr>
          <w:p w14:paraId="32981222" w14:textId="00035F9E" w:rsidR="009A25E9" w:rsidRPr="00E96985" w:rsidRDefault="009A25E9" w:rsidP="00E96985">
            <w:pPr>
              <w:spacing w:line="240" w:lineRule="auto"/>
              <w:jc w:val="center"/>
              <w:rPr>
                <w:rFonts w:ascii="Times New Roman" w:hAnsi="Times New Roman" w:cs="Times New Roman"/>
                <w:color w:val="000000"/>
                <w:sz w:val="18"/>
                <w:szCs w:val="18"/>
              </w:rPr>
            </w:pPr>
            <w:r w:rsidRPr="00E96985">
              <w:rPr>
                <w:rFonts w:ascii="Times New Roman" w:hAnsi="Times New Roman" w:cs="Times New Roman"/>
                <w:color w:val="000000"/>
                <w:sz w:val="18"/>
                <w:szCs w:val="18"/>
              </w:rPr>
              <w:t>514A21</w:t>
            </w:r>
          </w:p>
        </w:tc>
        <w:tc>
          <w:tcPr>
            <w:tcW w:w="1990" w:type="dxa"/>
            <w:vAlign w:val="center"/>
          </w:tcPr>
          <w:p w14:paraId="0EFC7287" w14:textId="5E631371" w:rsidR="009A25E9" w:rsidRPr="00E96985" w:rsidRDefault="009A25E9"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Circuito 8 – Sectorización y Mejoras de Redes – Válvulas y Uniones Mecánicas.</w:t>
            </w:r>
          </w:p>
        </w:tc>
        <w:tc>
          <w:tcPr>
            <w:tcW w:w="3013" w:type="dxa"/>
            <w:vAlign w:val="center"/>
          </w:tcPr>
          <w:p w14:paraId="05C26629" w14:textId="08FD2EEA" w:rsidR="009A25E9" w:rsidRPr="00E96985" w:rsidRDefault="009A25E9"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Localización, desmontaje y reemplazo de Válvula compuerta existente DN= 110 mm (incluye instalación de adaptador de brida universal)</w:t>
            </w:r>
          </w:p>
        </w:tc>
        <w:tc>
          <w:tcPr>
            <w:tcW w:w="847" w:type="dxa"/>
            <w:vAlign w:val="center"/>
          </w:tcPr>
          <w:p w14:paraId="0DD5E074" w14:textId="73FD81E6" w:rsidR="009A25E9" w:rsidRPr="00E96985" w:rsidRDefault="009A25E9"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u</w:t>
            </w:r>
          </w:p>
        </w:tc>
        <w:tc>
          <w:tcPr>
            <w:tcW w:w="1134" w:type="dxa"/>
            <w:vAlign w:val="center"/>
          </w:tcPr>
          <w:p w14:paraId="61108666" w14:textId="5F6D4BEA" w:rsidR="009A25E9" w:rsidRPr="00E96985" w:rsidRDefault="009A25E9"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1,00</w:t>
            </w:r>
          </w:p>
        </w:tc>
      </w:tr>
    </w:tbl>
    <w:p w14:paraId="7BFBCACA" w14:textId="77777777" w:rsidR="00C34D53" w:rsidRDefault="00C34D53" w:rsidP="00404D3B">
      <w:pPr>
        <w:spacing w:line="360" w:lineRule="auto"/>
        <w:jc w:val="both"/>
        <w:rPr>
          <w:rFonts w:ascii="Times New Roman" w:hAnsi="Times New Roman" w:cs="Times New Roman"/>
          <w:b/>
          <w:bCs/>
          <w:sz w:val="24"/>
          <w:szCs w:val="24"/>
        </w:rPr>
      </w:pPr>
    </w:p>
    <w:p w14:paraId="3070E4AD" w14:textId="760197B0" w:rsidR="00C34D53" w:rsidRDefault="00C34D53" w:rsidP="00404D3B">
      <w:pPr>
        <w:spacing w:line="360" w:lineRule="auto"/>
        <w:jc w:val="both"/>
        <w:rPr>
          <w:rFonts w:ascii="Times New Roman" w:hAnsi="Times New Roman" w:cs="Times New Roman"/>
          <w:b/>
          <w:bCs/>
          <w:sz w:val="24"/>
          <w:szCs w:val="24"/>
        </w:rPr>
      </w:pPr>
    </w:p>
    <w:p w14:paraId="5E70D4BA" w14:textId="13D335A4" w:rsidR="000949BB" w:rsidRDefault="000949BB" w:rsidP="00404D3B">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Desmontaje y traslado de Válvula compuerta existente incluye derrocamiento de hormigón simple (anclaje).</w:t>
      </w:r>
    </w:p>
    <w:p w14:paraId="23FA8E31" w14:textId="518A334E" w:rsidR="00B37C70" w:rsidRDefault="00B37C70" w:rsidP="00B37C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8BFDB9D" w14:textId="499EF907" w:rsidR="00D2460F" w:rsidRPr="00990F52" w:rsidRDefault="00D2460F" w:rsidP="00D2460F">
      <w:pPr>
        <w:spacing w:line="360" w:lineRule="auto"/>
        <w:jc w:val="both"/>
        <w:rPr>
          <w:rFonts w:ascii="Times New Roman" w:hAnsi="Times New Roman" w:cs="Times New Roman"/>
        </w:rPr>
      </w:pPr>
      <w:r>
        <w:rPr>
          <w:rFonts w:ascii="Times New Roman" w:hAnsi="Times New Roman" w:cs="Times New Roman"/>
        </w:rPr>
        <w:lastRenderedPageBreak/>
        <w:t>Comprende básicamente el desmontaje y traslado de las válvulas de compuerta existentes en el sistema de agua potable de Jipijapa.</w:t>
      </w:r>
    </w:p>
    <w:p w14:paraId="5E2DB97A" w14:textId="037EDC10" w:rsidR="00B37C70" w:rsidRDefault="00B37C70" w:rsidP="00B37C7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495CE62" w14:textId="37C186B3" w:rsidR="009005C4" w:rsidRDefault="009005C4" w:rsidP="009005C4">
      <w:pPr>
        <w:spacing w:line="360" w:lineRule="auto"/>
        <w:jc w:val="both"/>
        <w:rPr>
          <w:rFonts w:ascii="Times New Roman" w:hAnsi="Times New Roman" w:cs="Times New Roman"/>
        </w:rPr>
      </w:pPr>
      <w:r>
        <w:rPr>
          <w:rFonts w:ascii="Times New Roman" w:hAnsi="Times New Roman" w:cs="Times New Roman"/>
        </w:rPr>
        <w:t>S</w:t>
      </w:r>
      <w:r w:rsidRPr="00882D8A">
        <w:rPr>
          <w:rFonts w:ascii="Times New Roman" w:hAnsi="Times New Roman" w:cs="Times New Roman"/>
        </w:rPr>
        <w:t>e prepararán</w:t>
      </w:r>
      <w:r>
        <w:rPr>
          <w:rFonts w:ascii="Times New Roman" w:hAnsi="Times New Roman" w:cs="Times New Roman"/>
        </w:rPr>
        <w:t xml:space="preserve"> </w:t>
      </w:r>
      <w:r w:rsidRPr="00882D8A">
        <w:rPr>
          <w:rFonts w:ascii="Times New Roman" w:hAnsi="Times New Roman" w:cs="Times New Roman"/>
        </w:rPr>
        <w:t xml:space="preserve">las herramientas adecuadas para la ejecución </w:t>
      </w:r>
      <w:r>
        <w:rPr>
          <w:rFonts w:ascii="Times New Roman" w:hAnsi="Times New Roman" w:cs="Times New Roman"/>
        </w:rPr>
        <w:t>correcta del desmontaje de las válvulas de compuerta existentes.</w:t>
      </w:r>
    </w:p>
    <w:p w14:paraId="6B1F2E08" w14:textId="483A20EA" w:rsidR="009005C4" w:rsidRDefault="009005C4" w:rsidP="009005C4">
      <w:pPr>
        <w:spacing w:line="360" w:lineRule="auto"/>
        <w:jc w:val="both"/>
        <w:rPr>
          <w:rFonts w:ascii="Times New Roman" w:hAnsi="Times New Roman" w:cs="Times New Roman"/>
        </w:rPr>
      </w:pPr>
      <w:r w:rsidRPr="00882D8A">
        <w:rPr>
          <w:rFonts w:ascii="Times New Roman" w:hAnsi="Times New Roman" w:cs="Times New Roman"/>
        </w:rPr>
        <w:t>Al desmontar las válvulas se tendrá cuidado de no golpear el área de sello de las bridas.</w:t>
      </w:r>
      <w:r>
        <w:rPr>
          <w:rFonts w:ascii="Times New Roman" w:hAnsi="Times New Roman" w:cs="Times New Roman"/>
        </w:rPr>
        <w:t xml:space="preserve"> Luego se hará el respectivo traslado realizando esta actividad con precaución</w:t>
      </w:r>
      <w:r w:rsidR="009F5685">
        <w:rPr>
          <w:rFonts w:ascii="Times New Roman" w:hAnsi="Times New Roman" w:cs="Times New Roman"/>
        </w:rPr>
        <w:t>, incluye derrocamiento de hormigón simple (anclaje).</w:t>
      </w:r>
    </w:p>
    <w:p w14:paraId="1B3168B2" w14:textId="77777777" w:rsidR="00B37C70" w:rsidRDefault="00B37C70" w:rsidP="00B37C7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0C739E0B" w14:textId="0B01F4DF" w:rsidR="009005C4" w:rsidRPr="00E25CBA" w:rsidRDefault="009005C4" w:rsidP="009005C4">
      <w:pPr>
        <w:spacing w:line="360" w:lineRule="auto"/>
        <w:jc w:val="both"/>
        <w:rPr>
          <w:rFonts w:ascii="Times New Roman" w:hAnsi="Times New Roman" w:cs="Times New Roman"/>
          <w:b/>
          <w:bCs/>
          <w:sz w:val="24"/>
          <w:szCs w:val="24"/>
        </w:rPr>
      </w:pPr>
      <w:r>
        <w:rPr>
          <w:rFonts w:ascii="Times New Roman" w:hAnsi="Times New Roman" w:cs="Times New Roman"/>
        </w:rPr>
        <w:t>La medición y la forma de pago será por unidad realizada y aprobada por fiscalización.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2588"/>
        <w:gridCol w:w="993"/>
        <w:gridCol w:w="1134"/>
      </w:tblGrid>
      <w:tr w:rsidR="009005C4" w:rsidRPr="00E96985" w14:paraId="4991DAC1" w14:textId="77777777" w:rsidTr="003475C7">
        <w:trPr>
          <w:trHeight w:val="3"/>
          <w:jc w:val="center"/>
        </w:trPr>
        <w:tc>
          <w:tcPr>
            <w:tcW w:w="1108" w:type="dxa"/>
          </w:tcPr>
          <w:p w14:paraId="627889AF" w14:textId="77777777" w:rsidR="009005C4" w:rsidRPr="00E96985" w:rsidRDefault="009005C4"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1113" w:type="dxa"/>
            <w:vAlign w:val="center"/>
          </w:tcPr>
          <w:p w14:paraId="4546ED8B" w14:textId="77777777" w:rsidR="009005C4" w:rsidRPr="00E96985" w:rsidRDefault="009005C4"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4D13C7B6" w14:textId="77777777" w:rsidR="009005C4" w:rsidRPr="00E96985" w:rsidRDefault="009005C4"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2588" w:type="dxa"/>
            <w:vAlign w:val="center"/>
          </w:tcPr>
          <w:p w14:paraId="0AE15F45" w14:textId="77777777" w:rsidR="009005C4" w:rsidRPr="00E96985" w:rsidRDefault="009005C4"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993" w:type="dxa"/>
            <w:vAlign w:val="center"/>
          </w:tcPr>
          <w:p w14:paraId="03109EDB" w14:textId="77777777" w:rsidR="009005C4" w:rsidRPr="00E96985" w:rsidRDefault="009005C4"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134" w:type="dxa"/>
            <w:vAlign w:val="center"/>
          </w:tcPr>
          <w:p w14:paraId="2FAAE14C" w14:textId="77777777" w:rsidR="009005C4" w:rsidRPr="00E96985" w:rsidRDefault="009005C4"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9005C4" w:rsidRPr="00E96985" w14:paraId="2D4FC228" w14:textId="77777777" w:rsidTr="003475C7">
        <w:trPr>
          <w:trHeight w:val="3"/>
          <w:jc w:val="center"/>
        </w:trPr>
        <w:tc>
          <w:tcPr>
            <w:tcW w:w="1108" w:type="dxa"/>
            <w:vAlign w:val="center"/>
          </w:tcPr>
          <w:p w14:paraId="7B820D27" w14:textId="5B045CBD" w:rsidR="009005C4" w:rsidRPr="00E96985" w:rsidRDefault="009005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1.1.3.3.7</w:t>
            </w:r>
          </w:p>
        </w:tc>
        <w:tc>
          <w:tcPr>
            <w:tcW w:w="1113" w:type="dxa"/>
            <w:vAlign w:val="center"/>
          </w:tcPr>
          <w:p w14:paraId="473F98B7" w14:textId="01AB67D2" w:rsidR="009005C4"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514953</w:t>
            </w:r>
          </w:p>
        </w:tc>
        <w:tc>
          <w:tcPr>
            <w:tcW w:w="1990" w:type="dxa"/>
            <w:vAlign w:val="center"/>
          </w:tcPr>
          <w:p w14:paraId="6DD26E95" w14:textId="77777777" w:rsidR="009005C4" w:rsidRPr="00E96985" w:rsidRDefault="009005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sz w:val="18"/>
              </w:rPr>
              <w:t xml:space="preserve">Circuito 1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2588" w:type="dxa"/>
            <w:vAlign w:val="center"/>
          </w:tcPr>
          <w:p w14:paraId="3CE93C9F" w14:textId="5CDCA99A" w:rsidR="009005C4" w:rsidRPr="00E96985" w:rsidRDefault="009005C4" w:rsidP="00E96985">
            <w:pPr>
              <w:spacing w:line="240" w:lineRule="auto"/>
              <w:jc w:val="center"/>
              <w:rPr>
                <w:rFonts w:ascii="Times New Roman" w:hAnsi="Times New Roman" w:cs="Times New Roman"/>
                <w:sz w:val="18"/>
                <w:szCs w:val="24"/>
              </w:rPr>
            </w:pPr>
            <w:r w:rsidRPr="00E96985">
              <w:rPr>
                <w:rFonts w:ascii="Times New Roman" w:hAnsi="Times New Roman" w:cs="Times New Roman"/>
                <w:sz w:val="18"/>
              </w:rPr>
              <w:t>Desmontaje y traslado de Válvula compuerta existente incluye derrocamiento de hormigón simple (anclaje).</w:t>
            </w:r>
          </w:p>
        </w:tc>
        <w:tc>
          <w:tcPr>
            <w:tcW w:w="993" w:type="dxa"/>
            <w:vAlign w:val="center"/>
          </w:tcPr>
          <w:p w14:paraId="5AC76837" w14:textId="77777777" w:rsidR="009005C4" w:rsidRPr="00E96985" w:rsidRDefault="009005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2EF5F89F" w14:textId="1C62BA46" w:rsidR="009005C4" w:rsidRPr="00E96985" w:rsidRDefault="009005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3,00</w:t>
            </w:r>
          </w:p>
        </w:tc>
      </w:tr>
      <w:tr w:rsidR="006D4C9F" w:rsidRPr="00E96985" w14:paraId="763BC21F" w14:textId="77777777" w:rsidTr="003475C7">
        <w:trPr>
          <w:trHeight w:val="3"/>
          <w:jc w:val="center"/>
        </w:trPr>
        <w:tc>
          <w:tcPr>
            <w:tcW w:w="1108" w:type="dxa"/>
            <w:vAlign w:val="center"/>
          </w:tcPr>
          <w:p w14:paraId="74AE8B49" w14:textId="0CE14485" w:rsidR="006D4C9F" w:rsidRPr="00E96985" w:rsidRDefault="006D4C9F"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3.2.1.3.10</w:t>
            </w:r>
          </w:p>
        </w:tc>
        <w:tc>
          <w:tcPr>
            <w:tcW w:w="1113" w:type="dxa"/>
            <w:vAlign w:val="center"/>
          </w:tcPr>
          <w:p w14:paraId="672276D7" w14:textId="03CD0A9F" w:rsidR="006D4C9F" w:rsidRPr="00E96985" w:rsidRDefault="006D4C9F"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514953</w:t>
            </w:r>
          </w:p>
        </w:tc>
        <w:tc>
          <w:tcPr>
            <w:tcW w:w="1990" w:type="dxa"/>
            <w:vAlign w:val="center"/>
          </w:tcPr>
          <w:p w14:paraId="3035F1BE" w14:textId="6607C90C" w:rsidR="006D4C9F" w:rsidRPr="00E96985" w:rsidRDefault="006D4C9F"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color w:val="000000"/>
                <w:sz w:val="18"/>
              </w:rPr>
              <w:t>Circuito 3 – Agua Potable – Válvulas y Uniones Mecánicas.</w:t>
            </w:r>
          </w:p>
        </w:tc>
        <w:tc>
          <w:tcPr>
            <w:tcW w:w="2588" w:type="dxa"/>
            <w:vAlign w:val="center"/>
          </w:tcPr>
          <w:p w14:paraId="2087E57C" w14:textId="75A2BF31" w:rsidR="006D4C9F" w:rsidRPr="00E96985" w:rsidRDefault="006D4C9F"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Desmontaje y traslado de Válvula compuerta existente incluye derrocamiento de hormigón simple (anclaje).</w:t>
            </w:r>
          </w:p>
        </w:tc>
        <w:tc>
          <w:tcPr>
            <w:tcW w:w="993" w:type="dxa"/>
            <w:vAlign w:val="center"/>
          </w:tcPr>
          <w:p w14:paraId="187B8943" w14:textId="34A334DC" w:rsidR="006D4C9F" w:rsidRPr="00E96985" w:rsidRDefault="006D4C9F"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564D8031" w14:textId="614B31E9" w:rsidR="006D4C9F" w:rsidRPr="00E96985" w:rsidRDefault="006D4C9F"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7,00</w:t>
            </w:r>
          </w:p>
        </w:tc>
      </w:tr>
      <w:tr w:rsidR="000637B2" w:rsidRPr="00E96985" w14:paraId="3BF8DCF3" w14:textId="77777777" w:rsidTr="003475C7">
        <w:trPr>
          <w:trHeight w:val="3"/>
          <w:jc w:val="center"/>
        </w:trPr>
        <w:tc>
          <w:tcPr>
            <w:tcW w:w="1108" w:type="dxa"/>
            <w:vAlign w:val="center"/>
          </w:tcPr>
          <w:p w14:paraId="7D44AAE6" w14:textId="3D907717" w:rsidR="000637B2" w:rsidRPr="00E96985" w:rsidRDefault="000637B2"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4.1.2.3.6</w:t>
            </w:r>
          </w:p>
        </w:tc>
        <w:tc>
          <w:tcPr>
            <w:tcW w:w="1113" w:type="dxa"/>
            <w:vAlign w:val="center"/>
          </w:tcPr>
          <w:p w14:paraId="4E5D3D47" w14:textId="43DC1DFF" w:rsidR="000637B2" w:rsidRPr="00E96985" w:rsidRDefault="000637B2"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514953</w:t>
            </w:r>
          </w:p>
        </w:tc>
        <w:tc>
          <w:tcPr>
            <w:tcW w:w="1990" w:type="dxa"/>
            <w:vAlign w:val="center"/>
          </w:tcPr>
          <w:p w14:paraId="6A04B338" w14:textId="21D0F4C1" w:rsidR="000637B2" w:rsidRPr="00E96985" w:rsidRDefault="000637B2"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 xml:space="preserve">Circuito 4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color w:val="000000"/>
                <w:sz w:val="18"/>
              </w:rPr>
              <w:t xml:space="preserve"> – Válvulas y Uniones Mecánicas.</w:t>
            </w:r>
          </w:p>
        </w:tc>
        <w:tc>
          <w:tcPr>
            <w:tcW w:w="2588" w:type="dxa"/>
            <w:vAlign w:val="center"/>
          </w:tcPr>
          <w:p w14:paraId="515C50CC" w14:textId="77B11FBC" w:rsidR="000637B2" w:rsidRPr="00E96985" w:rsidRDefault="000637B2"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Desmontaje y traslado de Válvula compuerta existente incluye derrocamiento de hormigón simple (anclaje).</w:t>
            </w:r>
          </w:p>
        </w:tc>
        <w:tc>
          <w:tcPr>
            <w:tcW w:w="993" w:type="dxa"/>
            <w:vAlign w:val="center"/>
          </w:tcPr>
          <w:p w14:paraId="5D9479B3" w14:textId="0C348436" w:rsidR="000637B2" w:rsidRPr="00E96985" w:rsidRDefault="000637B2"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240DAED5" w14:textId="09C87DCC" w:rsidR="000637B2" w:rsidRPr="00E96985" w:rsidRDefault="000637B2"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2,00</w:t>
            </w:r>
          </w:p>
        </w:tc>
      </w:tr>
      <w:tr w:rsidR="005A7D28" w:rsidRPr="00E96985" w14:paraId="2222A08C" w14:textId="77777777" w:rsidTr="003475C7">
        <w:trPr>
          <w:trHeight w:val="3"/>
          <w:jc w:val="center"/>
        </w:trPr>
        <w:tc>
          <w:tcPr>
            <w:tcW w:w="1108" w:type="dxa"/>
            <w:vAlign w:val="center"/>
          </w:tcPr>
          <w:p w14:paraId="1F1EBCBE" w14:textId="48479F47" w:rsidR="005A7D28" w:rsidRPr="00E96985" w:rsidRDefault="005A7D2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5.1.2.3.5</w:t>
            </w:r>
          </w:p>
        </w:tc>
        <w:tc>
          <w:tcPr>
            <w:tcW w:w="1113" w:type="dxa"/>
            <w:vAlign w:val="center"/>
          </w:tcPr>
          <w:p w14:paraId="793B9AD0" w14:textId="274E0562" w:rsidR="005A7D28" w:rsidRPr="00E96985" w:rsidRDefault="005A7D2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514953</w:t>
            </w:r>
          </w:p>
        </w:tc>
        <w:tc>
          <w:tcPr>
            <w:tcW w:w="1990" w:type="dxa"/>
            <w:vAlign w:val="center"/>
          </w:tcPr>
          <w:p w14:paraId="7EAF1CF0" w14:textId="7576348E" w:rsidR="005A7D28" w:rsidRPr="00E96985" w:rsidRDefault="005A7D2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 xml:space="preserve">Circuito 5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color w:val="000000"/>
                <w:sz w:val="18"/>
              </w:rPr>
              <w:t xml:space="preserve"> – Válvulas y Uniones Mecánicas.</w:t>
            </w:r>
          </w:p>
        </w:tc>
        <w:tc>
          <w:tcPr>
            <w:tcW w:w="2588" w:type="dxa"/>
            <w:vAlign w:val="center"/>
          </w:tcPr>
          <w:p w14:paraId="1EF61B4D" w14:textId="25EFA6FC" w:rsidR="005A7D28" w:rsidRPr="00E96985" w:rsidRDefault="005A7D28"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Desmontaje y traslado de Válvula compuerta existente incluye derrocamiento de hormigón simple (anclaje).</w:t>
            </w:r>
          </w:p>
        </w:tc>
        <w:tc>
          <w:tcPr>
            <w:tcW w:w="993" w:type="dxa"/>
            <w:vAlign w:val="center"/>
          </w:tcPr>
          <w:p w14:paraId="6282130A" w14:textId="18E8590B" w:rsidR="005A7D28" w:rsidRPr="00E96985" w:rsidRDefault="005A7D2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33215E12" w14:textId="0C70C6B8" w:rsidR="005A7D28" w:rsidRPr="00E96985" w:rsidRDefault="005A7D2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7,00</w:t>
            </w:r>
          </w:p>
        </w:tc>
      </w:tr>
    </w:tbl>
    <w:p w14:paraId="514D3526" w14:textId="591D04EF" w:rsidR="000949BB" w:rsidRDefault="000949BB" w:rsidP="00404D3B">
      <w:pPr>
        <w:spacing w:line="360" w:lineRule="auto"/>
        <w:jc w:val="both"/>
        <w:rPr>
          <w:rFonts w:ascii="Times New Roman" w:hAnsi="Times New Roman" w:cs="Times New Roman"/>
          <w:b/>
          <w:bCs/>
          <w:sz w:val="24"/>
          <w:szCs w:val="24"/>
        </w:rPr>
      </w:pPr>
    </w:p>
    <w:p w14:paraId="29146C25" w14:textId="03B167AA" w:rsidR="0053322B" w:rsidRDefault="0053322B" w:rsidP="00404D3B">
      <w:pPr>
        <w:spacing w:line="360" w:lineRule="auto"/>
        <w:jc w:val="both"/>
        <w:rPr>
          <w:rFonts w:ascii="Times New Roman" w:hAnsi="Times New Roman" w:cs="Times New Roman"/>
          <w:b/>
          <w:bCs/>
          <w:sz w:val="24"/>
          <w:szCs w:val="24"/>
        </w:rPr>
      </w:pPr>
    </w:p>
    <w:p w14:paraId="5A83D2E4" w14:textId="77777777" w:rsidR="00606213" w:rsidRDefault="00606213" w:rsidP="00606213">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Desmontaje y retiro de Válvula tipo mariposa en disco existente DN=160mm</w:t>
      </w:r>
    </w:p>
    <w:p w14:paraId="34D4E50F" w14:textId="0E3E5929" w:rsidR="00606213" w:rsidRDefault="00606213" w:rsidP="006062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5D6F0654" w14:textId="38891F05" w:rsidR="00321313" w:rsidRPr="000A1F85" w:rsidRDefault="00173F5C" w:rsidP="00321313">
      <w:pPr>
        <w:spacing w:line="360" w:lineRule="auto"/>
        <w:jc w:val="both"/>
        <w:rPr>
          <w:rFonts w:ascii="Times New Roman" w:hAnsi="Times New Roman" w:cs="Times New Roman"/>
        </w:rPr>
      </w:pPr>
      <w:r w:rsidRPr="000A1F85">
        <w:rPr>
          <w:rFonts w:ascii="Times New Roman" w:hAnsi="Times New Roman" w:cs="Times New Roman"/>
        </w:rPr>
        <w:t>Consiste en las actividades necesarias para desmontar y lograr retirar válvulas tipo mariposa en disco existente, de diámetros de 160mm, que se encuentran instaladas</w:t>
      </w:r>
      <w:r w:rsidR="00321313" w:rsidRPr="000A1F85">
        <w:rPr>
          <w:rFonts w:ascii="Times New Roman" w:hAnsi="Times New Roman" w:cs="Times New Roman"/>
        </w:rPr>
        <w:t xml:space="preserve"> en el sistema de agua potable de Jipijapa.</w:t>
      </w:r>
      <w:r w:rsidRPr="000A1F85">
        <w:rPr>
          <w:noProof/>
          <w:lang w:val="es-419" w:eastAsia="es-419"/>
        </w:rPr>
        <w:t xml:space="preserve"> </w:t>
      </w:r>
    </w:p>
    <w:p w14:paraId="2C9A7790" w14:textId="6A734F58" w:rsidR="00606213" w:rsidRDefault="00606213" w:rsidP="0060621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r w:rsidR="00173F5C">
        <w:rPr>
          <w:rFonts w:ascii="Times New Roman" w:hAnsi="Times New Roman" w:cs="Times New Roman"/>
          <w:b/>
          <w:bCs/>
          <w:sz w:val="24"/>
          <w:szCs w:val="24"/>
        </w:rPr>
        <w:t>.</w:t>
      </w:r>
    </w:p>
    <w:p w14:paraId="65721851" w14:textId="1F47A5BF" w:rsidR="00321313" w:rsidRPr="000A1F85" w:rsidRDefault="00173F5C" w:rsidP="00321313">
      <w:pPr>
        <w:spacing w:line="360" w:lineRule="auto"/>
        <w:jc w:val="both"/>
        <w:rPr>
          <w:rFonts w:ascii="Times New Roman" w:hAnsi="Times New Roman" w:cs="Times New Roman"/>
        </w:rPr>
      </w:pPr>
      <w:r w:rsidRPr="000A1F85">
        <w:rPr>
          <w:rFonts w:ascii="Times New Roman" w:hAnsi="Times New Roman" w:cs="Times New Roman"/>
          <w:bCs/>
        </w:rPr>
        <w:lastRenderedPageBreak/>
        <w:t xml:space="preserve">A fin de dar cabida a nuevas válvulas tipo mariposa en disco existente DN=160mm, es necesaria la utilización de </w:t>
      </w:r>
      <w:r w:rsidR="00321313" w:rsidRPr="000A1F85">
        <w:rPr>
          <w:rFonts w:ascii="Times New Roman" w:hAnsi="Times New Roman" w:cs="Times New Roman"/>
        </w:rPr>
        <w:t xml:space="preserve">las herramientas adecuadas para la ejecución correcta del desmontaje de las válvulas </w:t>
      </w:r>
      <w:r w:rsidRPr="000A1F85">
        <w:rPr>
          <w:rFonts w:ascii="Times New Roman" w:hAnsi="Times New Roman" w:cs="Times New Roman"/>
        </w:rPr>
        <w:t>ya</w:t>
      </w:r>
      <w:r w:rsidR="00321313" w:rsidRPr="000A1F85">
        <w:rPr>
          <w:rFonts w:ascii="Times New Roman" w:hAnsi="Times New Roman" w:cs="Times New Roman"/>
        </w:rPr>
        <w:t xml:space="preserve"> existentes.</w:t>
      </w:r>
    </w:p>
    <w:p w14:paraId="1AAE45F7" w14:textId="4F4BB71E" w:rsidR="00173F5C" w:rsidRPr="000A1F85" w:rsidRDefault="00173F5C" w:rsidP="00321313">
      <w:pPr>
        <w:spacing w:line="360" w:lineRule="auto"/>
        <w:jc w:val="both"/>
        <w:rPr>
          <w:rFonts w:ascii="Times New Roman" w:hAnsi="Times New Roman" w:cs="Times New Roman"/>
        </w:rPr>
      </w:pPr>
      <w:r w:rsidRPr="000A1F85">
        <w:rPr>
          <w:rFonts w:ascii="Times New Roman" w:hAnsi="Times New Roman" w:cs="Times New Roman"/>
        </w:rPr>
        <w:t>Antes de iniciar con los trabajos de desmonte, se coordinará con el responsable técnico de operación de la PTAP</w:t>
      </w:r>
      <w:r w:rsidR="00584B62" w:rsidRPr="000A1F85">
        <w:rPr>
          <w:rFonts w:ascii="Times New Roman" w:hAnsi="Times New Roman" w:cs="Times New Roman"/>
        </w:rPr>
        <w:t>, para evitar problemas que comprometan el sistema de distribución de agua potable a la ciudad de Jipijapa. El contratista procederá a realizar estas actividades una vez que cuente con la autorización de la Fiscalización.</w:t>
      </w:r>
    </w:p>
    <w:p w14:paraId="26BCD756" w14:textId="636BD157" w:rsidR="00584B62" w:rsidRPr="000A1F85" w:rsidRDefault="00584B62" w:rsidP="00321313">
      <w:pPr>
        <w:spacing w:line="360" w:lineRule="auto"/>
        <w:jc w:val="both"/>
        <w:rPr>
          <w:rFonts w:ascii="Times New Roman" w:hAnsi="Times New Roman" w:cs="Times New Roman"/>
        </w:rPr>
      </w:pPr>
      <w:r w:rsidRPr="000A1F85">
        <w:rPr>
          <w:rFonts w:ascii="Times New Roman" w:hAnsi="Times New Roman" w:cs="Times New Roman"/>
        </w:rPr>
        <w:t>Las válvulas desmontadas, serán retiradas y puestas a buen recaudo, sin ocasionar daño o alteración de su estado al momento de realizar estas actividades.</w:t>
      </w:r>
    </w:p>
    <w:p w14:paraId="6DB3F6B3" w14:textId="1CA6FCDA" w:rsidR="00606213" w:rsidRDefault="00606213" w:rsidP="0060621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4D9D0D67" w14:textId="73806EE6" w:rsidR="00DB0DE8" w:rsidRPr="000A1F85" w:rsidRDefault="005E20C9" w:rsidP="00404D3B">
      <w:pPr>
        <w:spacing w:line="360" w:lineRule="auto"/>
        <w:jc w:val="both"/>
        <w:rPr>
          <w:rFonts w:ascii="Times New Roman" w:hAnsi="Times New Roman" w:cs="Times New Roman"/>
          <w:bCs/>
        </w:rPr>
      </w:pPr>
      <w:r w:rsidRPr="000A1F85">
        <w:rPr>
          <w:rFonts w:ascii="Times New Roman" w:hAnsi="Times New Roman" w:cs="Times New Roman"/>
        </w:rPr>
        <w:t>El desmontaje y retiro</w:t>
      </w:r>
      <w:r w:rsidR="00CF2B09" w:rsidRPr="000A1F85">
        <w:rPr>
          <w:rFonts w:ascii="Times New Roman" w:hAnsi="Times New Roman" w:cs="Times New Roman"/>
        </w:rPr>
        <w:t xml:space="preserve"> de las válvulas </w:t>
      </w:r>
      <w:r w:rsidR="00CF2B09" w:rsidRPr="000A1F85">
        <w:rPr>
          <w:rFonts w:ascii="Times New Roman" w:hAnsi="Times New Roman" w:cs="Times New Roman"/>
          <w:bCs/>
        </w:rPr>
        <w:t>tipo mariposa en disco existente DN=160mm, se</w:t>
      </w:r>
      <w:r w:rsidRPr="000A1F85">
        <w:rPr>
          <w:rFonts w:ascii="Times New Roman" w:hAnsi="Times New Roman" w:cs="Times New Roman"/>
          <w:bCs/>
        </w:rPr>
        <w:t>rán determinadas para fines de pago por</w:t>
      </w:r>
      <w:r w:rsidR="00CF2B09" w:rsidRPr="000A1F85">
        <w:rPr>
          <w:rFonts w:ascii="Times New Roman" w:hAnsi="Times New Roman" w:cs="Times New Roman"/>
          <w:bCs/>
        </w:rPr>
        <w:t xml:space="preserve"> unidades </w:t>
      </w:r>
      <w:r w:rsidRPr="000A1F85">
        <w:rPr>
          <w:rFonts w:ascii="Times New Roman" w:hAnsi="Times New Roman" w:cs="Times New Roman"/>
          <w:bCs/>
        </w:rPr>
        <w:t>de válvulas, previamente probado</w:t>
      </w:r>
      <w:r w:rsidR="00CF2B09" w:rsidRPr="000A1F85">
        <w:rPr>
          <w:rFonts w:ascii="Times New Roman" w:hAnsi="Times New Roman" w:cs="Times New Roman"/>
          <w:bCs/>
        </w:rPr>
        <w:t xml:space="preserve"> por la fiscalización.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2588"/>
        <w:gridCol w:w="993"/>
        <w:gridCol w:w="1134"/>
      </w:tblGrid>
      <w:tr w:rsidR="00606213" w:rsidRPr="000B1655" w14:paraId="46067C34" w14:textId="77777777" w:rsidTr="003475C7">
        <w:trPr>
          <w:trHeight w:val="3"/>
          <w:jc w:val="center"/>
        </w:trPr>
        <w:tc>
          <w:tcPr>
            <w:tcW w:w="1108" w:type="dxa"/>
          </w:tcPr>
          <w:p w14:paraId="756C92B3" w14:textId="77777777" w:rsidR="00606213" w:rsidRPr="00E96985" w:rsidRDefault="00606213"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1113" w:type="dxa"/>
            <w:vAlign w:val="center"/>
          </w:tcPr>
          <w:p w14:paraId="6144CD0B" w14:textId="77777777" w:rsidR="00606213" w:rsidRPr="00E96985" w:rsidRDefault="00606213"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277B0E1E" w14:textId="77777777" w:rsidR="00606213" w:rsidRPr="00E96985" w:rsidRDefault="00606213"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588" w:type="dxa"/>
            <w:vAlign w:val="center"/>
          </w:tcPr>
          <w:p w14:paraId="36D956B0" w14:textId="77777777" w:rsidR="00606213" w:rsidRPr="00E96985" w:rsidRDefault="00606213"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993" w:type="dxa"/>
            <w:vAlign w:val="center"/>
          </w:tcPr>
          <w:p w14:paraId="4ADF63D8" w14:textId="77777777" w:rsidR="00606213" w:rsidRPr="00E96985" w:rsidRDefault="00606213"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7706415D" w14:textId="77777777" w:rsidR="00606213" w:rsidRPr="00E96985" w:rsidRDefault="00606213"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5B16C5" w:rsidRPr="000B1655" w14:paraId="51A6BA8D" w14:textId="77777777" w:rsidTr="003475C7">
        <w:trPr>
          <w:trHeight w:val="3"/>
          <w:jc w:val="center"/>
        </w:trPr>
        <w:tc>
          <w:tcPr>
            <w:tcW w:w="1108" w:type="dxa"/>
            <w:vAlign w:val="center"/>
          </w:tcPr>
          <w:p w14:paraId="01D7B4A1" w14:textId="7A31745A"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9.2.1.1.3</w:t>
            </w:r>
          </w:p>
        </w:tc>
        <w:tc>
          <w:tcPr>
            <w:tcW w:w="1113" w:type="dxa"/>
            <w:vAlign w:val="center"/>
          </w:tcPr>
          <w:p w14:paraId="4B3940E1" w14:textId="5649970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6E7AE103" w14:textId="73C9AB7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San Vicente (Sub circuito 1.1, 1.2, 1.3, 1.4 y 1.5) - Válvulas y Uniones Mecanicas</w:t>
            </w:r>
          </w:p>
        </w:tc>
        <w:tc>
          <w:tcPr>
            <w:tcW w:w="2588" w:type="dxa"/>
            <w:vAlign w:val="center"/>
          </w:tcPr>
          <w:p w14:paraId="7B1728CC" w14:textId="752618FD"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42850BED" w14:textId="0ECA5A4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052759A5" w14:textId="6CAF2DC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14FB8877" w14:textId="77777777" w:rsidTr="003475C7">
        <w:trPr>
          <w:trHeight w:val="3"/>
          <w:jc w:val="center"/>
        </w:trPr>
        <w:tc>
          <w:tcPr>
            <w:tcW w:w="1108" w:type="dxa"/>
            <w:vAlign w:val="center"/>
          </w:tcPr>
          <w:p w14:paraId="044F8220" w14:textId="6032FA5F"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9.2.1.1.4</w:t>
            </w:r>
          </w:p>
        </w:tc>
        <w:tc>
          <w:tcPr>
            <w:tcW w:w="1113" w:type="dxa"/>
            <w:vAlign w:val="center"/>
          </w:tcPr>
          <w:p w14:paraId="793FC35D" w14:textId="1EBBF5C4"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514A0X</w:t>
            </w:r>
          </w:p>
        </w:tc>
        <w:tc>
          <w:tcPr>
            <w:tcW w:w="1990" w:type="dxa"/>
            <w:vAlign w:val="center"/>
          </w:tcPr>
          <w:p w14:paraId="1E36BA67" w14:textId="7C13CCA3" w:rsidR="005B16C5" w:rsidRPr="00E96985" w:rsidRDefault="005B16C5"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color w:val="000000"/>
                <w:sz w:val="18"/>
                <w:szCs w:val="18"/>
              </w:rPr>
              <w:t>Ramal # 2 Norte - Reserva San Vicente (Sub circuito 1.1, 1.2, 1.3, 1.4 y 1.5) - Válvulas y Uniones Mecanicas</w:t>
            </w:r>
          </w:p>
        </w:tc>
        <w:tc>
          <w:tcPr>
            <w:tcW w:w="2588" w:type="dxa"/>
            <w:vAlign w:val="center"/>
          </w:tcPr>
          <w:p w14:paraId="3499BF62" w14:textId="177C1ACA"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DN=200mm</w:t>
            </w:r>
          </w:p>
        </w:tc>
        <w:tc>
          <w:tcPr>
            <w:tcW w:w="993" w:type="dxa"/>
            <w:vAlign w:val="center"/>
          </w:tcPr>
          <w:p w14:paraId="094FF4C3" w14:textId="51DA38F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5B6D8E5E" w14:textId="13784F19"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6170889F" w14:textId="77777777" w:rsidTr="003475C7">
        <w:trPr>
          <w:trHeight w:val="3"/>
          <w:jc w:val="center"/>
        </w:trPr>
        <w:tc>
          <w:tcPr>
            <w:tcW w:w="1108" w:type="dxa"/>
            <w:vAlign w:val="center"/>
          </w:tcPr>
          <w:p w14:paraId="10AEE851" w14:textId="05D6BD3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9.2.2.1.2</w:t>
            </w:r>
          </w:p>
        </w:tc>
        <w:tc>
          <w:tcPr>
            <w:tcW w:w="1113" w:type="dxa"/>
            <w:vAlign w:val="center"/>
          </w:tcPr>
          <w:p w14:paraId="21132FEA" w14:textId="1A24D97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514A10</w:t>
            </w:r>
          </w:p>
        </w:tc>
        <w:tc>
          <w:tcPr>
            <w:tcW w:w="1990" w:type="dxa"/>
            <w:vAlign w:val="center"/>
          </w:tcPr>
          <w:p w14:paraId="7821D83B" w14:textId="7E825F4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Válvulas y Uniones Mecanicas</w:t>
            </w:r>
          </w:p>
        </w:tc>
        <w:tc>
          <w:tcPr>
            <w:tcW w:w="2588" w:type="dxa"/>
            <w:vAlign w:val="center"/>
          </w:tcPr>
          <w:p w14:paraId="4571406D" w14:textId="113A7656"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DN=110mm</w:t>
            </w:r>
          </w:p>
        </w:tc>
        <w:tc>
          <w:tcPr>
            <w:tcW w:w="993" w:type="dxa"/>
            <w:vAlign w:val="center"/>
          </w:tcPr>
          <w:p w14:paraId="24C16C24" w14:textId="7C012E6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2B5E730D" w14:textId="25808C3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5B16C5" w:rsidRPr="000B1655" w14:paraId="25637998" w14:textId="77777777" w:rsidTr="003475C7">
        <w:trPr>
          <w:trHeight w:val="3"/>
          <w:jc w:val="center"/>
        </w:trPr>
        <w:tc>
          <w:tcPr>
            <w:tcW w:w="1108" w:type="dxa"/>
            <w:vAlign w:val="center"/>
          </w:tcPr>
          <w:p w14:paraId="35361FDE" w14:textId="3C7AB02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9.2.2.1.4</w:t>
            </w:r>
          </w:p>
        </w:tc>
        <w:tc>
          <w:tcPr>
            <w:tcW w:w="1113" w:type="dxa"/>
            <w:vAlign w:val="center"/>
          </w:tcPr>
          <w:p w14:paraId="787154E5" w14:textId="49C3A9C5"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2ED2DFCF" w14:textId="02E5129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Válvulas y Uniones Mecanicas</w:t>
            </w:r>
          </w:p>
        </w:tc>
        <w:tc>
          <w:tcPr>
            <w:tcW w:w="2588" w:type="dxa"/>
            <w:vAlign w:val="center"/>
          </w:tcPr>
          <w:p w14:paraId="6AE0E389" w14:textId="575BA669"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5085E8B8" w14:textId="4DB76666"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3C3DAEB0" w14:textId="27A68885"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5B16C5" w:rsidRPr="000B1655" w14:paraId="2918700B" w14:textId="77777777" w:rsidTr="003475C7">
        <w:trPr>
          <w:trHeight w:val="3"/>
          <w:jc w:val="center"/>
        </w:trPr>
        <w:tc>
          <w:tcPr>
            <w:tcW w:w="1108" w:type="dxa"/>
            <w:vAlign w:val="center"/>
          </w:tcPr>
          <w:p w14:paraId="1602E57B" w14:textId="0D60ADC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9.2.3.1.2</w:t>
            </w:r>
          </w:p>
        </w:tc>
        <w:tc>
          <w:tcPr>
            <w:tcW w:w="1113" w:type="dxa"/>
            <w:vAlign w:val="center"/>
          </w:tcPr>
          <w:p w14:paraId="082A6CCA" w14:textId="50F76CC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5E9C3156" w14:textId="3C5E923F"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Cristo del Consuelo (Sub circuito 2.1 y 2.2) - Válvulas y Uniones Mecanicas.</w:t>
            </w:r>
          </w:p>
        </w:tc>
        <w:tc>
          <w:tcPr>
            <w:tcW w:w="2588" w:type="dxa"/>
            <w:vAlign w:val="center"/>
          </w:tcPr>
          <w:p w14:paraId="291D93AC" w14:textId="7E65CDF4"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6EB708BF" w14:textId="229AF74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7ED76A5D" w14:textId="2E0C954A"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5B16C5" w:rsidRPr="000B1655" w14:paraId="0E97212E" w14:textId="77777777" w:rsidTr="003475C7">
        <w:trPr>
          <w:trHeight w:val="3"/>
          <w:jc w:val="center"/>
        </w:trPr>
        <w:tc>
          <w:tcPr>
            <w:tcW w:w="1108" w:type="dxa"/>
            <w:vAlign w:val="center"/>
          </w:tcPr>
          <w:p w14:paraId="34D6C284" w14:textId="1441420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9.3.1.1.5</w:t>
            </w:r>
          </w:p>
        </w:tc>
        <w:tc>
          <w:tcPr>
            <w:tcW w:w="1113" w:type="dxa"/>
            <w:vAlign w:val="center"/>
          </w:tcPr>
          <w:p w14:paraId="2DF11799" w14:textId="268F5EF0"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514A12</w:t>
            </w:r>
          </w:p>
        </w:tc>
        <w:tc>
          <w:tcPr>
            <w:tcW w:w="1990" w:type="dxa"/>
            <w:vAlign w:val="center"/>
          </w:tcPr>
          <w:p w14:paraId="152313AA" w14:textId="1D3A275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588" w:type="dxa"/>
            <w:vAlign w:val="center"/>
          </w:tcPr>
          <w:p w14:paraId="7DB61461" w14:textId="129A42A6"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DN=90mm</w:t>
            </w:r>
          </w:p>
        </w:tc>
        <w:tc>
          <w:tcPr>
            <w:tcW w:w="993" w:type="dxa"/>
            <w:vAlign w:val="center"/>
          </w:tcPr>
          <w:p w14:paraId="4D38D336" w14:textId="42FB924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80B8FC4" w14:textId="48277B9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2D6067AC" w14:textId="77777777" w:rsidTr="003475C7">
        <w:trPr>
          <w:trHeight w:val="3"/>
          <w:jc w:val="center"/>
        </w:trPr>
        <w:tc>
          <w:tcPr>
            <w:tcW w:w="1108" w:type="dxa"/>
            <w:vAlign w:val="center"/>
          </w:tcPr>
          <w:p w14:paraId="1FD36E0E" w14:textId="6539E6D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lastRenderedPageBreak/>
              <w:t>9.3.1.1.6</w:t>
            </w:r>
          </w:p>
        </w:tc>
        <w:tc>
          <w:tcPr>
            <w:tcW w:w="1113" w:type="dxa"/>
            <w:vAlign w:val="center"/>
          </w:tcPr>
          <w:p w14:paraId="0D31DF1D" w14:textId="7959B525"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4D490EB6" w14:textId="42848E20"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588" w:type="dxa"/>
            <w:vAlign w:val="center"/>
          </w:tcPr>
          <w:p w14:paraId="06C63848" w14:textId="2DBC5859"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7D69E5AA" w14:textId="2D960CAC"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629C9DD9" w14:textId="7071011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4,00</w:t>
            </w:r>
          </w:p>
        </w:tc>
      </w:tr>
      <w:tr w:rsidR="005B16C5" w:rsidRPr="000B1655" w14:paraId="38864826" w14:textId="77777777" w:rsidTr="003475C7">
        <w:trPr>
          <w:trHeight w:val="3"/>
          <w:jc w:val="center"/>
        </w:trPr>
        <w:tc>
          <w:tcPr>
            <w:tcW w:w="1108" w:type="dxa"/>
            <w:vAlign w:val="center"/>
          </w:tcPr>
          <w:p w14:paraId="23D6491C" w14:textId="018753F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9.3.1.1.7</w:t>
            </w:r>
          </w:p>
        </w:tc>
        <w:tc>
          <w:tcPr>
            <w:tcW w:w="1113" w:type="dxa"/>
            <w:vAlign w:val="center"/>
          </w:tcPr>
          <w:p w14:paraId="6EBF7A4E" w14:textId="3FADDB04"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514A0X</w:t>
            </w:r>
          </w:p>
        </w:tc>
        <w:tc>
          <w:tcPr>
            <w:tcW w:w="1990" w:type="dxa"/>
            <w:vAlign w:val="center"/>
          </w:tcPr>
          <w:p w14:paraId="42C3F8F3" w14:textId="724D40E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588" w:type="dxa"/>
            <w:vAlign w:val="center"/>
          </w:tcPr>
          <w:p w14:paraId="73324A6E" w14:textId="3A44C58C"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DN=200mm</w:t>
            </w:r>
          </w:p>
        </w:tc>
        <w:tc>
          <w:tcPr>
            <w:tcW w:w="993" w:type="dxa"/>
            <w:vAlign w:val="center"/>
          </w:tcPr>
          <w:p w14:paraId="6B5E5B17" w14:textId="7B5B6A3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DD96862" w14:textId="7D05CDF0"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3,00</w:t>
            </w:r>
          </w:p>
        </w:tc>
      </w:tr>
      <w:tr w:rsidR="005B16C5" w:rsidRPr="000B1655" w14:paraId="27C613B5" w14:textId="77777777" w:rsidTr="003475C7">
        <w:trPr>
          <w:trHeight w:val="3"/>
          <w:jc w:val="center"/>
        </w:trPr>
        <w:tc>
          <w:tcPr>
            <w:tcW w:w="1108" w:type="dxa"/>
            <w:vAlign w:val="center"/>
          </w:tcPr>
          <w:p w14:paraId="0C5C226C" w14:textId="0BB7F496"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9.3.1.1.8</w:t>
            </w:r>
          </w:p>
        </w:tc>
        <w:tc>
          <w:tcPr>
            <w:tcW w:w="1113" w:type="dxa"/>
            <w:vAlign w:val="center"/>
          </w:tcPr>
          <w:p w14:paraId="45A15091" w14:textId="2B2ECC0D"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514A13</w:t>
            </w:r>
          </w:p>
        </w:tc>
        <w:tc>
          <w:tcPr>
            <w:tcW w:w="1990" w:type="dxa"/>
            <w:vAlign w:val="center"/>
          </w:tcPr>
          <w:p w14:paraId="589CA184" w14:textId="30DECA9F"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Válvulas y Uniones Mecanicas.</w:t>
            </w:r>
          </w:p>
        </w:tc>
        <w:tc>
          <w:tcPr>
            <w:tcW w:w="2588" w:type="dxa"/>
            <w:vAlign w:val="center"/>
          </w:tcPr>
          <w:p w14:paraId="0BED32CD" w14:textId="62BA5F01"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DN=250mm</w:t>
            </w:r>
          </w:p>
        </w:tc>
        <w:tc>
          <w:tcPr>
            <w:tcW w:w="993" w:type="dxa"/>
            <w:vAlign w:val="center"/>
          </w:tcPr>
          <w:p w14:paraId="25C2A0E4" w14:textId="22DB9C15"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36A30A12" w14:textId="5DFF88A0"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5B16C5" w:rsidRPr="000B1655" w14:paraId="53D5A956" w14:textId="77777777" w:rsidTr="003475C7">
        <w:trPr>
          <w:trHeight w:val="3"/>
          <w:jc w:val="center"/>
        </w:trPr>
        <w:tc>
          <w:tcPr>
            <w:tcW w:w="1108" w:type="dxa"/>
            <w:vAlign w:val="center"/>
          </w:tcPr>
          <w:p w14:paraId="1D354910" w14:textId="0987B62C"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9.3.2.1.3</w:t>
            </w:r>
          </w:p>
        </w:tc>
        <w:tc>
          <w:tcPr>
            <w:tcW w:w="1113" w:type="dxa"/>
            <w:vAlign w:val="center"/>
          </w:tcPr>
          <w:p w14:paraId="2040B4C5" w14:textId="36647779"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6D63A7C1" w14:textId="72EEE36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Válvulas y Uniones Mecanicas</w:t>
            </w:r>
          </w:p>
        </w:tc>
        <w:tc>
          <w:tcPr>
            <w:tcW w:w="2588" w:type="dxa"/>
            <w:vAlign w:val="center"/>
          </w:tcPr>
          <w:p w14:paraId="23278E2D" w14:textId="7C28B5D6"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3F861FF3" w14:textId="40D4CFF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78491AF" w14:textId="3F3A64D6"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4,00</w:t>
            </w:r>
          </w:p>
        </w:tc>
      </w:tr>
      <w:tr w:rsidR="005B16C5" w:rsidRPr="000B1655" w14:paraId="62BFB76B" w14:textId="77777777" w:rsidTr="003475C7">
        <w:trPr>
          <w:trHeight w:val="3"/>
          <w:jc w:val="center"/>
        </w:trPr>
        <w:tc>
          <w:tcPr>
            <w:tcW w:w="1108" w:type="dxa"/>
            <w:vAlign w:val="center"/>
          </w:tcPr>
          <w:p w14:paraId="67B223F5" w14:textId="5FF15AD8"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9.3.2.3.4</w:t>
            </w:r>
          </w:p>
        </w:tc>
        <w:tc>
          <w:tcPr>
            <w:tcW w:w="1113" w:type="dxa"/>
            <w:vAlign w:val="center"/>
          </w:tcPr>
          <w:p w14:paraId="381A5781" w14:textId="4936F758"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514A14</w:t>
            </w:r>
          </w:p>
        </w:tc>
        <w:tc>
          <w:tcPr>
            <w:tcW w:w="1990" w:type="dxa"/>
            <w:vAlign w:val="center"/>
          </w:tcPr>
          <w:p w14:paraId="659BC01C" w14:textId="3281AF4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Control y regulación de equipos para nivel de agua</w:t>
            </w:r>
          </w:p>
        </w:tc>
        <w:tc>
          <w:tcPr>
            <w:tcW w:w="2588" w:type="dxa"/>
            <w:vAlign w:val="center"/>
          </w:tcPr>
          <w:p w14:paraId="2325E09E" w14:textId="4FB04489"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Piloto sostenedor para válvula de control de nivel (inc. Tubería y accesorios de cobre)</w:t>
            </w:r>
          </w:p>
        </w:tc>
        <w:tc>
          <w:tcPr>
            <w:tcW w:w="993" w:type="dxa"/>
            <w:vAlign w:val="center"/>
          </w:tcPr>
          <w:p w14:paraId="7F26DD32" w14:textId="38421529"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134" w:type="dxa"/>
            <w:vAlign w:val="center"/>
          </w:tcPr>
          <w:p w14:paraId="1100B22A" w14:textId="5A32941E"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5B16C5" w:rsidRPr="000B1655" w14:paraId="13106706" w14:textId="77777777" w:rsidTr="003475C7">
        <w:trPr>
          <w:trHeight w:val="3"/>
          <w:jc w:val="center"/>
        </w:trPr>
        <w:tc>
          <w:tcPr>
            <w:tcW w:w="1108" w:type="dxa"/>
            <w:vAlign w:val="center"/>
          </w:tcPr>
          <w:p w14:paraId="3D8128A8" w14:textId="0CBFBCF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9.4.1.3.8</w:t>
            </w:r>
          </w:p>
        </w:tc>
        <w:tc>
          <w:tcPr>
            <w:tcW w:w="1113" w:type="dxa"/>
            <w:vAlign w:val="center"/>
          </w:tcPr>
          <w:p w14:paraId="1F017732" w14:textId="32C1190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514A12</w:t>
            </w:r>
          </w:p>
        </w:tc>
        <w:tc>
          <w:tcPr>
            <w:tcW w:w="1990" w:type="dxa"/>
            <w:vAlign w:val="center"/>
          </w:tcPr>
          <w:p w14:paraId="16467B8E" w14:textId="7917590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Válvulas y Uniones Mecanicas</w:t>
            </w:r>
          </w:p>
        </w:tc>
        <w:tc>
          <w:tcPr>
            <w:tcW w:w="2588" w:type="dxa"/>
            <w:vAlign w:val="center"/>
          </w:tcPr>
          <w:p w14:paraId="28FEA784" w14:textId="137ECD24"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DN=90mm</w:t>
            </w:r>
          </w:p>
        </w:tc>
        <w:tc>
          <w:tcPr>
            <w:tcW w:w="993" w:type="dxa"/>
            <w:vAlign w:val="center"/>
          </w:tcPr>
          <w:p w14:paraId="4C6D3DE2" w14:textId="0290A15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5EBD328" w14:textId="018B4AF9"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60B35A3E" w14:textId="77777777" w:rsidTr="003475C7">
        <w:trPr>
          <w:trHeight w:val="3"/>
          <w:jc w:val="center"/>
        </w:trPr>
        <w:tc>
          <w:tcPr>
            <w:tcW w:w="1108" w:type="dxa"/>
            <w:vAlign w:val="center"/>
          </w:tcPr>
          <w:p w14:paraId="5BAD6A5A" w14:textId="4E1E4F8A"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9.4.1.3.9</w:t>
            </w:r>
          </w:p>
        </w:tc>
        <w:tc>
          <w:tcPr>
            <w:tcW w:w="1113" w:type="dxa"/>
            <w:vAlign w:val="center"/>
          </w:tcPr>
          <w:p w14:paraId="26D5DE88" w14:textId="231DF9B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75C6C718" w14:textId="634CB53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Válvulas y Uniones Mecanicas</w:t>
            </w:r>
          </w:p>
        </w:tc>
        <w:tc>
          <w:tcPr>
            <w:tcW w:w="2588" w:type="dxa"/>
            <w:vAlign w:val="center"/>
          </w:tcPr>
          <w:p w14:paraId="65D0CCB1" w14:textId="57C7F24C"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16498E93" w14:textId="2CA7352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1EEF62F0" w14:textId="25AF075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5B16C5" w:rsidRPr="000B1655" w14:paraId="37F9C1DA" w14:textId="77777777" w:rsidTr="003475C7">
        <w:trPr>
          <w:trHeight w:val="3"/>
          <w:jc w:val="center"/>
        </w:trPr>
        <w:tc>
          <w:tcPr>
            <w:tcW w:w="1108" w:type="dxa"/>
            <w:vAlign w:val="center"/>
          </w:tcPr>
          <w:p w14:paraId="70CE2DF4" w14:textId="7EE1DEA3"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9.4.1.3.10</w:t>
            </w:r>
          </w:p>
        </w:tc>
        <w:tc>
          <w:tcPr>
            <w:tcW w:w="1113" w:type="dxa"/>
            <w:vAlign w:val="center"/>
          </w:tcPr>
          <w:p w14:paraId="30C5CB20" w14:textId="3A27106C"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514A0X</w:t>
            </w:r>
          </w:p>
        </w:tc>
        <w:tc>
          <w:tcPr>
            <w:tcW w:w="1990" w:type="dxa"/>
            <w:vAlign w:val="center"/>
          </w:tcPr>
          <w:p w14:paraId="2F0E4A3E" w14:textId="2251426C"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Válvulas y Uniones Mecanicas</w:t>
            </w:r>
          </w:p>
        </w:tc>
        <w:tc>
          <w:tcPr>
            <w:tcW w:w="2588" w:type="dxa"/>
            <w:vAlign w:val="center"/>
          </w:tcPr>
          <w:p w14:paraId="5242E82A" w14:textId="46B8625A"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DN=200mm</w:t>
            </w:r>
          </w:p>
        </w:tc>
        <w:tc>
          <w:tcPr>
            <w:tcW w:w="993" w:type="dxa"/>
            <w:vAlign w:val="center"/>
          </w:tcPr>
          <w:p w14:paraId="6BD18393" w14:textId="2AA1EBD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5FB182F4" w14:textId="20E0719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3AF77A33" w14:textId="77777777" w:rsidTr="003475C7">
        <w:trPr>
          <w:trHeight w:val="3"/>
          <w:jc w:val="center"/>
        </w:trPr>
        <w:tc>
          <w:tcPr>
            <w:tcW w:w="1108" w:type="dxa"/>
            <w:vAlign w:val="center"/>
          </w:tcPr>
          <w:p w14:paraId="79137446" w14:textId="07ADC6C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9.4.1.3.11</w:t>
            </w:r>
          </w:p>
        </w:tc>
        <w:tc>
          <w:tcPr>
            <w:tcW w:w="1113" w:type="dxa"/>
            <w:vAlign w:val="center"/>
          </w:tcPr>
          <w:p w14:paraId="7A609F02" w14:textId="30B01F2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514A13</w:t>
            </w:r>
          </w:p>
        </w:tc>
        <w:tc>
          <w:tcPr>
            <w:tcW w:w="1990" w:type="dxa"/>
            <w:vAlign w:val="center"/>
          </w:tcPr>
          <w:p w14:paraId="67C0FA0C" w14:textId="7DFEC559"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Válvulas y Uniones Mecanicas</w:t>
            </w:r>
          </w:p>
        </w:tc>
        <w:tc>
          <w:tcPr>
            <w:tcW w:w="2588" w:type="dxa"/>
            <w:vAlign w:val="center"/>
          </w:tcPr>
          <w:p w14:paraId="714594F8" w14:textId="5D727E54"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DN=250mm</w:t>
            </w:r>
          </w:p>
        </w:tc>
        <w:tc>
          <w:tcPr>
            <w:tcW w:w="993" w:type="dxa"/>
            <w:vAlign w:val="center"/>
          </w:tcPr>
          <w:p w14:paraId="1570DC8A" w14:textId="0C653981"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25C96A15" w14:textId="225BCD4D"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0DA0D843" w14:textId="77777777" w:rsidTr="003475C7">
        <w:trPr>
          <w:trHeight w:val="3"/>
          <w:jc w:val="center"/>
        </w:trPr>
        <w:tc>
          <w:tcPr>
            <w:tcW w:w="1108" w:type="dxa"/>
            <w:vAlign w:val="center"/>
          </w:tcPr>
          <w:p w14:paraId="1D3A54BC" w14:textId="6FA71678"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9.4.1.3.12</w:t>
            </w:r>
          </w:p>
        </w:tc>
        <w:tc>
          <w:tcPr>
            <w:tcW w:w="1113" w:type="dxa"/>
            <w:vAlign w:val="center"/>
          </w:tcPr>
          <w:p w14:paraId="61D167D1" w14:textId="7815DF7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514A1C</w:t>
            </w:r>
          </w:p>
        </w:tc>
        <w:tc>
          <w:tcPr>
            <w:tcW w:w="1990" w:type="dxa"/>
            <w:vAlign w:val="center"/>
          </w:tcPr>
          <w:p w14:paraId="3988AD9E" w14:textId="7892D4E7"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Válvulas y Uniones Mecanicas</w:t>
            </w:r>
          </w:p>
        </w:tc>
        <w:tc>
          <w:tcPr>
            <w:tcW w:w="2588" w:type="dxa"/>
            <w:vAlign w:val="center"/>
          </w:tcPr>
          <w:p w14:paraId="4B79676E" w14:textId="36DFC8BB"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DN=300mm</w:t>
            </w:r>
          </w:p>
        </w:tc>
        <w:tc>
          <w:tcPr>
            <w:tcW w:w="993" w:type="dxa"/>
            <w:vAlign w:val="center"/>
          </w:tcPr>
          <w:p w14:paraId="0B81C96C" w14:textId="42248BE5"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0D18DB47" w14:textId="0F17A17E"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5B16C5" w:rsidRPr="000B1655" w14:paraId="2118C20C" w14:textId="77777777" w:rsidTr="003475C7">
        <w:trPr>
          <w:trHeight w:val="3"/>
          <w:jc w:val="center"/>
        </w:trPr>
        <w:tc>
          <w:tcPr>
            <w:tcW w:w="1108" w:type="dxa"/>
            <w:vAlign w:val="center"/>
          </w:tcPr>
          <w:p w14:paraId="31E7E154" w14:textId="3572C0EA"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lastRenderedPageBreak/>
              <w:t>9.4.2.1.2</w:t>
            </w:r>
          </w:p>
        </w:tc>
        <w:tc>
          <w:tcPr>
            <w:tcW w:w="1113" w:type="dxa"/>
            <w:vAlign w:val="center"/>
          </w:tcPr>
          <w:p w14:paraId="27BC209E" w14:textId="0E5FA41B"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514A0W</w:t>
            </w:r>
          </w:p>
        </w:tc>
        <w:tc>
          <w:tcPr>
            <w:tcW w:w="1990" w:type="dxa"/>
            <w:vAlign w:val="center"/>
          </w:tcPr>
          <w:p w14:paraId="773C23B6" w14:textId="22F05BE9"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San Antonio (Sub circuito 8.2 y Joa) - Válvulas y Uniones Mecanicas</w:t>
            </w:r>
          </w:p>
        </w:tc>
        <w:tc>
          <w:tcPr>
            <w:tcW w:w="2588" w:type="dxa"/>
            <w:vAlign w:val="center"/>
          </w:tcPr>
          <w:p w14:paraId="593306E9" w14:textId="1F703084"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y retiro de Válvula tipo mariposa en disco existente DN=160mm</w:t>
            </w:r>
          </w:p>
        </w:tc>
        <w:tc>
          <w:tcPr>
            <w:tcW w:w="993" w:type="dxa"/>
            <w:vAlign w:val="center"/>
          </w:tcPr>
          <w:p w14:paraId="159CF3FC" w14:textId="2E01F4F2"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4148CE22" w14:textId="1C1EBC36" w:rsidR="005B16C5" w:rsidRPr="00E96985" w:rsidRDefault="005B16C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bl>
    <w:p w14:paraId="3EDBDB79" w14:textId="1C532D1D" w:rsidR="00DB0DE8" w:rsidRDefault="00DB0DE8" w:rsidP="00404D3B">
      <w:pPr>
        <w:spacing w:line="360" w:lineRule="auto"/>
        <w:jc w:val="both"/>
        <w:rPr>
          <w:rFonts w:ascii="Times New Roman" w:hAnsi="Times New Roman" w:cs="Times New Roman"/>
          <w:b/>
          <w:bCs/>
          <w:sz w:val="24"/>
          <w:szCs w:val="24"/>
        </w:rPr>
      </w:pPr>
    </w:p>
    <w:p w14:paraId="4429697D" w14:textId="77777777" w:rsidR="00427B49" w:rsidRDefault="00427B49" w:rsidP="00427B49">
      <w:pPr>
        <w:spacing w:line="360" w:lineRule="auto"/>
        <w:jc w:val="both"/>
        <w:rPr>
          <w:rFonts w:ascii="Times New Roman" w:hAnsi="Times New Roman" w:cs="Times New Roman"/>
          <w:b/>
          <w:bCs/>
          <w:sz w:val="24"/>
          <w:szCs w:val="24"/>
          <w:highlight w:val="yellow"/>
        </w:rPr>
      </w:pPr>
    </w:p>
    <w:p w14:paraId="3C48D17D" w14:textId="3D01085D" w:rsidR="00427B49" w:rsidRPr="00E96985" w:rsidRDefault="00427B49" w:rsidP="00427B49">
      <w:pPr>
        <w:spacing w:line="360" w:lineRule="auto"/>
        <w:jc w:val="both"/>
        <w:rPr>
          <w:rFonts w:ascii="Times New Roman" w:hAnsi="Times New Roman" w:cs="Times New Roman"/>
          <w:b/>
          <w:bCs/>
          <w:sz w:val="24"/>
          <w:szCs w:val="24"/>
        </w:rPr>
      </w:pPr>
      <w:bookmarkStart w:id="1" w:name="_Hlk100047774"/>
      <w:r w:rsidRPr="00E96985">
        <w:rPr>
          <w:rFonts w:ascii="Times New Roman" w:hAnsi="Times New Roman" w:cs="Times New Roman"/>
          <w:b/>
          <w:bCs/>
          <w:sz w:val="24"/>
          <w:szCs w:val="24"/>
        </w:rPr>
        <w:t>Desmontaje, reemplazo e instalación de Válvula de aire triple acción con base metálica roscable DN= 1" PN 16.</w:t>
      </w:r>
    </w:p>
    <w:p w14:paraId="2D9C521C" w14:textId="77777777" w:rsidR="00427B49" w:rsidRDefault="00427B49" w:rsidP="00427B49">
      <w:pPr>
        <w:spacing w:line="360" w:lineRule="auto"/>
        <w:jc w:val="both"/>
        <w:rPr>
          <w:rFonts w:ascii="Times New Roman" w:hAnsi="Times New Roman" w:cs="Times New Roman"/>
          <w:b/>
          <w:bCs/>
          <w:sz w:val="24"/>
          <w:szCs w:val="24"/>
        </w:rPr>
      </w:pPr>
      <w:bookmarkStart w:id="2" w:name="_Hlk100058061"/>
      <w:bookmarkEnd w:id="1"/>
      <w:r>
        <w:rPr>
          <w:rFonts w:ascii="Times New Roman" w:hAnsi="Times New Roman" w:cs="Times New Roman"/>
          <w:b/>
          <w:bCs/>
          <w:sz w:val="24"/>
          <w:szCs w:val="24"/>
        </w:rPr>
        <w:t xml:space="preserve">a) Definición </w:t>
      </w:r>
    </w:p>
    <w:p w14:paraId="0C3D6BB7" w14:textId="20594D81" w:rsidR="00C51242" w:rsidRPr="000A1F85" w:rsidRDefault="00C51242" w:rsidP="00C51242">
      <w:pPr>
        <w:spacing w:line="360" w:lineRule="auto"/>
        <w:jc w:val="both"/>
        <w:rPr>
          <w:rFonts w:ascii="Times New Roman" w:hAnsi="Times New Roman" w:cs="Times New Roman"/>
        </w:rPr>
      </w:pPr>
      <w:r w:rsidRPr="000A1F85">
        <w:rPr>
          <w:rFonts w:ascii="Times New Roman" w:hAnsi="Times New Roman" w:cs="Times New Roman"/>
        </w:rPr>
        <w:t xml:space="preserve">Consiste en las actividades necesarias para desmontar y lograr retirar válvulas </w:t>
      </w:r>
      <w:r>
        <w:rPr>
          <w:rFonts w:ascii="Times New Roman" w:hAnsi="Times New Roman" w:cs="Times New Roman"/>
        </w:rPr>
        <w:t>de aire</w:t>
      </w:r>
      <w:r w:rsidRPr="000A1F85">
        <w:rPr>
          <w:rFonts w:ascii="Times New Roman" w:hAnsi="Times New Roman" w:cs="Times New Roman"/>
        </w:rPr>
        <w:t xml:space="preserve">, de diámetros de </w:t>
      </w:r>
      <w:r>
        <w:rPr>
          <w:rFonts w:ascii="Times New Roman" w:hAnsi="Times New Roman" w:cs="Times New Roman"/>
        </w:rPr>
        <w:t>1”</w:t>
      </w:r>
      <w:r w:rsidRPr="000A1F85">
        <w:rPr>
          <w:rFonts w:ascii="Times New Roman" w:hAnsi="Times New Roman" w:cs="Times New Roman"/>
        </w:rPr>
        <w:t>, que se encuentran instaladas en el sistema de agua potable de Jipijapa</w:t>
      </w:r>
      <w:r>
        <w:rPr>
          <w:rFonts w:ascii="Times New Roman" w:hAnsi="Times New Roman" w:cs="Times New Roman"/>
        </w:rPr>
        <w:t>, para después reemplazarlas por las nuevas suministradas.</w:t>
      </w:r>
    </w:p>
    <w:p w14:paraId="76BCC2EA" w14:textId="2B5A0EC5" w:rsidR="00427B49" w:rsidRDefault="00427B49" w:rsidP="00427B4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0C0B8AB8" w14:textId="77777777" w:rsidR="00C51242" w:rsidRPr="00C51242" w:rsidRDefault="00C51242" w:rsidP="00C51242">
      <w:pPr>
        <w:spacing w:line="360" w:lineRule="auto"/>
        <w:jc w:val="both"/>
        <w:rPr>
          <w:rFonts w:ascii="Times New Roman" w:hAnsi="Times New Roman" w:cs="Times New Roman"/>
        </w:rPr>
      </w:pPr>
      <w:r w:rsidRPr="00C51242">
        <w:rPr>
          <w:rFonts w:ascii="Times New Roman" w:hAnsi="Times New Roman" w:cs="Times New Roman"/>
        </w:rPr>
        <w:t>El retiro se hará siguiendo la siguiente secuencia:</w:t>
      </w:r>
    </w:p>
    <w:p w14:paraId="63DEDA26" w14:textId="5BD6329E" w:rsidR="00C51242" w:rsidRDefault="00C51242" w:rsidP="00C51242">
      <w:pPr>
        <w:pStyle w:val="Prrafodelista"/>
        <w:numPr>
          <w:ilvl w:val="0"/>
          <w:numId w:val="5"/>
        </w:numPr>
        <w:spacing w:line="360" w:lineRule="auto"/>
        <w:jc w:val="both"/>
        <w:rPr>
          <w:rFonts w:ascii="Times New Roman" w:hAnsi="Times New Roman" w:cs="Times New Roman"/>
        </w:rPr>
      </w:pPr>
      <w:r w:rsidRPr="00C51242">
        <w:rPr>
          <w:rFonts w:ascii="Times New Roman" w:hAnsi="Times New Roman" w:cs="Times New Roman"/>
        </w:rPr>
        <w:t>Se prepararán las herramientas adecuadas para la ejecución segura de la actividad de retiro de válvulas.</w:t>
      </w:r>
    </w:p>
    <w:p w14:paraId="4360CC10" w14:textId="728ADB2F" w:rsidR="00C1781F" w:rsidRPr="00C1781F" w:rsidRDefault="00C1781F" w:rsidP="00C1781F">
      <w:pPr>
        <w:pStyle w:val="Prrafodelista"/>
        <w:numPr>
          <w:ilvl w:val="0"/>
          <w:numId w:val="5"/>
        </w:numPr>
        <w:spacing w:line="360" w:lineRule="auto"/>
        <w:jc w:val="both"/>
        <w:rPr>
          <w:rFonts w:ascii="Times New Roman" w:hAnsi="Times New Roman" w:cs="Times New Roman"/>
        </w:rPr>
      </w:pPr>
      <w:r w:rsidRPr="00C1781F">
        <w:rPr>
          <w:rFonts w:ascii="Times New Roman" w:hAnsi="Times New Roman" w:cs="Times New Roman"/>
        </w:rPr>
        <w:t>Antes de iniciar con los trabajos de desmonte, se coordinará con el responsable técnico de operación de la PTAP, para evitar problemas que comprometan el sistema de distribución de agua potable a la ciudad de Jipijapa. El contratista procederá a realizar estas actividades una vez que cuente con la autorización de la Fiscalización.</w:t>
      </w:r>
    </w:p>
    <w:p w14:paraId="49E4E3CD" w14:textId="52ACA1AC" w:rsidR="00C51242" w:rsidRPr="00C51242" w:rsidRDefault="00C51242" w:rsidP="00C51242">
      <w:pPr>
        <w:pStyle w:val="Prrafodelista"/>
        <w:numPr>
          <w:ilvl w:val="0"/>
          <w:numId w:val="5"/>
        </w:numPr>
        <w:spacing w:line="360" w:lineRule="auto"/>
        <w:jc w:val="both"/>
        <w:rPr>
          <w:rFonts w:ascii="Times New Roman" w:hAnsi="Times New Roman" w:cs="Times New Roman"/>
        </w:rPr>
      </w:pPr>
      <w:r w:rsidRPr="00C51242">
        <w:rPr>
          <w:rFonts w:ascii="Times New Roman" w:hAnsi="Times New Roman" w:cs="Times New Roman"/>
        </w:rPr>
        <w:t>Se identificarán las válvulas marcándolas, colocando una platina tanto a la válvula como a la brida de donde</w:t>
      </w:r>
      <w:r>
        <w:rPr>
          <w:rFonts w:ascii="Times New Roman" w:hAnsi="Times New Roman" w:cs="Times New Roman"/>
        </w:rPr>
        <w:t xml:space="preserve"> </w:t>
      </w:r>
      <w:r w:rsidRPr="00C51242">
        <w:rPr>
          <w:rFonts w:ascii="Times New Roman" w:hAnsi="Times New Roman" w:cs="Times New Roman"/>
        </w:rPr>
        <w:t>se retira si se requiere, indicando el sitio de donde serán retiradas y el sentido del flujo.</w:t>
      </w:r>
    </w:p>
    <w:p w14:paraId="4F08922F" w14:textId="3674415B" w:rsidR="00C51242" w:rsidRPr="00C51242" w:rsidRDefault="00C51242" w:rsidP="00C51242">
      <w:pPr>
        <w:pStyle w:val="Prrafodelista"/>
        <w:numPr>
          <w:ilvl w:val="0"/>
          <w:numId w:val="5"/>
        </w:numPr>
        <w:spacing w:line="360" w:lineRule="auto"/>
        <w:jc w:val="both"/>
        <w:rPr>
          <w:rFonts w:ascii="Times New Roman" w:hAnsi="Times New Roman" w:cs="Times New Roman"/>
        </w:rPr>
      </w:pPr>
      <w:r w:rsidRPr="00C51242">
        <w:rPr>
          <w:rFonts w:ascii="Times New Roman" w:hAnsi="Times New Roman" w:cs="Times New Roman"/>
        </w:rPr>
        <w:t xml:space="preserve">Tan pronto se retiren las válvulas, se </w:t>
      </w:r>
      <w:r w:rsidR="00C1781F" w:rsidRPr="00C51242">
        <w:rPr>
          <w:rFonts w:ascii="Times New Roman" w:hAnsi="Times New Roman" w:cs="Times New Roman"/>
        </w:rPr>
        <w:t>instalarán</w:t>
      </w:r>
      <w:r w:rsidRPr="00C51242">
        <w:rPr>
          <w:rFonts w:ascii="Times New Roman" w:hAnsi="Times New Roman" w:cs="Times New Roman"/>
        </w:rPr>
        <w:t xml:space="preserve"> en ellas una placa de identificación con un número asignado</w:t>
      </w:r>
      <w:r>
        <w:rPr>
          <w:rFonts w:ascii="Times New Roman" w:hAnsi="Times New Roman" w:cs="Times New Roman"/>
        </w:rPr>
        <w:t xml:space="preserve"> </w:t>
      </w:r>
      <w:r w:rsidRPr="00C51242">
        <w:rPr>
          <w:rFonts w:ascii="Times New Roman" w:hAnsi="Times New Roman" w:cs="Times New Roman"/>
        </w:rPr>
        <w:t>según el listado.</w:t>
      </w:r>
    </w:p>
    <w:p w14:paraId="56731C30" w14:textId="2B162725" w:rsidR="00C51242" w:rsidRPr="00C51242" w:rsidRDefault="00C51242" w:rsidP="00C51242">
      <w:pPr>
        <w:pStyle w:val="Prrafodelista"/>
        <w:numPr>
          <w:ilvl w:val="0"/>
          <w:numId w:val="5"/>
        </w:numPr>
        <w:spacing w:line="360" w:lineRule="auto"/>
        <w:jc w:val="both"/>
        <w:rPr>
          <w:rFonts w:ascii="Times New Roman" w:hAnsi="Times New Roman" w:cs="Times New Roman"/>
        </w:rPr>
      </w:pPr>
      <w:r w:rsidRPr="00C51242">
        <w:rPr>
          <w:rFonts w:ascii="Times New Roman" w:hAnsi="Times New Roman" w:cs="Times New Roman"/>
        </w:rPr>
        <w:t>Los espárragos y tuercas que se encuentren en buen estado se deben limpiar con un desengrasante y</w:t>
      </w:r>
      <w:r>
        <w:rPr>
          <w:rFonts w:ascii="Times New Roman" w:hAnsi="Times New Roman" w:cs="Times New Roman"/>
        </w:rPr>
        <w:t xml:space="preserve"> </w:t>
      </w:r>
      <w:r w:rsidRPr="00C51242">
        <w:rPr>
          <w:rFonts w:ascii="Times New Roman" w:hAnsi="Times New Roman" w:cs="Times New Roman"/>
        </w:rPr>
        <w:t>cepillo de acero, luego se lubricarán con un producto a base de cobre y almacenan para ser usados nuevamente.</w:t>
      </w:r>
    </w:p>
    <w:p w14:paraId="0279EF89" w14:textId="77777777" w:rsidR="00C1781F" w:rsidRDefault="00C51242" w:rsidP="00C1781F">
      <w:pPr>
        <w:pStyle w:val="Prrafodelista"/>
        <w:numPr>
          <w:ilvl w:val="0"/>
          <w:numId w:val="5"/>
        </w:numPr>
        <w:spacing w:line="360" w:lineRule="auto"/>
        <w:jc w:val="both"/>
        <w:rPr>
          <w:rFonts w:ascii="Times New Roman" w:hAnsi="Times New Roman" w:cs="Times New Roman"/>
        </w:rPr>
      </w:pPr>
      <w:r w:rsidRPr="00C51242">
        <w:rPr>
          <w:rFonts w:ascii="Times New Roman" w:hAnsi="Times New Roman" w:cs="Times New Roman"/>
        </w:rPr>
        <w:t xml:space="preserve">Todas las válvulas desmontadas serán cargadas, transportadas y descargadas en el sitio que indique </w:t>
      </w:r>
      <w:r w:rsidR="00C1781F">
        <w:rPr>
          <w:rFonts w:ascii="Times New Roman" w:hAnsi="Times New Roman" w:cs="Times New Roman"/>
        </w:rPr>
        <w:t>la fiscalización o el contratante</w:t>
      </w:r>
      <w:r w:rsidRPr="00C51242">
        <w:rPr>
          <w:rFonts w:ascii="Times New Roman" w:hAnsi="Times New Roman" w:cs="Times New Roman"/>
        </w:rPr>
        <w:t>.</w:t>
      </w:r>
    </w:p>
    <w:p w14:paraId="2AAA94A0" w14:textId="77777777" w:rsidR="00C1781F" w:rsidRDefault="00C1781F" w:rsidP="00C1781F">
      <w:pPr>
        <w:pStyle w:val="Prrafodelista"/>
        <w:spacing w:line="360" w:lineRule="auto"/>
        <w:jc w:val="both"/>
        <w:rPr>
          <w:rFonts w:ascii="Times New Roman" w:hAnsi="Times New Roman" w:cs="Times New Roman"/>
        </w:rPr>
      </w:pPr>
    </w:p>
    <w:p w14:paraId="493D1E25" w14:textId="7974DC13" w:rsidR="00C1781F" w:rsidRPr="00C1781F" w:rsidRDefault="00C1781F" w:rsidP="00C1781F">
      <w:pPr>
        <w:spacing w:line="360" w:lineRule="auto"/>
        <w:jc w:val="both"/>
        <w:rPr>
          <w:rFonts w:ascii="Times New Roman" w:hAnsi="Times New Roman" w:cs="Times New Roman"/>
        </w:rPr>
      </w:pPr>
      <w:r w:rsidRPr="00C1781F">
        <w:rPr>
          <w:rFonts w:ascii="Times New Roman" w:hAnsi="Times New Roman" w:cs="Times New Roman"/>
        </w:rPr>
        <w:t xml:space="preserve">El </w:t>
      </w:r>
      <w:r>
        <w:rPr>
          <w:rFonts w:ascii="Times New Roman" w:hAnsi="Times New Roman" w:cs="Times New Roman"/>
        </w:rPr>
        <w:t xml:space="preserve">reemplazo </w:t>
      </w:r>
      <w:r w:rsidRPr="00C1781F">
        <w:rPr>
          <w:rFonts w:ascii="Times New Roman" w:hAnsi="Times New Roman" w:cs="Times New Roman"/>
        </w:rPr>
        <w:t>se hará siguiendo la siguiente secuencia:</w:t>
      </w:r>
    </w:p>
    <w:p w14:paraId="51542911" w14:textId="0AB2D69D"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lastRenderedPageBreak/>
        <w:t xml:space="preserve">Una vez </w:t>
      </w:r>
      <w:r>
        <w:rPr>
          <w:rFonts w:ascii="Times New Roman" w:hAnsi="Times New Roman" w:cs="Times New Roman"/>
        </w:rPr>
        <w:t>en sitio las nueva</w:t>
      </w:r>
      <w:r w:rsidRPr="00C1781F">
        <w:rPr>
          <w:rFonts w:ascii="Times New Roman" w:hAnsi="Times New Roman" w:cs="Times New Roman"/>
        </w:rPr>
        <w:t xml:space="preserve">s válvulas y con el visto bueno de </w:t>
      </w:r>
      <w:r>
        <w:rPr>
          <w:rFonts w:ascii="Times New Roman" w:hAnsi="Times New Roman" w:cs="Times New Roman"/>
        </w:rPr>
        <w:t>la fiscalización y el contratante</w:t>
      </w:r>
      <w:r w:rsidRPr="00C1781F">
        <w:rPr>
          <w:rFonts w:ascii="Times New Roman" w:hAnsi="Times New Roman" w:cs="Times New Roman"/>
        </w:rPr>
        <w:t>, Se transportará las válvulas hasta el sitio de donde fueron desmontadas y procederá a</w:t>
      </w:r>
      <w:r>
        <w:rPr>
          <w:rFonts w:ascii="Times New Roman" w:hAnsi="Times New Roman" w:cs="Times New Roman"/>
        </w:rPr>
        <w:t xml:space="preserve"> </w:t>
      </w:r>
      <w:r w:rsidRPr="00C1781F">
        <w:rPr>
          <w:rFonts w:ascii="Times New Roman" w:hAnsi="Times New Roman" w:cs="Times New Roman"/>
        </w:rPr>
        <w:t>realizar su respectiva instalación</w:t>
      </w:r>
    </w:p>
    <w:p w14:paraId="4D08CB4A" w14:textId="13847839"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Al instalar las válvulas se tendrá cuidado de no maltratar las caras de las bridas y hacer limpieza con un</w:t>
      </w:r>
      <w:r>
        <w:rPr>
          <w:rFonts w:ascii="Times New Roman" w:hAnsi="Times New Roman" w:cs="Times New Roman"/>
        </w:rPr>
        <w:t xml:space="preserve"> </w:t>
      </w:r>
      <w:r w:rsidRPr="00C1781F">
        <w:rPr>
          <w:rFonts w:ascii="Times New Roman" w:hAnsi="Times New Roman" w:cs="Times New Roman"/>
        </w:rPr>
        <w:t>cepillo manual de hilos de alambre, tener previamente lubricados los espárragos y tuercas, instalar los</w:t>
      </w:r>
      <w:r>
        <w:rPr>
          <w:rFonts w:ascii="Times New Roman" w:hAnsi="Times New Roman" w:cs="Times New Roman"/>
        </w:rPr>
        <w:t xml:space="preserve"> </w:t>
      </w:r>
      <w:r w:rsidRPr="00C1781F">
        <w:rPr>
          <w:rFonts w:ascii="Times New Roman" w:hAnsi="Times New Roman" w:cs="Times New Roman"/>
        </w:rPr>
        <w:t>empaques e iniciar el apriete de todos los espárragos alternativamente a 180ª en sentido horario, siguiendo</w:t>
      </w:r>
      <w:r>
        <w:rPr>
          <w:rFonts w:ascii="Times New Roman" w:hAnsi="Times New Roman" w:cs="Times New Roman"/>
        </w:rPr>
        <w:t xml:space="preserve"> </w:t>
      </w:r>
      <w:r w:rsidRPr="00C1781F">
        <w:rPr>
          <w:rFonts w:ascii="Times New Roman" w:hAnsi="Times New Roman" w:cs="Times New Roman"/>
        </w:rPr>
        <w:t>la secuencia de apriete.</w:t>
      </w:r>
    </w:p>
    <w:p w14:paraId="6EFF00DA" w14:textId="35BA76F7"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Para la selección del tipo de empaque se debe de tener en cuenta las condiciones de servicio (presión -temperatura) y la configuración física del área. Además, es necesario tener en cuenta el producto que maneja el equipo y el medio existente.</w:t>
      </w:r>
    </w:p>
    <w:p w14:paraId="282FFDB4" w14:textId="5A6041BA"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Se tendrá cuidado que el extremo de los espárragos no sobresalga de las tuercas más de dos filetes de</w:t>
      </w:r>
      <w:r>
        <w:rPr>
          <w:rFonts w:ascii="Times New Roman" w:hAnsi="Times New Roman" w:cs="Times New Roman"/>
        </w:rPr>
        <w:t xml:space="preserve"> </w:t>
      </w:r>
      <w:r w:rsidRPr="00C1781F">
        <w:rPr>
          <w:rFonts w:ascii="Times New Roman" w:hAnsi="Times New Roman" w:cs="Times New Roman"/>
        </w:rPr>
        <w:t>rosca.</w:t>
      </w:r>
    </w:p>
    <w:p w14:paraId="1B345036" w14:textId="39C66206"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El cierre de las bridas debe quedar hermético, es decir, no deben presentarse fugas. De ser necesario</w:t>
      </w:r>
      <w:r>
        <w:rPr>
          <w:rFonts w:ascii="Times New Roman" w:hAnsi="Times New Roman" w:cs="Times New Roman"/>
        </w:rPr>
        <w:t xml:space="preserve"> </w:t>
      </w:r>
      <w:r w:rsidRPr="00C1781F">
        <w:rPr>
          <w:rFonts w:ascii="Times New Roman" w:hAnsi="Times New Roman" w:cs="Times New Roman"/>
        </w:rPr>
        <w:t>hacer prueba con agua jabonosa.</w:t>
      </w:r>
    </w:p>
    <w:p w14:paraId="3358D417" w14:textId="0AAB57C6"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El torque dado a los espárragos será el recomendado por el fabricante de los empaques espirotálicos y en</w:t>
      </w:r>
      <w:r>
        <w:rPr>
          <w:rFonts w:ascii="Times New Roman" w:hAnsi="Times New Roman" w:cs="Times New Roman"/>
        </w:rPr>
        <w:t xml:space="preserve"> </w:t>
      </w:r>
      <w:r w:rsidRPr="00C1781F">
        <w:rPr>
          <w:rFonts w:ascii="Times New Roman" w:hAnsi="Times New Roman" w:cs="Times New Roman"/>
        </w:rPr>
        <w:t>ningún momento puede reducir el espesor original de los mismo en un 25%.</w:t>
      </w:r>
    </w:p>
    <w:p w14:paraId="642D67E3" w14:textId="6A53075E" w:rsidR="00C1781F" w:rsidRPr="00C1781F" w:rsidRDefault="00C1781F" w:rsidP="00C1781F">
      <w:pPr>
        <w:pStyle w:val="Prrafodelista"/>
        <w:numPr>
          <w:ilvl w:val="0"/>
          <w:numId w:val="6"/>
        </w:numPr>
        <w:spacing w:line="360" w:lineRule="auto"/>
        <w:jc w:val="both"/>
        <w:rPr>
          <w:rFonts w:ascii="Times New Roman" w:hAnsi="Times New Roman" w:cs="Times New Roman"/>
        </w:rPr>
      </w:pPr>
      <w:r w:rsidRPr="00C1781F">
        <w:rPr>
          <w:rFonts w:ascii="Times New Roman" w:hAnsi="Times New Roman" w:cs="Times New Roman"/>
        </w:rPr>
        <w:t>Se tendrá especial cuidado de no dejar herramientas o cuerpos extraños dentro de las bocas y/o tuberías</w:t>
      </w:r>
      <w:r>
        <w:rPr>
          <w:rFonts w:ascii="Times New Roman" w:hAnsi="Times New Roman" w:cs="Times New Roman"/>
        </w:rPr>
        <w:t xml:space="preserve"> </w:t>
      </w:r>
      <w:r w:rsidRPr="00C1781F">
        <w:rPr>
          <w:rFonts w:ascii="Times New Roman" w:hAnsi="Times New Roman" w:cs="Times New Roman"/>
        </w:rPr>
        <w:t>durante la instalación de las válvulas</w:t>
      </w:r>
    </w:p>
    <w:p w14:paraId="53AF6CA9" w14:textId="77777777" w:rsidR="00427B49" w:rsidRDefault="00427B49" w:rsidP="00427B4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bookmarkEnd w:id="2"/>
    <w:p w14:paraId="0BE8608C" w14:textId="3BB792B6" w:rsidR="00427B49" w:rsidRPr="00C1781F" w:rsidRDefault="00C1781F" w:rsidP="00427B49">
      <w:pPr>
        <w:spacing w:line="360" w:lineRule="auto"/>
        <w:jc w:val="both"/>
        <w:rPr>
          <w:rFonts w:ascii="Times New Roman" w:hAnsi="Times New Roman" w:cs="Times New Roman"/>
          <w:b/>
          <w:bCs/>
          <w:sz w:val="24"/>
          <w:szCs w:val="24"/>
        </w:rPr>
      </w:pPr>
      <w:r>
        <w:rPr>
          <w:rFonts w:ascii="Times New Roman" w:hAnsi="Times New Roman" w:cs="Times New Roman"/>
        </w:rPr>
        <w:t>La medición y la forma de pago será por unidad realizada y aprobada por fiscalización.</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50"/>
        <w:gridCol w:w="1990"/>
        <w:gridCol w:w="2730"/>
        <w:gridCol w:w="992"/>
        <w:gridCol w:w="993"/>
      </w:tblGrid>
      <w:tr w:rsidR="00427B49" w:rsidRPr="00E96985" w14:paraId="4D4D1FE5" w14:textId="77777777" w:rsidTr="003475C7">
        <w:trPr>
          <w:trHeight w:val="3"/>
          <w:jc w:val="center"/>
        </w:trPr>
        <w:tc>
          <w:tcPr>
            <w:tcW w:w="1134" w:type="dxa"/>
          </w:tcPr>
          <w:p w14:paraId="6CCC8378" w14:textId="77777777" w:rsidR="00427B49" w:rsidRPr="00E96985" w:rsidRDefault="00427B49"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950" w:type="dxa"/>
            <w:vAlign w:val="center"/>
          </w:tcPr>
          <w:p w14:paraId="7CDC7DAA" w14:textId="77777777" w:rsidR="00427B49" w:rsidRPr="00E96985" w:rsidRDefault="00427B49"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31CDD254" w14:textId="77777777" w:rsidR="00427B49" w:rsidRPr="00E96985" w:rsidRDefault="00427B49"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2730" w:type="dxa"/>
            <w:vAlign w:val="center"/>
          </w:tcPr>
          <w:p w14:paraId="400AA5D3" w14:textId="77777777" w:rsidR="00427B49" w:rsidRPr="00E96985" w:rsidRDefault="00427B49"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992" w:type="dxa"/>
            <w:vAlign w:val="center"/>
          </w:tcPr>
          <w:p w14:paraId="73886A2A" w14:textId="77777777" w:rsidR="00427B49" w:rsidRPr="00E96985" w:rsidRDefault="00427B49"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993" w:type="dxa"/>
            <w:vAlign w:val="center"/>
          </w:tcPr>
          <w:p w14:paraId="535DB748" w14:textId="77777777" w:rsidR="00427B49" w:rsidRPr="00E96985" w:rsidRDefault="00427B49"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427B49" w:rsidRPr="00E96985" w14:paraId="59108466" w14:textId="77777777" w:rsidTr="003475C7">
        <w:trPr>
          <w:trHeight w:val="1074"/>
          <w:jc w:val="center"/>
        </w:trPr>
        <w:tc>
          <w:tcPr>
            <w:tcW w:w="1134" w:type="dxa"/>
            <w:vAlign w:val="center"/>
          </w:tcPr>
          <w:p w14:paraId="22CD6CC2" w14:textId="2646B5F1"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8.2.1.1.1</w:t>
            </w:r>
          </w:p>
        </w:tc>
        <w:tc>
          <w:tcPr>
            <w:tcW w:w="950" w:type="dxa"/>
            <w:vAlign w:val="center"/>
          </w:tcPr>
          <w:p w14:paraId="3DD21CC7" w14:textId="0C6149C1"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514A0G</w:t>
            </w:r>
          </w:p>
        </w:tc>
        <w:tc>
          <w:tcPr>
            <w:tcW w:w="1990" w:type="dxa"/>
            <w:vAlign w:val="center"/>
          </w:tcPr>
          <w:p w14:paraId="40A6D104" w14:textId="3FFB5768"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 xml:space="preserve">Sectorización y rehabilitación de equipos en la </w:t>
            </w:r>
            <w:r w:rsidR="00D10CB6" w:rsidRPr="00E96985">
              <w:rPr>
                <w:rFonts w:ascii="Times New Roman" w:eastAsia="Times New Roman" w:hAnsi="Times New Roman" w:cs="Times New Roman"/>
                <w:bCs/>
                <w:color w:val="000000"/>
                <w:sz w:val="18"/>
              </w:rPr>
              <w:t>línea</w:t>
            </w:r>
            <w:r w:rsidRPr="00E96985">
              <w:rPr>
                <w:rFonts w:ascii="Times New Roman" w:eastAsia="Times New Roman" w:hAnsi="Times New Roman" w:cs="Times New Roman"/>
                <w:bCs/>
                <w:color w:val="000000"/>
                <w:sz w:val="18"/>
              </w:rPr>
              <w:t xml:space="preserve"> de conducción ramal # 2 (norte-sur) - Válvulas y Uniones Mecanicas</w:t>
            </w:r>
          </w:p>
        </w:tc>
        <w:tc>
          <w:tcPr>
            <w:tcW w:w="2730" w:type="dxa"/>
            <w:vAlign w:val="center"/>
          </w:tcPr>
          <w:p w14:paraId="5AAD4E4F" w14:textId="0117629B" w:rsidR="00427B49" w:rsidRPr="00E96985" w:rsidRDefault="00427B49"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Desmontaje, reemplazo e instalación de Válvula de aire triple acción con base metálica roscable DN= 1" PN 16</w:t>
            </w:r>
          </w:p>
        </w:tc>
        <w:tc>
          <w:tcPr>
            <w:tcW w:w="992" w:type="dxa"/>
            <w:vAlign w:val="center"/>
          </w:tcPr>
          <w:p w14:paraId="45A20DF5" w14:textId="0AD6A7C8"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993" w:type="dxa"/>
            <w:vAlign w:val="center"/>
          </w:tcPr>
          <w:p w14:paraId="74FE4100" w14:textId="6278D5D6"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3,00</w:t>
            </w:r>
          </w:p>
        </w:tc>
      </w:tr>
      <w:tr w:rsidR="00427B49" w:rsidRPr="00E96985" w14:paraId="298B8947" w14:textId="77777777" w:rsidTr="003475C7">
        <w:trPr>
          <w:trHeight w:val="3"/>
          <w:jc w:val="center"/>
        </w:trPr>
        <w:tc>
          <w:tcPr>
            <w:tcW w:w="1134" w:type="dxa"/>
            <w:vAlign w:val="center"/>
          </w:tcPr>
          <w:p w14:paraId="69B4305E" w14:textId="40D79897"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8.2.2.2.9</w:t>
            </w:r>
          </w:p>
        </w:tc>
        <w:tc>
          <w:tcPr>
            <w:tcW w:w="950" w:type="dxa"/>
            <w:vAlign w:val="center"/>
          </w:tcPr>
          <w:p w14:paraId="40B074E5" w14:textId="2A05B0E6"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514A0G</w:t>
            </w:r>
          </w:p>
        </w:tc>
        <w:tc>
          <w:tcPr>
            <w:tcW w:w="1990" w:type="dxa"/>
            <w:vAlign w:val="center"/>
          </w:tcPr>
          <w:p w14:paraId="4C813A80" w14:textId="07B84A22" w:rsidR="00427B49" w:rsidRPr="00E96985" w:rsidRDefault="00427B49"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Ramal # 2 Sur - Válvulas y Uniones Mecanicas</w:t>
            </w:r>
          </w:p>
        </w:tc>
        <w:tc>
          <w:tcPr>
            <w:tcW w:w="2730" w:type="dxa"/>
            <w:vAlign w:val="center"/>
          </w:tcPr>
          <w:p w14:paraId="14AE1B04" w14:textId="1E1E00A8" w:rsidR="00427B49" w:rsidRPr="00E96985" w:rsidRDefault="00427B49"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Desmontaje, reemplazo e instalación de Válvula de aire triple acción con base metálica roscable DN= 1" PN 16</w:t>
            </w:r>
          </w:p>
        </w:tc>
        <w:tc>
          <w:tcPr>
            <w:tcW w:w="992" w:type="dxa"/>
            <w:vAlign w:val="center"/>
          </w:tcPr>
          <w:p w14:paraId="764F2C1C" w14:textId="000BDE57"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993" w:type="dxa"/>
            <w:vAlign w:val="center"/>
          </w:tcPr>
          <w:p w14:paraId="565C2F33" w14:textId="625D50A6" w:rsidR="00427B49" w:rsidRPr="00E96985" w:rsidRDefault="00427B4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4,00</w:t>
            </w:r>
          </w:p>
        </w:tc>
      </w:tr>
    </w:tbl>
    <w:p w14:paraId="2E494E3A" w14:textId="77777777" w:rsidR="00A73AE8" w:rsidRDefault="00A73AE8">
      <w:pPr>
        <w:rPr>
          <w:rFonts w:ascii="Times New Roman" w:hAnsi="Times New Roman" w:cs="Times New Roman"/>
          <w:b/>
          <w:bCs/>
          <w:sz w:val="24"/>
          <w:szCs w:val="24"/>
        </w:rPr>
      </w:pPr>
    </w:p>
    <w:p w14:paraId="4B726A06" w14:textId="77777777" w:rsidR="00A73AE8" w:rsidRDefault="00A73AE8">
      <w:pPr>
        <w:rPr>
          <w:rFonts w:ascii="Times New Roman" w:hAnsi="Times New Roman" w:cs="Times New Roman"/>
          <w:b/>
          <w:bCs/>
          <w:sz w:val="24"/>
          <w:szCs w:val="24"/>
        </w:rPr>
      </w:pPr>
    </w:p>
    <w:p w14:paraId="46CB72A8" w14:textId="42B7367E" w:rsidR="00A73AE8" w:rsidRDefault="00A73AE8" w:rsidP="00A73AE8">
      <w:pPr>
        <w:spacing w:line="360" w:lineRule="auto"/>
        <w:jc w:val="both"/>
        <w:rPr>
          <w:rFonts w:ascii="Times New Roman" w:hAnsi="Times New Roman" w:cs="Times New Roman"/>
          <w:b/>
          <w:bCs/>
          <w:sz w:val="24"/>
          <w:szCs w:val="24"/>
        </w:rPr>
      </w:pPr>
      <w:bookmarkStart w:id="3" w:name="_Hlk100047780"/>
      <w:r w:rsidRPr="00E96985">
        <w:rPr>
          <w:rFonts w:ascii="Times New Roman" w:hAnsi="Times New Roman" w:cs="Times New Roman"/>
          <w:b/>
          <w:bCs/>
          <w:sz w:val="24"/>
          <w:szCs w:val="24"/>
        </w:rPr>
        <w:t>Desmontaje, reemplazo e instalación de Tapa metálica Dim. Aproxi. (77*77*2.5 cm) inc. Marco metálico.</w:t>
      </w:r>
      <w:bookmarkEnd w:id="3"/>
    </w:p>
    <w:p w14:paraId="05FA7EF6" w14:textId="1AB348B5" w:rsidR="00A73AE8" w:rsidRDefault="00A73AE8" w:rsidP="00A73A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6AF90DF6" w14:textId="09B25917" w:rsidR="001119B7" w:rsidRPr="001119B7" w:rsidRDefault="001119B7" w:rsidP="00A73AE8">
      <w:pPr>
        <w:spacing w:line="360" w:lineRule="auto"/>
        <w:jc w:val="both"/>
        <w:rPr>
          <w:rFonts w:ascii="Times New Roman" w:hAnsi="Times New Roman" w:cs="Times New Roman"/>
        </w:rPr>
      </w:pPr>
      <w:r w:rsidRPr="000A1F85">
        <w:rPr>
          <w:rFonts w:ascii="Times New Roman" w:hAnsi="Times New Roman" w:cs="Times New Roman"/>
        </w:rPr>
        <w:lastRenderedPageBreak/>
        <w:t xml:space="preserve">Consiste en las actividades necesarias para desmontar y lograr retirar </w:t>
      </w:r>
      <w:r>
        <w:rPr>
          <w:rFonts w:ascii="Times New Roman" w:hAnsi="Times New Roman" w:cs="Times New Roman"/>
        </w:rPr>
        <w:t xml:space="preserve">las tapas metálicas existentes </w:t>
      </w:r>
      <w:r w:rsidRPr="000A1F85">
        <w:rPr>
          <w:rFonts w:ascii="Times New Roman" w:hAnsi="Times New Roman" w:cs="Times New Roman"/>
        </w:rPr>
        <w:t>que se encuentran instaladas en el sistema de agua potable de Jipijapa</w:t>
      </w:r>
      <w:r>
        <w:rPr>
          <w:rFonts w:ascii="Times New Roman" w:hAnsi="Times New Roman" w:cs="Times New Roman"/>
        </w:rPr>
        <w:t>, para después reemplazarlas por las nuevas suministradas.</w:t>
      </w:r>
    </w:p>
    <w:p w14:paraId="79E29268" w14:textId="57750341" w:rsidR="00A73AE8" w:rsidRDefault="00A73AE8" w:rsidP="00A73AE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60D2E1BE" w14:textId="7D18E5E8" w:rsidR="001119B7" w:rsidRPr="00483F0C" w:rsidRDefault="001119B7" w:rsidP="001119B7">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w:t>
      </w:r>
      <w:r>
        <w:rPr>
          <w:rFonts w:ascii="Times New Roman" w:hAnsi="Times New Roman" w:cs="Times New Roman"/>
        </w:rPr>
        <w:t>la tapa metálica a ser suministrado</w:t>
      </w:r>
      <w:r w:rsidRPr="00483F0C">
        <w:rPr>
          <w:rFonts w:ascii="Times New Roman" w:hAnsi="Times New Roman" w:cs="Times New Roman"/>
        </w:rPr>
        <w:t>, previa la presentación de los documentos técnicos y garantías respectivas.</w:t>
      </w:r>
    </w:p>
    <w:p w14:paraId="04178E28" w14:textId="77777777" w:rsidR="00A73AE8" w:rsidRDefault="00A73AE8" w:rsidP="00A73AE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16B53713" w14:textId="7FAAA430" w:rsidR="00A73AE8" w:rsidRDefault="001119B7" w:rsidP="00A73AE8">
      <w:pPr>
        <w:spacing w:line="360" w:lineRule="auto"/>
        <w:jc w:val="both"/>
        <w:rPr>
          <w:rFonts w:ascii="Times New Roman" w:hAnsi="Times New Roman" w:cs="Times New Roman"/>
        </w:rPr>
      </w:pPr>
      <w:r>
        <w:rPr>
          <w:rFonts w:ascii="Times New Roman" w:hAnsi="Times New Roman" w:cs="Times New Roman"/>
        </w:rPr>
        <w:t>La medición y la forma de pago será por unidad realizada y aprobada por fiscalización.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2730"/>
        <w:gridCol w:w="1134"/>
        <w:gridCol w:w="1134"/>
      </w:tblGrid>
      <w:tr w:rsidR="00A73AE8" w:rsidRPr="00E96985" w14:paraId="257A54B6" w14:textId="77777777" w:rsidTr="003475C7">
        <w:trPr>
          <w:trHeight w:val="3"/>
          <w:jc w:val="center"/>
        </w:trPr>
        <w:tc>
          <w:tcPr>
            <w:tcW w:w="1108" w:type="dxa"/>
          </w:tcPr>
          <w:p w14:paraId="410EA3A0" w14:textId="77777777" w:rsidR="00A73AE8" w:rsidRPr="00E96985" w:rsidRDefault="00A73AE8"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1113" w:type="dxa"/>
            <w:vAlign w:val="center"/>
          </w:tcPr>
          <w:p w14:paraId="69A81527" w14:textId="77777777" w:rsidR="00A73AE8" w:rsidRPr="00E96985" w:rsidRDefault="00A73AE8"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704065D0" w14:textId="77777777" w:rsidR="00A73AE8" w:rsidRPr="00E96985" w:rsidRDefault="00A73AE8"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2730" w:type="dxa"/>
            <w:vAlign w:val="center"/>
          </w:tcPr>
          <w:p w14:paraId="718EC4EF" w14:textId="77777777" w:rsidR="00A73AE8" w:rsidRPr="00E96985" w:rsidRDefault="00A73AE8"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1134" w:type="dxa"/>
            <w:vAlign w:val="center"/>
          </w:tcPr>
          <w:p w14:paraId="0D260614" w14:textId="77777777" w:rsidR="00A73AE8" w:rsidRPr="00E96985" w:rsidRDefault="00A73AE8"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134" w:type="dxa"/>
            <w:vAlign w:val="center"/>
          </w:tcPr>
          <w:p w14:paraId="06C3ED7C" w14:textId="77777777" w:rsidR="00A73AE8" w:rsidRPr="00E96985" w:rsidRDefault="00A73AE8"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840FA7" w:rsidRPr="00E96985" w14:paraId="18ED8708" w14:textId="77777777" w:rsidTr="003475C7">
        <w:trPr>
          <w:trHeight w:val="3"/>
          <w:jc w:val="center"/>
        </w:trPr>
        <w:tc>
          <w:tcPr>
            <w:tcW w:w="1108" w:type="dxa"/>
            <w:vAlign w:val="center"/>
          </w:tcPr>
          <w:p w14:paraId="7F88887E" w14:textId="50FD0F82"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9.2.1.3.1</w:t>
            </w:r>
          </w:p>
        </w:tc>
        <w:tc>
          <w:tcPr>
            <w:tcW w:w="1113" w:type="dxa"/>
            <w:vAlign w:val="center"/>
          </w:tcPr>
          <w:p w14:paraId="33E93B4A" w14:textId="6526780D"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514A0Y</w:t>
            </w:r>
          </w:p>
        </w:tc>
        <w:tc>
          <w:tcPr>
            <w:tcW w:w="1990" w:type="dxa"/>
            <w:vAlign w:val="center"/>
          </w:tcPr>
          <w:p w14:paraId="159466EB" w14:textId="0FD88708"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color w:val="000000"/>
                <w:sz w:val="18"/>
              </w:rPr>
              <w:t>Ramal # 2 Norte - Reserva Cristo del Consuelo (Sub circuito 2.1 y 2.2) - Reposición de estructura existente.</w:t>
            </w:r>
          </w:p>
        </w:tc>
        <w:tc>
          <w:tcPr>
            <w:tcW w:w="2730" w:type="dxa"/>
            <w:vAlign w:val="center"/>
          </w:tcPr>
          <w:p w14:paraId="793D0176" w14:textId="38C9D877"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(97*97*4 cm) inc. Marco </w:t>
            </w:r>
            <w:r w:rsidR="00D10CB6" w:rsidRPr="00E96985">
              <w:rPr>
                <w:rFonts w:ascii="Times New Roman" w:hAnsi="Times New Roman" w:cs="Times New Roman"/>
                <w:sz w:val="18"/>
              </w:rPr>
              <w:t>metálico</w:t>
            </w:r>
          </w:p>
        </w:tc>
        <w:tc>
          <w:tcPr>
            <w:tcW w:w="1134" w:type="dxa"/>
            <w:vAlign w:val="center"/>
          </w:tcPr>
          <w:p w14:paraId="346DFFA2" w14:textId="06F017A5"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u</w:t>
            </w:r>
          </w:p>
        </w:tc>
        <w:tc>
          <w:tcPr>
            <w:tcW w:w="1134" w:type="dxa"/>
            <w:vAlign w:val="center"/>
          </w:tcPr>
          <w:p w14:paraId="7AF4B5C0" w14:textId="513AA5B1" w:rsidR="00840FA7" w:rsidRPr="00E96985" w:rsidRDefault="009F4003"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2</w:t>
            </w:r>
            <w:r w:rsidR="00840FA7" w:rsidRPr="00E96985">
              <w:rPr>
                <w:rFonts w:ascii="Times New Roman" w:hAnsi="Times New Roman" w:cs="Times New Roman"/>
                <w:sz w:val="18"/>
              </w:rPr>
              <w:t>,00</w:t>
            </w:r>
          </w:p>
        </w:tc>
      </w:tr>
      <w:tr w:rsidR="00840FA7" w:rsidRPr="00E96985" w14:paraId="22088E91" w14:textId="77777777" w:rsidTr="003475C7">
        <w:trPr>
          <w:trHeight w:val="3"/>
          <w:jc w:val="center"/>
        </w:trPr>
        <w:tc>
          <w:tcPr>
            <w:tcW w:w="1108" w:type="dxa"/>
            <w:vAlign w:val="center"/>
          </w:tcPr>
          <w:p w14:paraId="5001D8B4" w14:textId="3ADF076F"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9.2.3.3.1</w:t>
            </w:r>
          </w:p>
        </w:tc>
        <w:tc>
          <w:tcPr>
            <w:tcW w:w="1113" w:type="dxa"/>
            <w:vAlign w:val="center"/>
          </w:tcPr>
          <w:p w14:paraId="71E3586A" w14:textId="192CF183"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514A0Y</w:t>
            </w:r>
          </w:p>
        </w:tc>
        <w:tc>
          <w:tcPr>
            <w:tcW w:w="1990" w:type="dxa"/>
            <w:vAlign w:val="center"/>
          </w:tcPr>
          <w:p w14:paraId="39C3D158" w14:textId="3144CA22" w:rsidR="00840FA7" w:rsidRPr="00E96985" w:rsidRDefault="00840FA7" w:rsidP="00E96985">
            <w:pPr>
              <w:spacing w:line="240" w:lineRule="auto"/>
              <w:jc w:val="center"/>
              <w:rPr>
                <w:rFonts w:ascii="Times New Roman" w:eastAsia="Times New Roman" w:hAnsi="Times New Roman" w:cs="Times New Roman"/>
                <w:color w:val="000000"/>
                <w:sz w:val="18"/>
              </w:rPr>
            </w:pPr>
            <w:r w:rsidRPr="00E96985">
              <w:rPr>
                <w:rFonts w:ascii="Times New Roman" w:eastAsia="Times New Roman" w:hAnsi="Times New Roman" w:cs="Times New Roman"/>
                <w:color w:val="000000"/>
                <w:sz w:val="18"/>
              </w:rPr>
              <w:t>Ramal # 2 Norte - Reserva Cristo del Consuelo (Sub circuito 2.1 y 2.2) - Reposición de estructura existente.</w:t>
            </w:r>
          </w:p>
        </w:tc>
        <w:tc>
          <w:tcPr>
            <w:tcW w:w="2730" w:type="dxa"/>
            <w:vAlign w:val="center"/>
          </w:tcPr>
          <w:p w14:paraId="2842FA1B" w14:textId="0EF4B6AE"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(97*97*4 cm) inc. Marco </w:t>
            </w:r>
            <w:r w:rsidR="00D10CB6" w:rsidRPr="00E96985">
              <w:rPr>
                <w:rFonts w:ascii="Times New Roman" w:hAnsi="Times New Roman" w:cs="Times New Roman"/>
                <w:sz w:val="18"/>
              </w:rPr>
              <w:t>metálico</w:t>
            </w:r>
          </w:p>
        </w:tc>
        <w:tc>
          <w:tcPr>
            <w:tcW w:w="1134" w:type="dxa"/>
            <w:vAlign w:val="center"/>
          </w:tcPr>
          <w:p w14:paraId="2C81AF2F" w14:textId="7AFF4360"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u</w:t>
            </w:r>
          </w:p>
        </w:tc>
        <w:tc>
          <w:tcPr>
            <w:tcW w:w="1134" w:type="dxa"/>
            <w:vAlign w:val="center"/>
          </w:tcPr>
          <w:p w14:paraId="062A5B98" w14:textId="2DC8A34D" w:rsidR="00840FA7" w:rsidRPr="00E96985" w:rsidRDefault="00840FA7"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sz w:val="18"/>
              </w:rPr>
              <w:t>4,00</w:t>
            </w:r>
          </w:p>
        </w:tc>
      </w:tr>
      <w:tr w:rsidR="00840FA7" w:rsidRPr="00E96985" w14:paraId="469A058C" w14:textId="77777777" w:rsidTr="003475C7">
        <w:trPr>
          <w:trHeight w:val="3"/>
          <w:jc w:val="center"/>
        </w:trPr>
        <w:tc>
          <w:tcPr>
            <w:tcW w:w="1108" w:type="dxa"/>
            <w:vAlign w:val="center"/>
          </w:tcPr>
          <w:p w14:paraId="61109977" w14:textId="6590397F"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9.3.1.3.1</w:t>
            </w:r>
          </w:p>
        </w:tc>
        <w:tc>
          <w:tcPr>
            <w:tcW w:w="1113" w:type="dxa"/>
            <w:vAlign w:val="center"/>
          </w:tcPr>
          <w:p w14:paraId="54DC51C8" w14:textId="68FAAEE0"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514A15</w:t>
            </w:r>
          </w:p>
        </w:tc>
        <w:tc>
          <w:tcPr>
            <w:tcW w:w="1990" w:type="dxa"/>
            <w:vAlign w:val="center"/>
          </w:tcPr>
          <w:p w14:paraId="233A408C" w14:textId="66389EF3"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 Reserva La Mona (Sub circuito 3.1, 3.2, 3.3 y 3.4) -  Reposición de estructura existente</w:t>
            </w:r>
          </w:p>
        </w:tc>
        <w:tc>
          <w:tcPr>
            <w:tcW w:w="2730" w:type="dxa"/>
            <w:vAlign w:val="center"/>
          </w:tcPr>
          <w:p w14:paraId="0CCAFB00" w14:textId="65224829"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(77*77*2.5 cm) inc. Marco </w:t>
            </w:r>
            <w:r w:rsidR="00D10CB6" w:rsidRPr="00E96985">
              <w:rPr>
                <w:rFonts w:ascii="Times New Roman" w:hAnsi="Times New Roman" w:cs="Times New Roman"/>
                <w:sz w:val="18"/>
              </w:rPr>
              <w:t>metálico</w:t>
            </w:r>
          </w:p>
        </w:tc>
        <w:tc>
          <w:tcPr>
            <w:tcW w:w="1134" w:type="dxa"/>
            <w:vAlign w:val="center"/>
          </w:tcPr>
          <w:p w14:paraId="620BF50E" w14:textId="553B26FC"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1134" w:type="dxa"/>
            <w:vAlign w:val="center"/>
          </w:tcPr>
          <w:p w14:paraId="7FC513EA" w14:textId="6F2EF370"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4,00</w:t>
            </w:r>
          </w:p>
        </w:tc>
      </w:tr>
      <w:tr w:rsidR="00840FA7" w:rsidRPr="00E96985" w14:paraId="1525304E" w14:textId="77777777" w:rsidTr="003475C7">
        <w:trPr>
          <w:trHeight w:val="3"/>
          <w:jc w:val="center"/>
        </w:trPr>
        <w:tc>
          <w:tcPr>
            <w:tcW w:w="1108" w:type="dxa"/>
            <w:vAlign w:val="center"/>
          </w:tcPr>
          <w:p w14:paraId="1DD3AA59" w14:textId="7413BD3C"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9.3.1.3.2</w:t>
            </w:r>
          </w:p>
        </w:tc>
        <w:tc>
          <w:tcPr>
            <w:tcW w:w="1113" w:type="dxa"/>
            <w:vAlign w:val="center"/>
          </w:tcPr>
          <w:p w14:paraId="5C3ACDAE" w14:textId="344F9C49"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514A16</w:t>
            </w:r>
          </w:p>
        </w:tc>
        <w:tc>
          <w:tcPr>
            <w:tcW w:w="1990" w:type="dxa"/>
            <w:vAlign w:val="center"/>
          </w:tcPr>
          <w:p w14:paraId="56F172A3" w14:textId="6DCC4BD7" w:rsidR="00840FA7" w:rsidRPr="00E96985" w:rsidRDefault="00840FA7"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color w:val="000000"/>
                <w:sz w:val="18"/>
              </w:rPr>
              <w:t>Ramal # 2 Sur - Reserva La Mona (Sub circuito 3.1, 3.2, 3.3 y 3.4) -  Reposición de estructura existente</w:t>
            </w:r>
          </w:p>
        </w:tc>
        <w:tc>
          <w:tcPr>
            <w:tcW w:w="2730" w:type="dxa"/>
            <w:vAlign w:val="center"/>
          </w:tcPr>
          <w:p w14:paraId="07C7BCAC" w14:textId="6C3A7D3C"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(135*135*4 cm) inc. Marco </w:t>
            </w:r>
            <w:r w:rsidR="00D10CB6" w:rsidRPr="00E96985">
              <w:rPr>
                <w:rFonts w:ascii="Times New Roman" w:hAnsi="Times New Roman" w:cs="Times New Roman"/>
                <w:sz w:val="18"/>
              </w:rPr>
              <w:t>metálico</w:t>
            </w:r>
          </w:p>
        </w:tc>
        <w:tc>
          <w:tcPr>
            <w:tcW w:w="1134" w:type="dxa"/>
            <w:vAlign w:val="center"/>
          </w:tcPr>
          <w:p w14:paraId="149DC3B7" w14:textId="735645CE"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1134" w:type="dxa"/>
            <w:vAlign w:val="center"/>
          </w:tcPr>
          <w:p w14:paraId="036A03EC" w14:textId="3680B012"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4,00</w:t>
            </w:r>
          </w:p>
        </w:tc>
      </w:tr>
      <w:tr w:rsidR="00840FA7" w:rsidRPr="00E96985" w14:paraId="63DE19BB" w14:textId="77777777" w:rsidTr="003475C7">
        <w:trPr>
          <w:trHeight w:val="3"/>
          <w:jc w:val="center"/>
        </w:trPr>
        <w:tc>
          <w:tcPr>
            <w:tcW w:w="1108" w:type="dxa"/>
            <w:vAlign w:val="center"/>
          </w:tcPr>
          <w:p w14:paraId="3A4593E0" w14:textId="6D2B6F2A"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9.3.1.3.3</w:t>
            </w:r>
          </w:p>
        </w:tc>
        <w:tc>
          <w:tcPr>
            <w:tcW w:w="1113" w:type="dxa"/>
            <w:vAlign w:val="center"/>
          </w:tcPr>
          <w:p w14:paraId="1A46B8BE" w14:textId="36548583"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514A17</w:t>
            </w:r>
          </w:p>
        </w:tc>
        <w:tc>
          <w:tcPr>
            <w:tcW w:w="1990" w:type="dxa"/>
            <w:vAlign w:val="center"/>
          </w:tcPr>
          <w:p w14:paraId="262A05A0" w14:textId="51865E95" w:rsidR="00840FA7" w:rsidRPr="00E96985" w:rsidRDefault="00840FA7"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color w:val="000000"/>
                <w:sz w:val="18"/>
              </w:rPr>
              <w:t>Ramal # 2 Sur - Reserva La Mona (Sub circuito 3.1, 3.2, 3.3 y 3.4) -  Reposición de estructura existente</w:t>
            </w:r>
          </w:p>
        </w:tc>
        <w:tc>
          <w:tcPr>
            <w:tcW w:w="2730" w:type="dxa"/>
            <w:vAlign w:val="center"/>
          </w:tcPr>
          <w:p w14:paraId="3526923C" w14:textId="0046DC41"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(85*85*2.5 cm) inc. Marco </w:t>
            </w:r>
            <w:r w:rsidR="00D10CB6" w:rsidRPr="00E96985">
              <w:rPr>
                <w:rFonts w:ascii="Times New Roman" w:hAnsi="Times New Roman" w:cs="Times New Roman"/>
                <w:sz w:val="18"/>
              </w:rPr>
              <w:t>metálico</w:t>
            </w:r>
          </w:p>
        </w:tc>
        <w:tc>
          <w:tcPr>
            <w:tcW w:w="1134" w:type="dxa"/>
            <w:vAlign w:val="center"/>
          </w:tcPr>
          <w:p w14:paraId="23C4C9BC" w14:textId="589528A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4F7C0524" w14:textId="6D45DC92"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2,00</w:t>
            </w:r>
          </w:p>
        </w:tc>
      </w:tr>
      <w:tr w:rsidR="00840FA7" w:rsidRPr="00E96985" w14:paraId="5A7DAAAE" w14:textId="77777777" w:rsidTr="003475C7">
        <w:trPr>
          <w:trHeight w:val="3"/>
          <w:jc w:val="center"/>
        </w:trPr>
        <w:tc>
          <w:tcPr>
            <w:tcW w:w="1108" w:type="dxa"/>
            <w:vAlign w:val="center"/>
          </w:tcPr>
          <w:p w14:paraId="35735924" w14:textId="71C7D0FB"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9.3.2.4.1</w:t>
            </w:r>
          </w:p>
        </w:tc>
        <w:tc>
          <w:tcPr>
            <w:tcW w:w="1113" w:type="dxa"/>
            <w:vAlign w:val="center"/>
          </w:tcPr>
          <w:p w14:paraId="252F9D6F" w14:textId="19A9226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514A1A</w:t>
            </w:r>
          </w:p>
        </w:tc>
        <w:tc>
          <w:tcPr>
            <w:tcW w:w="1990" w:type="dxa"/>
            <w:vAlign w:val="center"/>
          </w:tcPr>
          <w:p w14:paraId="2EB77F9F" w14:textId="089873A7"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Ramal # 2 Sur  - Reserva El Calvario (Sub circuito 6.1, 4.1, 4.2 y 4.3) - Reposición de estructura existente.</w:t>
            </w:r>
          </w:p>
        </w:tc>
        <w:tc>
          <w:tcPr>
            <w:tcW w:w="2730" w:type="dxa"/>
            <w:vAlign w:val="center"/>
          </w:tcPr>
          <w:p w14:paraId="50A7B780" w14:textId="79974CC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(90*90*2.5 cm) inc. Marco </w:t>
            </w:r>
            <w:r w:rsidR="00D10CB6" w:rsidRPr="00E96985">
              <w:rPr>
                <w:rFonts w:ascii="Times New Roman" w:hAnsi="Times New Roman" w:cs="Times New Roman"/>
                <w:sz w:val="18"/>
              </w:rPr>
              <w:t>metálico</w:t>
            </w:r>
          </w:p>
        </w:tc>
        <w:tc>
          <w:tcPr>
            <w:tcW w:w="1134" w:type="dxa"/>
            <w:vAlign w:val="center"/>
          </w:tcPr>
          <w:p w14:paraId="4D3780F1" w14:textId="29B768BB"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655A766A" w14:textId="7C398647"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3,00</w:t>
            </w:r>
          </w:p>
        </w:tc>
      </w:tr>
      <w:tr w:rsidR="00840FA7" w:rsidRPr="00E96985" w14:paraId="7B3DF048" w14:textId="77777777" w:rsidTr="003475C7">
        <w:trPr>
          <w:trHeight w:val="3"/>
          <w:jc w:val="center"/>
        </w:trPr>
        <w:tc>
          <w:tcPr>
            <w:tcW w:w="1108" w:type="dxa"/>
            <w:vAlign w:val="center"/>
          </w:tcPr>
          <w:p w14:paraId="7C964E20" w14:textId="0CBEBBD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9.4.1.6.1</w:t>
            </w:r>
          </w:p>
        </w:tc>
        <w:tc>
          <w:tcPr>
            <w:tcW w:w="1113" w:type="dxa"/>
            <w:vAlign w:val="center"/>
          </w:tcPr>
          <w:p w14:paraId="2D402952" w14:textId="0C37E4E5"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514A1D</w:t>
            </w:r>
          </w:p>
        </w:tc>
        <w:tc>
          <w:tcPr>
            <w:tcW w:w="1990" w:type="dxa"/>
            <w:vAlign w:val="center"/>
          </w:tcPr>
          <w:p w14:paraId="117E06D5" w14:textId="1DB01FA5"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Derivación de red de distribución de 8.1 a 5.1 y 5.2 (Reserva 600 m3) - Reposición de estructura existente.</w:t>
            </w:r>
          </w:p>
        </w:tc>
        <w:tc>
          <w:tcPr>
            <w:tcW w:w="2730" w:type="dxa"/>
            <w:vAlign w:val="center"/>
          </w:tcPr>
          <w:p w14:paraId="2AD8DD44" w14:textId="22D4509F"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(70*70*2.5 cm) inc. Marco </w:t>
            </w:r>
            <w:r w:rsidR="00D10CB6" w:rsidRPr="00E96985">
              <w:rPr>
                <w:rFonts w:ascii="Times New Roman" w:hAnsi="Times New Roman" w:cs="Times New Roman"/>
                <w:sz w:val="18"/>
              </w:rPr>
              <w:t>metálico</w:t>
            </w:r>
          </w:p>
        </w:tc>
        <w:tc>
          <w:tcPr>
            <w:tcW w:w="1134" w:type="dxa"/>
            <w:vAlign w:val="center"/>
          </w:tcPr>
          <w:p w14:paraId="5CAD42E8" w14:textId="5664861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7DECA9E0" w14:textId="69797DB1"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40FE2F17" w14:textId="77777777" w:rsidTr="003475C7">
        <w:trPr>
          <w:trHeight w:val="3"/>
          <w:jc w:val="center"/>
        </w:trPr>
        <w:tc>
          <w:tcPr>
            <w:tcW w:w="1108" w:type="dxa"/>
            <w:vAlign w:val="center"/>
          </w:tcPr>
          <w:p w14:paraId="6C53B06B" w14:textId="5754DFDC"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9.4.1.6.2</w:t>
            </w:r>
          </w:p>
        </w:tc>
        <w:tc>
          <w:tcPr>
            <w:tcW w:w="1113" w:type="dxa"/>
            <w:vAlign w:val="center"/>
          </w:tcPr>
          <w:p w14:paraId="61A3E0F2" w14:textId="6E1CDD6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514A1A</w:t>
            </w:r>
          </w:p>
        </w:tc>
        <w:tc>
          <w:tcPr>
            <w:tcW w:w="1990" w:type="dxa"/>
            <w:vAlign w:val="center"/>
          </w:tcPr>
          <w:p w14:paraId="66F9894A" w14:textId="39B65ECC"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 xml:space="preserve">Derivación de red de distribución de 8.1 a 5.1 y 5.2 (Reserva 600 m3) </w:t>
            </w:r>
            <w:r w:rsidRPr="00E96985">
              <w:rPr>
                <w:rFonts w:ascii="Times New Roman" w:eastAsia="Times New Roman" w:hAnsi="Times New Roman" w:cs="Times New Roman"/>
                <w:color w:val="000000"/>
                <w:sz w:val="18"/>
              </w:rPr>
              <w:lastRenderedPageBreak/>
              <w:t>- Reposición de estructura existente.</w:t>
            </w:r>
          </w:p>
        </w:tc>
        <w:tc>
          <w:tcPr>
            <w:tcW w:w="2730" w:type="dxa"/>
            <w:vAlign w:val="center"/>
          </w:tcPr>
          <w:p w14:paraId="0E14D2DF" w14:textId="18AD7EC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lastRenderedPageBreak/>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w:t>
            </w:r>
            <w:r w:rsidRPr="00E96985">
              <w:rPr>
                <w:rFonts w:ascii="Times New Roman" w:hAnsi="Times New Roman" w:cs="Times New Roman"/>
                <w:sz w:val="18"/>
              </w:rPr>
              <w:lastRenderedPageBreak/>
              <w:t xml:space="preserve">Aproxi. (90*90*2.5 cm) inc. Marco </w:t>
            </w:r>
            <w:r w:rsidR="00D10CB6" w:rsidRPr="00E96985">
              <w:rPr>
                <w:rFonts w:ascii="Times New Roman" w:hAnsi="Times New Roman" w:cs="Times New Roman"/>
                <w:sz w:val="18"/>
              </w:rPr>
              <w:t>metálico</w:t>
            </w:r>
          </w:p>
        </w:tc>
        <w:tc>
          <w:tcPr>
            <w:tcW w:w="1134" w:type="dxa"/>
            <w:vAlign w:val="center"/>
          </w:tcPr>
          <w:p w14:paraId="4FEA7992" w14:textId="188DD64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lastRenderedPageBreak/>
              <w:t>u</w:t>
            </w:r>
          </w:p>
        </w:tc>
        <w:tc>
          <w:tcPr>
            <w:tcW w:w="1134" w:type="dxa"/>
            <w:vAlign w:val="center"/>
          </w:tcPr>
          <w:p w14:paraId="7146B798" w14:textId="1461026F"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4BCC2297" w14:textId="77777777" w:rsidTr="003475C7">
        <w:trPr>
          <w:trHeight w:val="3"/>
          <w:jc w:val="center"/>
        </w:trPr>
        <w:tc>
          <w:tcPr>
            <w:tcW w:w="1108" w:type="dxa"/>
            <w:vAlign w:val="center"/>
          </w:tcPr>
          <w:p w14:paraId="10292F6B" w14:textId="64659FA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9.4.1.6.3</w:t>
            </w:r>
          </w:p>
        </w:tc>
        <w:tc>
          <w:tcPr>
            <w:tcW w:w="1113" w:type="dxa"/>
            <w:vAlign w:val="center"/>
          </w:tcPr>
          <w:p w14:paraId="170CE8D3" w14:textId="29AA227B"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514A1E</w:t>
            </w:r>
          </w:p>
        </w:tc>
        <w:tc>
          <w:tcPr>
            <w:tcW w:w="1990" w:type="dxa"/>
            <w:vAlign w:val="center"/>
          </w:tcPr>
          <w:p w14:paraId="654CAF08" w14:textId="245F9B8B"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Derivación de red de distribución de 8.1 a 5.1 y 5.2 (Reserva 600 m3) - Reposición de estructura existente.</w:t>
            </w:r>
          </w:p>
        </w:tc>
        <w:tc>
          <w:tcPr>
            <w:tcW w:w="2730" w:type="dxa"/>
            <w:vAlign w:val="center"/>
          </w:tcPr>
          <w:p w14:paraId="49E3B194" w14:textId="16C335C5"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(98*96*4 cm) inc. Marco </w:t>
            </w:r>
            <w:r w:rsidR="00D10CB6" w:rsidRPr="00E96985">
              <w:rPr>
                <w:rFonts w:ascii="Times New Roman" w:hAnsi="Times New Roman" w:cs="Times New Roman"/>
                <w:sz w:val="18"/>
              </w:rPr>
              <w:t>metálico</w:t>
            </w:r>
          </w:p>
        </w:tc>
        <w:tc>
          <w:tcPr>
            <w:tcW w:w="1134" w:type="dxa"/>
            <w:vAlign w:val="center"/>
          </w:tcPr>
          <w:p w14:paraId="3F205548" w14:textId="6F20FA18"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56746ED1" w14:textId="5F27663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37445818" w14:textId="77777777" w:rsidTr="003475C7">
        <w:trPr>
          <w:trHeight w:val="3"/>
          <w:jc w:val="center"/>
        </w:trPr>
        <w:tc>
          <w:tcPr>
            <w:tcW w:w="1108" w:type="dxa"/>
            <w:vAlign w:val="center"/>
          </w:tcPr>
          <w:p w14:paraId="5FCFFFCF" w14:textId="1595FC87"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9.4.1.6.4</w:t>
            </w:r>
          </w:p>
        </w:tc>
        <w:tc>
          <w:tcPr>
            <w:tcW w:w="1113" w:type="dxa"/>
            <w:vAlign w:val="center"/>
          </w:tcPr>
          <w:p w14:paraId="49959D76" w14:textId="36058AA1"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514A17</w:t>
            </w:r>
          </w:p>
        </w:tc>
        <w:tc>
          <w:tcPr>
            <w:tcW w:w="1990" w:type="dxa"/>
            <w:vAlign w:val="center"/>
          </w:tcPr>
          <w:p w14:paraId="0BC69BFA" w14:textId="32A634A7"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Derivación de red de distribución de 8.1 a 5.1 y 5.2 (Reserva 600 m3) - Reposición de estructura existente.</w:t>
            </w:r>
          </w:p>
        </w:tc>
        <w:tc>
          <w:tcPr>
            <w:tcW w:w="2730" w:type="dxa"/>
            <w:vAlign w:val="center"/>
          </w:tcPr>
          <w:p w14:paraId="5D5A6CB5" w14:textId="11D5A4CE"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(85*85*2.5 cm) inc. Marco </w:t>
            </w:r>
            <w:r w:rsidR="00D10CB6" w:rsidRPr="00E96985">
              <w:rPr>
                <w:rFonts w:ascii="Times New Roman" w:hAnsi="Times New Roman" w:cs="Times New Roman"/>
                <w:sz w:val="18"/>
              </w:rPr>
              <w:t>metálico</w:t>
            </w:r>
          </w:p>
        </w:tc>
        <w:tc>
          <w:tcPr>
            <w:tcW w:w="1134" w:type="dxa"/>
            <w:vAlign w:val="center"/>
          </w:tcPr>
          <w:p w14:paraId="71094001" w14:textId="0455F079"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0AE967EB" w14:textId="6FF6FE0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14296D3F" w14:textId="77777777" w:rsidTr="003475C7">
        <w:trPr>
          <w:trHeight w:val="3"/>
          <w:jc w:val="center"/>
        </w:trPr>
        <w:tc>
          <w:tcPr>
            <w:tcW w:w="1108" w:type="dxa"/>
            <w:vAlign w:val="center"/>
          </w:tcPr>
          <w:p w14:paraId="58706E09" w14:textId="0DA4163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9.4.1.6.5</w:t>
            </w:r>
          </w:p>
        </w:tc>
        <w:tc>
          <w:tcPr>
            <w:tcW w:w="1113" w:type="dxa"/>
            <w:vAlign w:val="center"/>
          </w:tcPr>
          <w:p w14:paraId="6C3A2553" w14:textId="6AF3DEC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514A1F</w:t>
            </w:r>
          </w:p>
        </w:tc>
        <w:tc>
          <w:tcPr>
            <w:tcW w:w="1990" w:type="dxa"/>
            <w:vAlign w:val="center"/>
          </w:tcPr>
          <w:p w14:paraId="0DB6BF6A" w14:textId="2D3EAEC7"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Derivación de red de distribución de 8.1 a 5.1 y 5.2 (Reserva 600 m3) - Reposición de estructura existente.</w:t>
            </w:r>
          </w:p>
        </w:tc>
        <w:tc>
          <w:tcPr>
            <w:tcW w:w="2730" w:type="dxa"/>
            <w:vAlign w:val="center"/>
          </w:tcPr>
          <w:p w14:paraId="36DA0C77" w14:textId="5FAF34B1"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(97*97*4 cm) inc. Marco </w:t>
            </w:r>
            <w:r w:rsidR="00D10CB6" w:rsidRPr="00E96985">
              <w:rPr>
                <w:rFonts w:ascii="Times New Roman" w:hAnsi="Times New Roman" w:cs="Times New Roman"/>
                <w:sz w:val="18"/>
              </w:rPr>
              <w:t>metálico</w:t>
            </w:r>
          </w:p>
        </w:tc>
        <w:tc>
          <w:tcPr>
            <w:tcW w:w="1134" w:type="dxa"/>
            <w:vAlign w:val="center"/>
          </w:tcPr>
          <w:p w14:paraId="661D0B98" w14:textId="3160D0ED"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0352A24F" w14:textId="6A3BEAA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0BD5B2FC" w14:textId="77777777" w:rsidTr="003475C7">
        <w:trPr>
          <w:trHeight w:val="3"/>
          <w:jc w:val="center"/>
        </w:trPr>
        <w:tc>
          <w:tcPr>
            <w:tcW w:w="1108" w:type="dxa"/>
            <w:vAlign w:val="center"/>
          </w:tcPr>
          <w:p w14:paraId="1C9A482C" w14:textId="28B6E3CB"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9.4.1.6.6</w:t>
            </w:r>
          </w:p>
        </w:tc>
        <w:tc>
          <w:tcPr>
            <w:tcW w:w="1113" w:type="dxa"/>
            <w:vAlign w:val="center"/>
          </w:tcPr>
          <w:p w14:paraId="65CF6FC9" w14:textId="0B4DB8B1"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514A1G</w:t>
            </w:r>
          </w:p>
        </w:tc>
        <w:tc>
          <w:tcPr>
            <w:tcW w:w="1990" w:type="dxa"/>
            <w:vAlign w:val="center"/>
          </w:tcPr>
          <w:p w14:paraId="62006DE0" w14:textId="58C3E667"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Derivación de red de distribución de 8.1 a 5.1 y 5.2 (Reserva 600 m3) - Reposición de estructura existente.</w:t>
            </w:r>
          </w:p>
        </w:tc>
        <w:tc>
          <w:tcPr>
            <w:tcW w:w="2730" w:type="dxa"/>
            <w:vAlign w:val="center"/>
          </w:tcPr>
          <w:p w14:paraId="45840DE1" w14:textId="4446C15B"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tipo doble Dim. Aproxi. (142*107*4 cm) inc. Marco </w:t>
            </w:r>
            <w:r w:rsidR="00D10CB6" w:rsidRPr="00E96985">
              <w:rPr>
                <w:rFonts w:ascii="Times New Roman" w:hAnsi="Times New Roman" w:cs="Times New Roman"/>
                <w:sz w:val="18"/>
              </w:rPr>
              <w:t>metálico</w:t>
            </w:r>
          </w:p>
        </w:tc>
        <w:tc>
          <w:tcPr>
            <w:tcW w:w="1134" w:type="dxa"/>
            <w:vAlign w:val="center"/>
          </w:tcPr>
          <w:p w14:paraId="761552F7" w14:textId="3F825B1F"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2B1CD2F4" w14:textId="06EE985F"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3BADE425" w14:textId="77777777" w:rsidTr="003475C7">
        <w:trPr>
          <w:trHeight w:val="3"/>
          <w:jc w:val="center"/>
        </w:trPr>
        <w:tc>
          <w:tcPr>
            <w:tcW w:w="1108" w:type="dxa"/>
            <w:vAlign w:val="center"/>
          </w:tcPr>
          <w:p w14:paraId="2219D2DD" w14:textId="45DFA47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9.4.2.3.1</w:t>
            </w:r>
          </w:p>
        </w:tc>
        <w:tc>
          <w:tcPr>
            <w:tcW w:w="1113" w:type="dxa"/>
            <w:vAlign w:val="center"/>
          </w:tcPr>
          <w:p w14:paraId="53BB3B4E" w14:textId="2FB43F85"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514A15</w:t>
            </w:r>
          </w:p>
        </w:tc>
        <w:tc>
          <w:tcPr>
            <w:tcW w:w="1990" w:type="dxa"/>
            <w:vAlign w:val="center"/>
          </w:tcPr>
          <w:p w14:paraId="50DF0311" w14:textId="220E3211"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Reserva San Antonio (Sub circuito 8.2 y Joa) - Reposición de estructura existente.</w:t>
            </w:r>
          </w:p>
        </w:tc>
        <w:tc>
          <w:tcPr>
            <w:tcW w:w="2730" w:type="dxa"/>
            <w:vAlign w:val="center"/>
          </w:tcPr>
          <w:p w14:paraId="168573F4" w14:textId="742D4B06"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(77*77*2.5 cm) inc. Marco </w:t>
            </w:r>
            <w:r w:rsidR="00D10CB6" w:rsidRPr="00E96985">
              <w:rPr>
                <w:rFonts w:ascii="Times New Roman" w:hAnsi="Times New Roman" w:cs="Times New Roman"/>
                <w:sz w:val="18"/>
              </w:rPr>
              <w:t>metálico</w:t>
            </w:r>
          </w:p>
        </w:tc>
        <w:tc>
          <w:tcPr>
            <w:tcW w:w="1134" w:type="dxa"/>
            <w:vAlign w:val="center"/>
          </w:tcPr>
          <w:p w14:paraId="18BE03C7" w14:textId="55C2D68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4CA39C3E" w14:textId="2EAD500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r w:rsidR="00840FA7" w:rsidRPr="00E96985" w14:paraId="79DD7667" w14:textId="77777777" w:rsidTr="003475C7">
        <w:trPr>
          <w:trHeight w:val="3"/>
          <w:jc w:val="center"/>
        </w:trPr>
        <w:tc>
          <w:tcPr>
            <w:tcW w:w="1108" w:type="dxa"/>
            <w:vAlign w:val="center"/>
          </w:tcPr>
          <w:p w14:paraId="152C26B8" w14:textId="30F59B32"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9.4.2.3.2</w:t>
            </w:r>
          </w:p>
        </w:tc>
        <w:tc>
          <w:tcPr>
            <w:tcW w:w="1113" w:type="dxa"/>
            <w:vAlign w:val="center"/>
          </w:tcPr>
          <w:p w14:paraId="59D627F3" w14:textId="594FAAC0"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514A1H</w:t>
            </w:r>
          </w:p>
        </w:tc>
        <w:tc>
          <w:tcPr>
            <w:tcW w:w="1990" w:type="dxa"/>
            <w:vAlign w:val="center"/>
          </w:tcPr>
          <w:p w14:paraId="07C77D95" w14:textId="3C4B10F2" w:rsidR="00840FA7" w:rsidRPr="00E96985" w:rsidRDefault="00840FA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color w:val="000000"/>
                <w:sz w:val="18"/>
              </w:rPr>
              <w:t>Reserva San Antonio (Sub circuito 8.2 y Joa) - Reposición de estructura existente.</w:t>
            </w:r>
          </w:p>
        </w:tc>
        <w:tc>
          <w:tcPr>
            <w:tcW w:w="2730" w:type="dxa"/>
            <w:vAlign w:val="center"/>
          </w:tcPr>
          <w:p w14:paraId="0B296A9D" w14:textId="70FBB614"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 xml:space="preserve">Desmontaje, reemplazo e instalación de Tapa </w:t>
            </w:r>
            <w:r w:rsidR="00D10CB6" w:rsidRPr="00E96985">
              <w:rPr>
                <w:rFonts w:ascii="Times New Roman" w:hAnsi="Times New Roman" w:cs="Times New Roman"/>
                <w:sz w:val="18"/>
              </w:rPr>
              <w:t>metálica</w:t>
            </w:r>
            <w:r w:rsidRPr="00E96985">
              <w:rPr>
                <w:rFonts w:ascii="Times New Roman" w:hAnsi="Times New Roman" w:cs="Times New Roman"/>
                <w:sz w:val="18"/>
              </w:rPr>
              <w:t xml:space="preserve"> Dim. Aproxi. (100*100*4 cm) inc. Marco </w:t>
            </w:r>
            <w:r w:rsidR="00D10CB6" w:rsidRPr="00E96985">
              <w:rPr>
                <w:rFonts w:ascii="Times New Roman" w:hAnsi="Times New Roman" w:cs="Times New Roman"/>
                <w:sz w:val="18"/>
              </w:rPr>
              <w:t>metálico</w:t>
            </w:r>
          </w:p>
        </w:tc>
        <w:tc>
          <w:tcPr>
            <w:tcW w:w="1134" w:type="dxa"/>
            <w:vAlign w:val="center"/>
          </w:tcPr>
          <w:p w14:paraId="4EEBC653" w14:textId="332BBFBA"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u</w:t>
            </w:r>
          </w:p>
        </w:tc>
        <w:tc>
          <w:tcPr>
            <w:tcW w:w="1134" w:type="dxa"/>
            <w:vAlign w:val="center"/>
          </w:tcPr>
          <w:p w14:paraId="46244E52" w14:textId="30671CA3" w:rsidR="00840FA7" w:rsidRPr="00E96985" w:rsidRDefault="00840FA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1,00</w:t>
            </w:r>
          </w:p>
        </w:tc>
      </w:tr>
    </w:tbl>
    <w:p w14:paraId="176EFD55" w14:textId="1BD3DAB2" w:rsidR="00427B49" w:rsidRDefault="00427B49">
      <w:pPr>
        <w:rPr>
          <w:rFonts w:ascii="Times New Roman" w:hAnsi="Times New Roman" w:cs="Times New Roman"/>
          <w:b/>
          <w:bCs/>
          <w:sz w:val="24"/>
          <w:szCs w:val="24"/>
        </w:rPr>
      </w:pPr>
    </w:p>
    <w:p w14:paraId="29798CAC" w14:textId="37166A31" w:rsidR="000A1F85" w:rsidRDefault="000A1F85">
      <w:pPr>
        <w:rPr>
          <w:rFonts w:ascii="Times New Roman" w:hAnsi="Times New Roman" w:cs="Times New Roman"/>
          <w:b/>
          <w:bCs/>
          <w:sz w:val="24"/>
          <w:szCs w:val="24"/>
        </w:rPr>
      </w:pPr>
    </w:p>
    <w:p w14:paraId="6097EC97" w14:textId="63FB9897" w:rsidR="005B16C5" w:rsidRPr="005B16C5" w:rsidRDefault="005B16C5" w:rsidP="005B16C5">
      <w:pPr>
        <w:spacing w:line="360" w:lineRule="auto"/>
        <w:jc w:val="both"/>
        <w:rPr>
          <w:rFonts w:ascii="Times New Roman" w:hAnsi="Times New Roman" w:cs="Times New Roman"/>
          <w:b/>
          <w:bCs/>
          <w:sz w:val="24"/>
          <w:szCs w:val="24"/>
        </w:rPr>
      </w:pPr>
      <w:bookmarkStart w:id="4" w:name="_Hlk100047788"/>
      <w:r w:rsidRPr="00E96985">
        <w:rPr>
          <w:rFonts w:ascii="Times New Roman" w:hAnsi="Times New Roman" w:cs="Times New Roman"/>
          <w:b/>
        </w:rPr>
        <w:t xml:space="preserve">Desmontaje, reemplazo e instalación de Piloto con Flotador vertical de 2 niveles y 4 </w:t>
      </w:r>
      <w:r w:rsidR="00AF6FF8" w:rsidRPr="00E96985">
        <w:rPr>
          <w:rFonts w:ascii="Times New Roman" w:hAnsi="Times New Roman" w:cs="Times New Roman"/>
          <w:b/>
        </w:rPr>
        <w:t>vías</w:t>
      </w:r>
      <w:r w:rsidRPr="00E96985">
        <w:rPr>
          <w:rFonts w:ascii="Times New Roman" w:hAnsi="Times New Roman" w:cs="Times New Roman"/>
          <w:b/>
        </w:rPr>
        <w:t xml:space="preserve"> (inc. Camisa de PVC y abrazadera tipo Omega de acero inox.)</w:t>
      </w:r>
      <w:r w:rsidR="00E96985">
        <w:rPr>
          <w:rFonts w:ascii="Times New Roman" w:hAnsi="Times New Roman" w:cs="Times New Roman"/>
          <w:b/>
        </w:rPr>
        <w:t>.</w:t>
      </w:r>
    </w:p>
    <w:bookmarkEnd w:id="4"/>
    <w:p w14:paraId="32A96C61" w14:textId="77777777" w:rsidR="00AF6FF8" w:rsidRDefault="00AF6FF8" w:rsidP="00AF6F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28AF8DEC" w14:textId="13E7C719" w:rsidR="00AF6FF8" w:rsidRPr="004E4AEA" w:rsidRDefault="00AF6FF8" w:rsidP="00AF6FF8">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y reemplazo</w:t>
      </w:r>
      <w:r w:rsidRPr="004E4AEA">
        <w:rPr>
          <w:rFonts w:ascii="Times New Roman" w:hAnsi="Times New Roman" w:cs="Times New Roman"/>
        </w:rPr>
        <w:t xml:space="preserve"> de </w:t>
      </w:r>
      <w:r>
        <w:rPr>
          <w:rFonts w:ascii="Times New Roman" w:hAnsi="Times New Roman" w:cs="Times New Roman"/>
        </w:rPr>
        <w:t>un piloto con flotador vertical</w:t>
      </w:r>
      <w:r w:rsidRPr="004E4AEA">
        <w:rPr>
          <w:rFonts w:ascii="Times New Roman" w:hAnsi="Times New Roman" w:cs="Times New Roman"/>
        </w:rPr>
        <w:t xml:space="preserve"> y de sus accesorios. </w:t>
      </w:r>
    </w:p>
    <w:p w14:paraId="71E4518D" w14:textId="77777777" w:rsidR="00AF6FF8" w:rsidRDefault="00AF6FF8" w:rsidP="00AF6FF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F197E9D" w14:textId="6A71B528" w:rsidR="00AF6FF8" w:rsidRPr="00483F0C" w:rsidRDefault="00AF6FF8" w:rsidP="00AF6FF8">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piloto con flotador a ser suministrado</w:t>
      </w:r>
      <w:r w:rsidRPr="00483F0C">
        <w:rPr>
          <w:rFonts w:ascii="Times New Roman" w:hAnsi="Times New Roman" w:cs="Times New Roman"/>
        </w:rPr>
        <w:t>, previa la presentación de los documentos técnicos y garantías respectivas.</w:t>
      </w:r>
    </w:p>
    <w:p w14:paraId="701B388E" w14:textId="77777777" w:rsidR="00AF6FF8" w:rsidRDefault="00AF6FF8" w:rsidP="00AF6FF8">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F559286" w14:textId="77777777" w:rsidR="00AF6FF8" w:rsidRDefault="00AF6FF8" w:rsidP="00AF6FF8">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70E31118" w14:textId="77777777" w:rsidR="00AF6FF8" w:rsidRDefault="00AF6FF8" w:rsidP="00AF6FF8">
      <w:pPr>
        <w:spacing w:line="360" w:lineRule="auto"/>
        <w:jc w:val="both"/>
        <w:rPr>
          <w:rFonts w:ascii="Times New Roman" w:hAnsi="Times New Roman" w:cs="Times New Roman"/>
        </w:rPr>
      </w:pPr>
      <w:r w:rsidRPr="00E87871">
        <w:rPr>
          <w:rFonts w:ascii="Times New Roman" w:hAnsi="Times New Roman" w:cs="Times New Roman"/>
        </w:rPr>
        <w:lastRenderedPageBreak/>
        <w:t>La medición será de acuerdo a la cantidad real ejecutada y colocada en obra, la que se verificará en unidades</w:t>
      </w:r>
      <w:r>
        <w:rPr>
          <w:rFonts w:ascii="Times New Roman" w:hAnsi="Times New Roman" w:cs="Times New Roman"/>
        </w:rPr>
        <w:t>.</w:t>
      </w:r>
    </w:p>
    <w:p w14:paraId="5213AD92" w14:textId="77777777" w:rsidR="00AF6FF8" w:rsidRDefault="00AF6FF8" w:rsidP="00AF6FF8">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57F68A96" w14:textId="77777777" w:rsidR="00AF6FF8" w:rsidRDefault="00AF6FF8" w:rsidP="00AF6FF8">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0"/>
        <w:gridCol w:w="1990"/>
        <w:gridCol w:w="2730"/>
        <w:gridCol w:w="851"/>
        <w:gridCol w:w="1275"/>
      </w:tblGrid>
      <w:tr w:rsidR="005B16C5" w:rsidRPr="000B1655" w14:paraId="39A59326" w14:textId="77777777" w:rsidTr="003475C7">
        <w:trPr>
          <w:trHeight w:val="3"/>
          <w:jc w:val="center"/>
        </w:trPr>
        <w:tc>
          <w:tcPr>
            <w:tcW w:w="992" w:type="dxa"/>
          </w:tcPr>
          <w:p w14:paraId="14B1037D"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50" w:type="dxa"/>
            <w:vAlign w:val="center"/>
          </w:tcPr>
          <w:p w14:paraId="65DF8DE7" w14:textId="77777777" w:rsidR="005B16C5" w:rsidRPr="00E96985" w:rsidRDefault="005B16C5"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4C53B94C" w14:textId="77777777" w:rsidR="005B16C5" w:rsidRPr="00E96985" w:rsidRDefault="005B16C5"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Descripción</w:t>
            </w:r>
          </w:p>
        </w:tc>
        <w:tc>
          <w:tcPr>
            <w:tcW w:w="2730" w:type="dxa"/>
            <w:vAlign w:val="center"/>
          </w:tcPr>
          <w:p w14:paraId="42F88568" w14:textId="77777777" w:rsidR="005B16C5" w:rsidRPr="00E96985" w:rsidRDefault="005B16C5"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Rubros</w:t>
            </w:r>
          </w:p>
        </w:tc>
        <w:tc>
          <w:tcPr>
            <w:tcW w:w="851" w:type="dxa"/>
            <w:vAlign w:val="center"/>
          </w:tcPr>
          <w:p w14:paraId="5322B6BB" w14:textId="77777777" w:rsidR="005B16C5" w:rsidRPr="00E96985" w:rsidRDefault="005B16C5"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Unidad</w:t>
            </w:r>
          </w:p>
        </w:tc>
        <w:tc>
          <w:tcPr>
            <w:tcW w:w="1275" w:type="dxa"/>
            <w:vAlign w:val="center"/>
          </w:tcPr>
          <w:p w14:paraId="75C8F680" w14:textId="77777777" w:rsidR="005B16C5" w:rsidRPr="00E96985" w:rsidRDefault="005B16C5" w:rsidP="00E96985">
            <w:pPr>
              <w:spacing w:line="240" w:lineRule="auto"/>
              <w:jc w:val="center"/>
              <w:rPr>
                <w:rFonts w:ascii="Times New Roman" w:hAnsi="Times New Roman" w:cs="Times New Roman"/>
                <w:color w:val="000000"/>
                <w:sz w:val="18"/>
                <w:szCs w:val="18"/>
              </w:rPr>
            </w:pPr>
            <w:r w:rsidRPr="00E96985">
              <w:rPr>
                <w:rFonts w:ascii="Times New Roman" w:eastAsia="Times New Roman" w:hAnsi="Times New Roman" w:cs="Times New Roman"/>
                <w:b/>
                <w:color w:val="000000"/>
                <w:sz w:val="18"/>
                <w:szCs w:val="18"/>
              </w:rPr>
              <w:t>Cantidad</w:t>
            </w:r>
          </w:p>
        </w:tc>
      </w:tr>
      <w:tr w:rsidR="005B16C5" w:rsidRPr="000B1655" w14:paraId="0B491BB7" w14:textId="77777777" w:rsidTr="003475C7">
        <w:trPr>
          <w:trHeight w:val="3"/>
          <w:jc w:val="center"/>
        </w:trPr>
        <w:tc>
          <w:tcPr>
            <w:tcW w:w="992" w:type="dxa"/>
            <w:vAlign w:val="center"/>
          </w:tcPr>
          <w:p w14:paraId="200ADC05"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9.1.1.2.2</w:t>
            </w:r>
          </w:p>
        </w:tc>
        <w:tc>
          <w:tcPr>
            <w:tcW w:w="950" w:type="dxa"/>
            <w:vAlign w:val="center"/>
          </w:tcPr>
          <w:p w14:paraId="5BA75CAB"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514A0S</w:t>
            </w:r>
          </w:p>
        </w:tc>
        <w:tc>
          <w:tcPr>
            <w:tcW w:w="1990" w:type="dxa"/>
            <w:vAlign w:val="center"/>
          </w:tcPr>
          <w:p w14:paraId="3E9AF672" w14:textId="77777777" w:rsidR="005B16C5" w:rsidRPr="00E96985" w:rsidRDefault="005B16C5"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color w:val="000000"/>
                <w:sz w:val="18"/>
                <w:szCs w:val="18"/>
              </w:rPr>
              <w:t>Control y Monitoreo de ingreso y salida de las Reservas - Control y regulación de equipos para nivel de agua</w:t>
            </w:r>
          </w:p>
        </w:tc>
        <w:tc>
          <w:tcPr>
            <w:tcW w:w="2730" w:type="dxa"/>
            <w:vAlign w:val="center"/>
          </w:tcPr>
          <w:p w14:paraId="59ED4396" w14:textId="2532B17C"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7E46B8F7"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u</w:t>
            </w:r>
          </w:p>
        </w:tc>
        <w:tc>
          <w:tcPr>
            <w:tcW w:w="1275" w:type="dxa"/>
            <w:vAlign w:val="center"/>
          </w:tcPr>
          <w:p w14:paraId="7A32D603"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2,00</w:t>
            </w:r>
          </w:p>
        </w:tc>
      </w:tr>
      <w:tr w:rsidR="005B16C5" w:rsidRPr="000B1655" w14:paraId="0F1993DD" w14:textId="77777777" w:rsidTr="003475C7">
        <w:trPr>
          <w:trHeight w:val="3"/>
          <w:jc w:val="center"/>
        </w:trPr>
        <w:tc>
          <w:tcPr>
            <w:tcW w:w="992" w:type="dxa"/>
            <w:vAlign w:val="center"/>
          </w:tcPr>
          <w:p w14:paraId="0EB9013E"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9.1.1.2.3</w:t>
            </w:r>
          </w:p>
        </w:tc>
        <w:tc>
          <w:tcPr>
            <w:tcW w:w="950" w:type="dxa"/>
            <w:vAlign w:val="center"/>
          </w:tcPr>
          <w:p w14:paraId="6A715F1E"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514A0T</w:t>
            </w:r>
          </w:p>
        </w:tc>
        <w:tc>
          <w:tcPr>
            <w:tcW w:w="1990" w:type="dxa"/>
            <w:vAlign w:val="center"/>
          </w:tcPr>
          <w:p w14:paraId="1A5AF990"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color w:val="000000"/>
                <w:sz w:val="18"/>
                <w:szCs w:val="18"/>
              </w:rPr>
              <w:t>Control y Monitoreo de ingreso y salida de las Reservas - Control y regulación de equipos para nivel de agua</w:t>
            </w:r>
          </w:p>
        </w:tc>
        <w:tc>
          <w:tcPr>
            <w:tcW w:w="2730" w:type="dxa"/>
            <w:vAlign w:val="center"/>
          </w:tcPr>
          <w:p w14:paraId="2F24BFDD" w14:textId="77777777" w:rsidR="005B16C5" w:rsidRPr="00E96985" w:rsidRDefault="005B16C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2FE13DC1"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u</w:t>
            </w:r>
          </w:p>
        </w:tc>
        <w:tc>
          <w:tcPr>
            <w:tcW w:w="1275" w:type="dxa"/>
            <w:vAlign w:val="center"/>
          </w:tcPr>
          <w:p w14:paraId="6F0ADEFD" w14:textId="77777777" w:rsidR="005B16C5" w:rsidRPr="00E96985" w:rsidRDefault="005B16C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hAnsi="Times New Roman" w:cs="Times New Roman"/>
                <w:sz w:val="18"/>
                <w:szCs w:val="18"/>
              </w:rPr>
              <w:t>2,00</w:t>
            </w:r>
          </w:p>
        </w:tc>
      </w:tr>
      <w:tr w:rsidR="00CD5F28" w:rsidRPr="000B1655" w14:paraId="70823961" w14:textId="77777777" w:rsidTr="003475C7">
        <w:trPr>
          <w:trHeight w:val="3"/>
          <w:jc w:val="center"/>
        </w:trPr>
        <w:tc>
          <w:tcPr>
            <w:tcW w:w="992" w:type="dxa"/>
            <w:vAlign w:val="center"/>
          </w:tcPr>
          <w:p w14:paraId="708EE579" w14:textId="47C6AE4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9.2.1.2.1</w:t>
            </w:r>
          </w:p>
        </w:tc>
        <w:tc>
          <w:tcPr>
            <w:tcW w:w="950" w:type="dxa"/>
            <w:vAlign w:val="center"/>
          </w:tcPr>
          <w:p w14:paraId="3506593B" w14:textId="2C18BB20"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514A0S</w:t>
            </w:r>
          </w:p>
        </w:tc>
        <w:tc>
          <w:tcPr>
            <w:tcW w:w="1990" w:type="dxa"/>
            <w:vAlign w:val="center"/>
          </w:tcPr>
          <w:p w14:paraId="4F99F317" w14:textId="7A6C1515" w:rsidR="00CD5F28" w:rsidRPr="00E96985" w:rsidRDefault="00CD5F2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bCs/>
                <w:color w:val="000000"/>
                <w:sz w:val="18"/>
                <w:szCs w:val="18"/>
              </w:rPr>
              <w:t>Ramal # 2 Norte - Reserva Las Reserva San Vicente (Sub circuito 1.1, 1.2, 1.3, 1.4 y 1.5) - Control y regulación de equipos para nivel de agua</w:t>
            </w:r>
          </w:p>
        </w:tc>
        <w:tc>
          <w:tcPr>
            <w:tcW w:w="2730" w:type="dxa"/>
            <w:vAlign w:val="center"/>
          </w:tcPr>
          <w:p w14:paraId="600F9E35" w14:textId="4ABC2672"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523543D3" w14:textId="75F6C5A3"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6077D70F" w14:textId="170906A9"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CD5F28" w:rsidRPr="000B1655" w14:paraId="33E6B9BE" w14:textId="77777777" w:rsidTr="003475C7">
        <w:trPr>
          <w:trHeight w:val="3"/>
          <w:jc w:val="center"/>
        </w:trPr>
        <w:tc>
          <w:tcPr>
            <w:tcW w:w="992" w:type="dxa"/>
            <w:vAlign w:val="center"/>
          </w:tcPr>
          <w:p w14:paraId="5C5E6BE6" w14:textId="4BCF929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9.2.1.2.2</w:t>
            </w:r>
          </w:p>
        </w:tc>
        <w:tc>
          <w:tcPr>
            <w:tcW w:w="950" w:type="dxa"/>
            <w:vAlign w:val="center"/>
          </w:tcPr>
          <w:p w14:paraId="2D5E381D" w14:textId="75378E22"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514A0T</w:t>
            </w:r>
          </w:p>
        </w:tc>
        <w:tc>
          <w:tcPr>
            <w:tcW w:w="1990" w:type="dxa"/>
            <w:vAlign w:val="center"/>
          </w:tcPr>
          <w:p w14:paraId="129B770C" w14:textId="54D61343" w:rsidR="00CD5F28" w:rsidRPr="00E96985" w:rsidRDefault="00CD5F28" w:rsidP="00E96985">
            <w:pPr>
              <w:spacing w:line="240" w:lineRule="auto"/>
              <w:jc w:val="center"/>
              <w:rPr>
                <w:rFonts w:ascii="Times New Roman" w:eastAsia="Times New Roman" w:hAnsi="Times New Roman" w:cs="Times New Roman"/>
                <w:color w:val="000000"/>
                <w:sz w:val="18"/>
                <w:szCs w:val="18"/>
              </w:rPr>
            </w:pPr>
            <w:r w:rsidRPr="00E96985">
              <w:rPr>
                <w:rFonts w:ascii="Times New Roman" w:eastAsia="Times New Roman" w:hAnsi="Times New Roman" w:cs="Times New Roman"/>
                <w:bCs/>
                <w:color w:val="000000"/>
                <w:sz w:val="18"/>
                <w:szCs w:val="18"/>
              </w:rPr>
              <w:t>Ramal # 2 Norte - Reserva Las Reserva San Vicente (Sub circuito 1.1, 1.2, 1.3, 1.4 y 1.5) - Control y regulación de equipos para nivel de agua</w:t>
            </w:r>
          </w:p>
        </w:tc>
        <w:tc>
          <w:tcPr>
            <w:tcW w:w="2730" w:type="dxa"/>
            <w:vAlign w:val="center"/>
          </w:tcPr>
          <w:p w14:paraId="7132B7E9" w14:textId="50515264"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41C65A75" w14:textId="5AD2ADBA"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71891B3C" w14:textId="5F5FABE2"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r w:rsidR="00CD5F28" w:rsidRPr="000B1655" w14:paraId="401DE7FB" w14:textId="77777777" w:rsidTr="003475C7">
        <w:trPr>
          <w:trHeight w:val="3"/>
          <w:jc w:val="center"/>
        </w:trPr>
        <w:tc>
          <w:tcPr>
            <w:tcW w:w="992" w:type="dxa"/>
            <w:vAlign w:val="center"/>
          </w:tcPr>
          <w:p w14:paraId="32342EB5"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9.2.2.2.1</w:t>
            </w:r>
          </w:p>
        </w:tc>
        <w:tc>
          <w:tcPr>
            <w:tcW w:w="950" w:type="dxa"/>
            <w:vAlign w:val="center"/>
          </w:tcPr>
          <w:p w14:paraId="16F0A5C8"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514A0S</w:t>
            </w:r>
          </w:p>
        </w:tc>
        <w:tc>
          <w:tcPr>
            <w:tcW w:w="1990" w:type="dxa"/>
            <w:vAlign w:val="center"/>
          </w:tcPr>
          <w:p w14:paraId="29149CD6"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Control y regulación de equipos para nivel de agua</w:t>
            </w:r>
          </w:p>
        </w:tc>
        <w:tc>
          <w:tcPr>
            <w:tcW w:w="2730" w:type="dxa"/>
            <w:vAlign w:val="center"/>
          </w:tcPr>
          <w:p w14:paraId="16D1738B" w14:textId="579408A3"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7C4A5F01"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4C2B9C74"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CD5F28" w:rsidRPr="000B1655" w14:paraId="75C113E2" w14:textId="77777777" w:rsidTr="003475C7">
        <w:trPr>
          <w:trHeight w:val="3"/>
          <w:jc w:val="center"/>
        </w:trPr>
        <w:tc>
          <w:tcPr>
            <w:tcW w:w="992" w:type="dxa"/>
            <w:vAlign w:val="center"/>
          </w:tcPr>
          <w:p w14:paraId="565959DB"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9.2.2.2.2</w:t>
            </w:r>
          </w:p>
        </w:tc>
        <w:tc>
          <w:tcPr>
            <w:tcW w:w="950" w:type="dxa"/>
            <w:vAlign w:val="center"/>
          </w:tcPr>
          <w:p w14:paraId="3CD8FFF3"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514A0T</w:t>
            </w:r>
          </w:p>
        </w:tc>
        <w:tc>
          <w:tcPr>
            <w:tcW w:w="1990" w:type="dxa"/>
            <w:vAlign w:val="center"/>
          </w:tcPr>
          <w:p w14:paraId="6BDFDB80"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Las Antenas (Sub circuito 9.1) - Control y regulación de equipos para nivel de agua</w:t>
            </w:r>
          </w:p>
        </w:tc>
        <w:tc>
          <w:tcPr>
            <w:tcW w:w="2730" w:type="dxa"/>
            <w:vAlign w:val="center"/>
          </w:tcPr>
          <w:p w14:paraId="05F4AF9F"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17020C74"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44A47FA1"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CD5F28" w:rsidRPr="000B1655" w14:paraId="00646CB5" w14:textId="77777777" w:rsidTr="003475C7">
        <w:trPr>
          <w:trHeight w:val="3"/>
          <w:jc w:val="center"/>
        </w:trPr>
        <w:tc>
          <w:tcPr>
            <w:tcW w:w="992" w:type="dxa"/>
            <w:vAlign w:val="center"/>
          </w:tcPr>
          <w:p w14:paraId="51044BEE"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9.2.3.2.1</w:t>
            </w:r>
          </w:p>
        </w:tc>
        <w:tc>
          <w:tcPr>
            <w:tcW w:w="950" w:type="dxa"/>
            <w:vAlign w:val="center"/>
          </w:tcPr>
          <w:p w14:paraId="2CE1BA29"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514A0S</w:t>
            </w:r>
          </w:p>
        </w:tc>
        <w:tc>
          <w:tcPr>
            <w:tcW w:w="1990" w:type="dxa"/>
            <w:vAlign w:val="center"/>
          </w:tcPr>
          <w:p w14:paraId="6AAF826C"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Cristo del Consuelo (Sub circuito 2.1 y 2.2) - Control y regulación de equipos para nivel de agua</w:t>
            </w:r>
          </w:p>
        </w:tc>
        <w:tc>
          <w:tcPr>
            <w:tcW w:w="2730" w:type="dxa"/>
            <w:vAlign w:val="center"/>
          </w:tcPr>
          <w:p w14:paraId="6A2B46AB" w14:textId="05379E69"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1942FB5F"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39B2188B"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CD5F28" w:rsidRPr="000B1655" w14:paraId="33970DC6" w14:textId="77777777" w:rsidTr="003475C7">
        <w:trPr>
          <w:trHeight w:val="3"/>
          <w:jc w:val="center"/>
        </w:trPr>
        <w:tc>
          <w:tcPr>
            <w:tcW w:w="992" w:type="dxa"/>
            <w:vAlign w:val="center"/>
          </w:tcPr>
          <w:p w14:paraId="27AB17EC"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9.2.3.2.2</w:t>
            </w:r>
          </w:p>
        </w:tc>
        <w:tc>
          <w:tcPr>
            <w:tcW w:w="950" w:type="dxa"/>
            <w:vAlign w:val="center"/>
          </w:tcPr>
          <w:p w14:paraId="69C18D1A"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514A0T</w:t>
            </w:r>
          </w:p>
        </w:tc>
        <w:tc>
          <w:tcPr>
            <w:tcW w:w="1990" w:type="dxa"/>
            <w:vAlign w:val="center"/>
          </w:tcPr>
          <w:p w14:paraId="414F1AE7"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 xml:space="preserve">Ramal # 2 Norte - Reserva Cristo del </w:t>
            </w:r>
            <w:r w:rsidRPr="00E96985">
              <w:rPr>
                <w:rFonts w:ascii="Times New Roman" w:eastAsia="Times New Roman" w:hAnsi="Times New Roman" w:cs="Times New Roman"/>
                <w:bCs/>
                <w:color w:val="000000"/>
                <w:sz w:val="18"/>
                <w:szCs w:val="18"/>
              </w:rPr>
              <w:lastRenderedPageBreak/>
              <w:t>Consuelo (Sub circuito 2.1 y 2.2) - Control y regulación de equipos para nivel de agua</w:t>
            </w:r>
          </w:p>
        </w:tc>
        <w:tc>
          <w:tcPr>
            <w:tcW w:w="2730" w:type="dxa"/>
            <w:vAlign w:val="center"/>
          </w:tcPr>
          <w:p w14:paraId="12C7DE72"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 xml:space="preserve">Desmontaje, reemplazo e instalación de accesorios para </w:t>
            </w:r>
            <w:r w:rsidRPr="00E96985">
              <w:rPr>
                <w:rFonts w:ascii="Times New Roman" w:hAnsi="Times New Roman" w:cs="Times New Roman"/>
                <w:sz w:val="18"/>
                <w:szCs w:val="18"/>
              </w:rPr>
              <w:lastRenderedPageBreak/>
              <w:t>válvula de control de nivel (inc. Válvula de paso, filtro tipo Y y manguera de presión)</w:t>
            </w:r>
          </w:p>
        </w:tc>
        <w:tc>
          <w:tcPr>
            <w:tcW w:w="851" w:type="dxa"/>
            <w:vAlign w:val="center"/>
          </w:tcPr>
          <w:p w14:paraId="18AD7CAE"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lastRenderedPageBreak/>
              <w:t>u</w:t>
            </w:r>
          </w:p>
        </w:tc>
        <w:tc>
          <w:tcPr>
            <w:tcW w:w="1275" w:type="dxa"/>
            <w:vAlign w:val="center"/>
          </w:tcPr>
          <w:p w14:paraId="5294DAB4"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2,00</w:t>
            </w:r>
          </w:p>
        </w:tc>
      </w:tr>
      <w:tr w:rsidR="00CD5F28" w:rsidRPr="000B1655" w14:paraId="2CF713CB" w14:textId="77777777" w:rsidTr="003475C7">
        <w:trPr>
          <w:trHeight w:val="3"/>
          <w:jc w:val="center"/>
        </w:trPr>
        <w:tc>
          <w:tcPr>
            <w:tcW w:w="992" w:type="dxa"/>
            <w:vAlign w:val="center"/>
          </w:tcPr>
          <w:p w14:paraId="539F8C76"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9.3.1.2.1</w:t>
            </w:r>
          </w:p>
        </w:tc>
        <w:tc>
          <w:tcPr>
            <w:tcW w:w="950" w:type="dxa"/>
            <w:vAlign w:val="center"/>
          </w:tcPr>
          <w:p w14:paraId="2ADC6622"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514A0S</w:t>
            </w:r>
          </w:p>
        </w:tc>
        <w:tc>
          <w:tcPr>
            <w:tcW w:w="1990" w:type="dxa"/>
            <w:vAlign w:val="center"/>
          </w:tcPr>
          <w:p w14:paraId="6446E2F7"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Control y regulación de equipos para nivel de agua</w:t>
            </w:r>
          </w:p>
        </w:tc>
        <w:tc>
          <w:tcPr>
            <w:tcW w:w="2730" w:type="dxa"/>
            <w:vAlign w:val="center"/>
          </w:tcPr>
          <w:p w14:paraId="0E7E1BEA" w14:textId="348985DC"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17018EFE"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31D7557B"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5,00</w:t>
            </w:r>
          </w:p>
        </w:tc>
      </w:tr>
      <w:tr w:rsidR="00CD5F28" w:rsidRPr="000B1655" w14:paraId="01450BB4" w14:textId="77777777" w:rsidTr="003475C7">
        <w:trPr>
          <w:trHeight w:val="3"/>
          <w:jc w:val="center"/>
        </w:trPr>
        <w:tc>
          <w:tcPr>
            <w:tcW w:w="992" w:type="dxa"/>
            <w:vAlign w:val="center"/>
          </w:tcPr>
          <w:p w14:paraId="1DBF30DC"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9.3.1.2.2</w:t>
            </w:r>
          </w:p>
        </w:tc>
        <w:tc>
          <w:tcPr>
            <w:tcW w:w="950" w:type="dxa"/>
            <w:vAlign w:val="center"/>
          </w:tcPr>
          <w:p w14:paraId="4AC220CB"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514A0T</w:t>
            </w:r>
          </w:p>
        </w:tc>
        <w:tc>
          <w:tcPr>
            <w:tcW w:w="1990" w:type="dxa"/>
            <w:vAlign w:val="center"/>
          </w:tcPr>
          <w:p w14:paraId="1470E06B"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Control y regulación de equipos para nivel de agua</w:t>
            </w:r>
          </w:p>
        </w:tc>
        <w:tc>
          <w:tcPr>
            <w:tcW w:w="2730" w:type="dxa"/>
            <w:vAlign w:val="center"/>
          </w:tcPr>
          <w:p w14:paraId="495E2616"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3BE80331"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4ECF498A"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5,00</w:t>
            </w:r>
          </w:p>
        </w:tc>
      </w:tr>
      <w:tr w:rsidR="00CD5F28" w:rsidRPr="000B1655" w14:paraId="097A9A5C" w14:textId="77777777" w:rsidTr="003475C7">
        <w:trPr>
          <w:trHeight w:val="3"/>
          <w:jc w:val="center"/>
        </w:trPr>
        <w:tc>
          <w:tcPr>
            <w:tcW w:w="992" w:type="dxa"/>
            <w:vAlign w:val="center"/>
          </w:tcPr>
          <w:p w14:paraId="50DEA054"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9.3.1.2.3</w:t>
            </w:r>
          </w:p>
        </w:tc>
        <w:tc>
          <w:tcPr>
            <w:tcW w:w="950" w:type="dxa"/>
            <w:vAlign w:val="center"/>
          </w:tcPr>
          <w:p w14:paraId="07B9893E"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514A14</w:t>
            </w:r>
          </w:p>
        </w:tc>
        <w:tc>
          <w:tcPr>
            <w:tcW w:w="1990" w:type="dxa"/>
            <w:vAlign w:val="center"/>
          </w:tcPr>
          <w:p w14:paraId="73D2BC7A"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La Mona (Sub circuito 3.1, 3.2, 3.3 y 3.4) - Control y regulación de equipos para nivel de agua</w:t>
            </w:r>
          </w:p>
        </w:tc>
        <w:tc>
          <w:tcPr>
            <w:tcW w:w="2730" w:type="dxa"/>
            <w:vAlign w:val="center"/>
          </w:tcPr>
          <w:p w14:paraId="769593EC"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Piloto sostenedor para válvula de control de nivel (inc. Tubería y accesorios de cobre)</w:t>
            </w:r>
          </w:p>
        </w:tc>
        <w:tc>
          <w:tcPr>
            <w:tcW w:w="851" w:type="dxa"/>
            <w:vAlign w:val="center"/>
          </w:tcPr>
          <w:p w14:paraId="6358AB76"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5BB6A8E7"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5,00</w:t>
            </w:r>
          </w:p>
        </w:tc>
      </w:tr>
      <w:tr w:rsidR="00CD5F28" w:rsidRPr="000B1655" w14:paraId="1258DE02" w14:textId="77777777" w:rsidTr="003475C7">
        <w:trPr>
          <w:trHeight w:val="3"/>
          <w:jc w:val="center"/>
        </w:trPr>
        <w:tc>
          <w:tcPr>
            <w:tcW w:w="992" w:type="dxa"/>
            <w:vAlign w:val="center"/>
          </w:tcPr>
          <w:p w14:paraId="712577A9"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9.3.2.3.2</w:t>
            </w:r>
          </w:p>
        </w:tc>
        <w:tc>
          <w:tcPr>
            <w:tcW w:w="950" w:type="dxa"/>
            <w:vAlign w:val="center"/>
          </w:tcPr>
          <w:p w14:paraId="456C7353"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514A0S</w:t>
            </w:r>
          </w:p>
        </w:tc>
        <w:tc>
          <w:tcPr>
            <w:tcW w:w="1990" w:type="dxa"/>
            <w:vAlign w:val="center"/>
          </w:tcPr>
          <w:p w14:paraId="6C910467"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Control y regulación de equipos para nivel de agua</w:t>
            </w:r>
          </w:p>
        </w:tc>
        <w:tc>
          <w:tcPr>
            <w:tcW w:w="2730" w:type="dxa"/>
            <w:vAlign w:val="center"/>
          </w:tcPr>
          <w:p w14:paraId="1262C7AD" w14:textId="4A867E6F"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7292ECD2"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09941E3E"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CD5F28" w:rsidRPr="000B1655" w14:paraId="5B51AEED" w14:textId="77777777" w:rsidTr="003475C7">
        <w:trPr>
          <w:trHeight w:val="3"/>
          <w:jc w:val="center"/>
        </w:trPr>
        <w:tc>
          <w:tcPr>
            <w:tcW w:w="992" w:type="dxa"/>
            <w:vAlign w:val="center"/>
          </w:tcPr>
          <w:p w14:paraId="7649B004"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9.3.2.3.3</w:t>
            </w:r>
          </w:p>
        </w:tc>
        <w:tc>
          <w:tcPr>
            <w:tcW w:w="950" w:type="dxa"/>
            <w:vAlign w:val="center"/>
          </w:tcPr>
          <w:p w14:paraId="03F279A0"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514A0T</w:t>
            </w:r>
          </w:p>
        </w:tc>
        <w:tc>
          <w:tcPr>
            <w:tcW w:w="1990" w:type="dxa"/>
            <w:vAlign w:val="center"/>
          </w:tcPr>
          <w:p w14:paraId="08309F75"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Control y regulación de equipos para nivel de agua</w:t>
            </w:r>
          </w:p>
        </w:tc>
        <w:tc>
          <w:tcPr>
            <w:tcW w:w="2730" w:type="dxa"/>
            <w:vAlign w:val="center"/>
          </w:tcPr>
          <w:p w14:paraId="4C62050C"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67688A61"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30919018"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CD5F28" w:rsidRPr="000B1655" w14:paraId="75BCEAB0" w14:textId="77777777" w:rsidTr="003475C7">
        <w:trPr>
          <w:trHeight w:val="3"/>
          <w:jc w:val="center"/>
        </w:trPr>
        <w:tc>
          <w:tcPr>
            <w:tcW w:w="992" w:type="dxa"/>
            <w:vAlign w:val="center"/>
          </w:tcPr>
          <w:p w14:paraId="67B09B81"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9.3.2.3.4</w:t>
            </w:r>
          </w:p>
        </w:tc>
        <w:tc>
          <w:tcPr>
            <w:tcW w:w="950" w:type="dxa"/>
            <w:vAlign w:val="center"/>
          </w:tcPr>
          <w:p w14:paraId="7D4A82CB"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514A14</w:t>
            </w:r>
          </w:p>
        </w:tc>
        <w:tc>
          <w:tcPr>
            <w:tcW w:w="1990" w:type="dxa"/>
            <w:vAlign w:val="center"/>
          </w:tcPr>
          <w:p w14:paraId="2E88AB45"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Reserva El Calvario (Sub circuito 6.1, 4.1, 4.2 y 4.3) - Control y regulación de equipos para nivel de agua</w:t>
            </w:r>
          </w:p>
        </w:tc>
        <w:tc>
          <w:tcPr>
            <w:tcW w:w="2730" w:type="dxa"/>
            <w:vAlign w:val="center"/>
          </w:tcPr>
          <w:p w14:paraId="4C1F43EB"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Piloto sostenedor para válvula de control de nivel (inc. Tubería y accesorios de cobre)</w:t>
            </w:r>
          </w:p>
        </w:tc>
        <w:tc>
          <w:tcPr>
            <w:tcW w:w="851" w:type="dxa"/>
            <w:vAlign w:val="center"/>
          </w:tcPr>
          <w:p w14:paraId="667D5DA5"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727E6385"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2,00</w:t>
            </w:r>
          </w:p>
        </w:tc>
      </w:tr>
      <w:tr w:rsidR="00CD5F28" w:rsidRPr="000B1655" w14:paraId="6D045013" w14:textId="77777777" w:rsidTr="003475C7">
        <w:trPr>
          <w:trHeight w:val="3"/>
          <w:jc w:val="center"/>
        </w:trPr>
        <w:tc>
          <w:tcPr>
            <w:tcW w:w="992" w:type="dxa"/>
            <w:vAlign w:val="center"/>
          </w:tcPr>
          <w:p w14:paraId="26ECB382"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9.4.1.5.2</w:t>
            </w:r>
          </w:p>
        </w:tc>
        <w:tc>
          <w:tcPr>
            <w:tcW w:w="950" w:type="dxa"/>
            <w:vAlign w:val="center"/>
          </w:tcPr>
          <w:p w14:paraId="61AF4AD5"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514A0T</w:t>
            </w:r>
          </w:p>
        </w:tc>
        <w:tc>
          <w:tcPr>
            <w:tcW w:w="1990" w:type="dxa"/>
            <w:vAlign w:val="center"/>
          </w:tcPr>
          <w:p w14:paraId="1CD6A798"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 Derivación de red de distribución de 8.1 a 5.1 y 5.2 (Reserva 600 m3) - Control y regulación de equipos para nivel de agua</w:t>
            </w:r>
          </w:p>
        </w:tc>
        <w:tc>
          <w:tcPr>
            <w:tcW w:w="2730" w:type="dxa"/>
            <w:vAlign w:val="center"/>
          </w:tcPr>
          <w:p w14:paraId="71E8405E"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75FA414B"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1CA7D0DC"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3,00</w:t>
            </w:r>
          </w:p>
        </w:tc>
      </w:tr>
      <w:tr w:rsidR="00CD5F28" w:rsidRPr="000B1655" w14:paraId="06008E78" w14:textId="77777777" w:rsidTr="003475C7">
        <w:trPr>
          <w:trHeight w:val="3"/>
          <w:jc w:val="center"/>
        </w:trPr>
        <w:tc>
          <w:tcPr>
            <w:tcW w:w="992" w:type="dxa"/>
            <w:vAlign w:val="center"/>
          </w:tcPr>
          <w:p w14:paraId="4A997015"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9.4.2.2.1</w:t>
            </w:r>
          </w:p>
        </w:tc>
        <w:tc>
          <w:tcPr>
            <w:tcW w:w="950" w:type="dxa"/>
            <w:vAlign w:val="center"/>
          </w:tcPr>
          <w:p w14:paraId="7B6DB289"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514A0S</w:t>
            </w:r>
          </w:p>
        </w:tc>
        <w:tc>
          <w:tcPr>
            <w:tcW w:w="1990" w:type="dxa"/>
            <w:vAlign w:val="center"/>
          </w:tcPr>
          <w:p w14:paraId="3A673AF7"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San Antonio (Sub circuito 8.2 y Joa) - Control y regulación de equipos para nivel de agua</w:t>
            </w:r>
          </w:p>
        </w:tc>
        <w:tc>
          <w:tcPr>
            <w:tcW w:w="2730" w:type="dxa"/>
            <w:vAlign w:val="center"/>
          </w:tcPr>
          <w:p w14:paraId="254DDFB0" w14:textId="2576FAF1"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 xml:space="preserve">Desmontaje, reemplazo e instalación de Piloto con Flotador vertical de 2 niveles y 4 </w:t>
            </w:r>
            <w:r w:rsidR="00D10CB6" w:rsidRPr="00E96985">
              <w:rPr>
                <w:rFonts w:ascii="Times New Roman" w:hAnsi="Times New Roman" w:cs="Times New Roman"/>
                <w:sz w:val="18"/>
                <w:szCs w:val="18"/>
              </w:rPr>
              <w:t>vías</w:t>
            </w:r>
            <w:r w:rsidRPr="00E96985">
              <w:rPr>
                <w:rFonts w:ascii="Times New Roman" w:hAnsi="Times New Roman" w:cs="Times New Roman"/>
                <w:sz w:val="18"/>
                <w:szCs w:val="18"/>
              </w:rPr>
              <w:t xml:space="preserve"> (inc. Camisa de PVC y abrazadera tipo Omega de acero inox.)</w:t>
            </w:r>
          </w:p>
        </w:tc>
        <w:tc>
          <w:tcPr>
            <w:tcW w:w="851" w:type="dxa"/>
            <w:vAlign w:val="center"/>
          </w:tcPr>
          <w:p w14:paraId="378B2121"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6F82BFAF"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CD5F28" w:rsidRPr="000B1655" w14:paraId="4A2F4E5D" w14:textId="77777777" w:rsidTr="003475C7">
        <w:trPr>
          <w:trHeight w:val="3"/>
          <w:jc w:val="center"/>
        </w:trPr>
        <w:tc>
          <w:tcPr>
            <w:tcW w:w="992" w:type="dxa"/>
            <w:vAlign w:val="center"/>
          </w:tcPr>
          <w:p w14:paraId="5E6648AA"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9.4.2.2.2</w:t>
            </w:r>
          </w:p>
        </w:tc>
        <w:tc>
          <w:tcPr>
            <w:tcW w:w="950" w:type="dxa"/>
            <w:vAlign w:val="center"/>
          </w:tcPr>
          <w:p w14:paraId="14FE8F02"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514A0T</w:t>
            </w:r>
          </w:p>
        </w:tc>
        <w:tc>
          <w:tcPr>
            <w:tcW w:w="1990" w:type="dxa"/>
            <w:vAlign w:val="center"/>
          </w:tcPr>
          <w:p w14:paraId="04C0ECC3"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San Antonio (Sub circuito 8.2 y Joa) - Control y regulación de equipos para nivel de agua</w:t>
            </w:r>
          </w:p>
        </w:tc>
        <w:tc>
          <w:tcPr>
            <w:tcW w:w="2730" w:type="dxa"/>
            <w:vAlign w:val="center"/>
          </w:tcPr>
          <w:p w14:paraId="7847AEAE" w14:textId="77777777" w:rsidR="00CD5F28" w:rsidRPr="00E96985" w:rsidRDefault="00CD5F2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reemplazo e instalación de accesorios para válvula de control de nivel (inc. Válvula de paso, filtro tipo Y y manguera de presión)</w:t>
            </w:r>
          </w:p>
        </w:tc>
        <w:tc>
          <w:tcPr>
            <w:tcW w:w="851" w:type="dxa"/>
            <w:vAlign w:val="center"/>
          </w:tcPr>
          <w:p w14:paraId="7105521A"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275" w:type="dxa"/>
            <w:vAlign w:val="center"/>
          </w:tcPr>
          <w:p w14:paraId="742BAA40" w14:textId="77777777" w:rsidR="00CD5F28" w:rsidRPr="00E96985" w:rsidRDefault="00CD5F2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BB094D" w:rsidRPr="000B1655" w14:paraId="6195DC1A" w14:textId="77777777" w:rsidTr="003475C7">
        <w:trPr>
          <w:trHeight w:val="3"/>
          <w:jc w:val="center"/>
        </w:trPr>
        <w:tc>
          <w:tcPr>
            <w:tcW w:w="992" w:type="dxa"/>
            <w:vAlign w:val="center"/>
          </w:tcPr>
          <w:p w14:paraId="7E3A1896" w14:textId="11AE8886" w:rsidR="00BB094D" w:rsidRPr="00E96985" w:rsidRDefault="00BB09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9.4.4.1.12</w:t>
            </w:r>
          </w:p>
        </w:tc>
        <w:tc>
          <w:tcPr>
            <w:tcW w:w="950" w:type="dxa"/>
            <w:vAlign w:val="center"/>
          </w:tcPr>
          <w:p w14:paraId="15CE2BBB" w14:textId="6FB825D0" w:rsidR="00BB094D" w:rsidRPr="00E96985" w:rsidRDefault="00BB09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514A24</w:t>
            </w:r>
          </w:p>
        </w:tc>
        <w:tc>
          <w:tcPr>
            <w:tcW w:w="1990" w:type="dxa"/>
            <w:vAlign w:val="center"/>
          </w:tcPr>
          <w:p w14:paraId="21705484" w14:textId="04E24A71" w:rsidR="00BB094D" w:rsidRPr="00E96985" w:rsidRDefault="00BB094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Comuna Andil (Tanque Rompe Presión # 2) - Macromedidor (cámara)</w:t>
            </w:r>
          </w:p>
        </w:tc>
        <w:tc>
          <w:tcPr>
            <w:tcW w:w="2730" w:type="dxa"/>
            <w:vAlign w:val="center"/>
          </w:tcPr>
          <w:p w14:paraId="6D670C8A" w14:textId="4B2174B5" w:rsidR="00BB094D" w:rsidRPr="00E96985" w:rsidRDefault="00BB09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Desmontaje de Válvula existente y accesorios de Acero (inc. Derrocamiento de anclaje H.S.)</w:t>
            </w:r>
          </w:p>
        </w:tc>
        <w:tc>
          <w:tcPr>
            <w:tcW w:w="851" w:type="dxa"/>
            <w:vAlign w:val="center"/>
          </w:tcPr>
          <w:p w14:paraId="2558FA01" w14:textId="5E8BDDD7" w:rsidR="00BB094D" w:rsidRPr="00E96985" w:rsidRDefault="00BB09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u</w:t>
            </w:r>
          </w:p>
        </w:tc>
        <w:tc>
          <w:tcPr>
            <w:tcW w:w="1275" w:type="dxa"/>
            <w:vAlign w:val="center"/>
          </w:tcPr>
          <w:p w14:paraId="617BB32E" w14:textId="25224667" w:rsidR="00BB094D" w:rsidRPr="00E96985" w:rsidRDefault="00BB094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1,00</w:t>
            </w:r>
          </w:p>
        </w:tc>
      </w:tr>
    </w:tbl>
    <w:p w14:paraId="204FB686" w14:textId="2D19F225" w:rsidR="00DB0DE8" w:rsidRDefault="00DB0DE8" w:rsidP="00404D3B">
      <w:pPr>
        <w:spacing w:line="360" w:lineRule="auto"/>
        <w:jc w:val="both"/>
        <w:rPr>
          <w:rFonts w:ascii="Times New Roman" w:hAnsi="Times New Roman" w:cs="Times New Roman"/>
          <w:b/>
          <w:bCs/>
          <w:sz w:val="24"/>
          <w:szCs w:val="24"/>
        </w:rPr>
      </w:pPr>
    </w:p>
    <w:p w14:paraId="000DF587" w14:textId="77777777" w:rsidR="00054C04" w:rsidRDefault="00054C04" w:rsidP="00542C44">
      <w:pPr>
        <w:spacing w:line="360" w:lineRule="auto"/>
        <w:jc w:val="both"/>
        <w:rPr>
          <w:rFonts w:ascii="Times New Roman" w:hAnsi="Times New Roman" w:cs="Times New Roman"/>
          <w:b/>
          <w:bCs/>
          <w:sz w:val="24"/>
          <w:szCs w:val="24"/>
        </w:rPr>
      </w:pPr>
    </w:p>
    <w:p w14:paraId="46A415B2" w14:textId="6CF7F8BA" w:rsidR="00525584" w:rsidRPr="00E96985" w:rsidRDefault="009F5685" w:rsidP="00542C44">
      <w:pPr>
        <w:spacing w:line="360" w:lineRule="auto"/>
        <w:jc w:val="both"/>
        <w:rPr>
          <w:rFonts w:ascii="Times New Roman" w:hAnsi="Times New Roman" w:cs="Times New Roman"/>
          <w:b/>
          <w:bCs/>
          <w:sz w:val="24"/>
          <w:szCs w:val="24"/>
        </w:rPr>
      </w:pPr>
      <w:bookmarkStart w:id="5" w:name="_Hlk100047797"/>
      <w:r w:rsidRPr="00E96985">
        <w:rPr>
          <w:rFonts w:ascii="Times New Roman" w:hAnsi="Times New Roman" w:cs="Times New Roman"/>
          <w:b/>
          <w:bCs/>
          <w:sz w:val="24"/>
          <w:szCs w:val="24"/>
        </w:rPr>
        <w:t>Suministro y montaje de sistema de purga de Aire doble acción de 1" para tubería de PVC.</w:t>
      </w:r>
    </w:p>
    <w:bookmarkEnd w:id="5"/>
    <w:p w14:paraId="7E312550" w14:textId="77777777" w:rsidR="009F5685" w:rsidRDefault="009F5685" w:rsidP="009F56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C6A8065" w14:textId="4893E3C3" w:rsidR="00525584" w:rsidRPr="000A1F85" w:rsidRDefault="00054C04" w:rsidP="00542C44">
      <w:pPr>
        <w:spacing w:line="360" w:lineRule="auto"/>
        <w:jc w:val="both"/>
        <w:rPr>
          <w:rFonts w:ascii="Times New Roman" w:hAnsi="Times New Roman" w:cs="Times New Roman"/>
        </w:rPr>
      </w:pPr>
      <w:r w:rsidRPr="000A1F85">
        <w:rPr>
          <w:rFonts w:ascii="Times New Roman" w:hAnsi="Times New Roman" w:cs="Times New Roman"/>
        </w:rPr>
        <w:t>Este rubro consistirá en la provisión de materiales, equipo y mano obra especializada para el suministro y montaje y puesta en funcionamiento de sistema de purga de aire de diámetro especificado 1" y doble acción, para tubería de PVC.</w:t>
      </w:r>
    </w:p>
    <w:p w14:paraId="1A527B6C" w14:textId="6CD914B4" w:rsidR="009F5685" w:rsidRDefault="009F5685" w:rsidP="009F5685">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EFC1C79" w14:textId="03FB43D7" w:rsidR="00D113C6" w:rsidRPr="00AF6FF8" w:rsidRDefault="00AF6FF8" w:rsidP="009F5685">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sistema de purga de aire a ser suministrado</w:t>
      </w:r>
      <w:r w:rsidRPr="00483F0C">
        <w:rPr>
          <w:rFonts w:ascii="Times New Roman" w:hAnsi="Times New Roman" w:cs="Times New Roman"/>
        </w:rPr>
        <w:t>, previa la presentación de los documentos técnicos y garantías respectivas.</w:t>
      </w:r>
    </w:p>
    <w:p w14:paraId="40202643" w14:textId="77777777" w:rsidR="00054C04" w:rsidRDefault="009F5685" w:rsidP="009F5685">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c) Medición y forma de pago</w:t>
      </w:r>
    </w:p>
    <w:p w14:paraId="4713F3E8" w14:textId="64EB5BB6" w:rsidR="009F5685" w:rsidRPr="00E96985" w:rsidRDefault="00054C04" w:rsidP="009F5685">
      <w:pPr>
        <w:spacing w:line="360" w:lineRule="auto"/>
        <w:jc w:val="both"/>
        <w:rPr>
          <w:rFonts w:ascii="Times New Roman" w:hAnsi="Times New Roman" w:cs="Times New Roman"/>
        </w:rPr>
      </w:pPr>
      <w:r w:rsidRPr="000A1F85">
        <w:rPr>
          <w:rFonts w:ascii="Times New Roman" w:hAnsi="Times New Roman" w:cs="Times New Roman"/>
        </w:rPr>
        <w:t>La medición y forma de pago será cada unidad de válvula de aire doble acción de</w:t>
      </w:r>
      <w:r w:rsidR="00EF3A15" w:rsidRPr="000A1F85">
        <w:rPr>
          <w:rFonts w:ascii="Times New Roman" w:hAnsi="Times New Roman" w:cs="Times New Roman"/>
        </w:rPr>
        <w:t xml:space="preserve"> PVC d=1</w:t>
      </w:r>
      <w:r w:rsidRPr="000A1F85">
        <w:rPr>
          <w:rFonts w:ascii="Times New Roman" w:hAnsi="Times New Roman" w:cs="Times New Roman"/>
        </w:rPr>
        <w:t xml:space="preserve">", </w:t>
      </w:r>
      <w:r w:rsidRPr="00E96985">
        <w:rPr>
          <w:rFonts w:ascii="Times New Roman" w:hAnsi="Times New Roman" w:cs="Times New Roman"/>
        </w:rPr>
        <w:t>instalada, probada y puesta en funcionamiento, previa aprobación de fiscalización.</w:t>
      </w:r>
      <w:r w:rsidR="009F5685" w:rsidRPr="00E96985">
        <w:rPr>
          <w:rFonts w:ascii="Times New Roman" w:hAnsi="Times New Roman" w:cs="Times New Roman"/>
        </w:rPr>
        <w:t xml:space="preserve">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0"/>
        <w:gridCol w:w="1990"/>
        <w:gridCol w:w="2588"/>
        <w:gridCol w:w="993"/>
        <w:gridCol w:w="1134"/>
      </w:tblGrid>
      <w:tr w:rsidR="009F5685" w:rsidRPr="00E96985" w14:paraId="16805713" w14:textId="77777777" w:rsidTr="003475C7">
        <w:trPr>
          <w:trHeight w:val="3"/>
          <w:jc w:val="center"/>
        </w:trPr>
        <w:tc>
          <w:tcPr>
            <w:tcW w:w="992" w:type="dxa"/>
          </w:tcPr>
          <w:p w14:paraId="1D0CA882" w14:textId="77777777" w:rsidR="009F5685" w:rsidRPr="00E96985" w:rsidRDefault="009F5685"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50" w:type="dxa"/>
            <w:vAlign w:val="center"/>
          </w:tcPr>
          <w:p w14:paraId="09A95667" w14:textId="77777777" w:rsidR="009F5685" w:rsidRPr="00E96985" w:rsidRDefault="009F5685"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4064525C" w14:textId="77777777" w:rsidR="009F5685" w:rsidRPr="00E96985" w:rsidRDefault="009F5685"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Descripción</w:t>
            </w:r>
          </w:p>
        </w:tc>
        <w:tc>
          <w:tcPr>
            <w:tcW w:w="2588" w:type="dxa"/>
            <w:vAlign w:val="center"/>
          </w:tcPr>
          <w:p w14:paraId="63B85BF3" w14:textId="77777777" w:rsidR="009F5685" w:rsidRPr="00E96985" w:rsidRDefault="009F5685"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Rubros</w:t>
            </w:r>
          </w:p>
        </w:tc>
        <w:tc>
          <w:tcPr>
            <w:tcW w:w="993" w:type="dxa"/>
            <w:vAlign w:val="center"/>
          </w:tcPr>
          <w:p w14:paraId="32AC72E3" w14:textId="77777777" w:rsidR="009F5685" w:rsidRPr="00E96985" w:rsidRDefault="009F5685"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1CC040BD" w14:textId="77777777" w:rsidR="009F5685" w:rsidRPr="00E96985" w:rsidRDefault="009F5685"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Cantidad</w:t>
            </w:r>
          </w:p>
        </w:tc>
      </w:tr>
      <w:tr w:rsidR="009F5685" w:rsidRPr="00E96985" w14:paraId="387163E6" w14:textId="77777777" w:rsidTr="003475C7">
        <w:trPr>
          <w:trHeight w:val="3"/>
          <w:jc w:val="center"/>
        </w:trPr>
        <w:tc>
          <w:tcPr>
            <w:tcW w:w="992" w:type="dxa"/>
            <w:vAlign w:val="center"/>
          </w:tcPr>
          <w:p w14:paraId="54992128" w14:textId="194F66A5" w:rsidR="009F5685" w:rsidRPr="00E96985" w:rsidRDefault="009F5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1.1.3.3.8</w:t>
            </w:r>
          </w:p>
        </w:tc>
        <w:tc>
          <w:tcPr>
            <w:tcW w:w="950" w:type="dxa"/>
            <w:vAlign w:val="center"/>
          </w:tcPr>
          <w:p w14:paraId="1199F0A6" w14:textId="19283B1C" w:rsidR="009F5685" w:rsidRPr="00E96985" w:rsidRDefault="009F5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514954</w:t>
            </w:r>
          </w:p>
        </w:tc>
        <w:tc>
          <w:tcPr>
            <w:tcW w:w="1990" w:type="dxa"/>
            <w:vAlign w:val="center"/>
          </w:tcPr>
          <w:p w14:paraId="59B1C01C" w14:textId="77777777" w:rsidR="009F5685" w:rsidRPr="00E96985" w:rsidRDefault="009F5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1323C7AB" w14:textId="1161EF3D" w:rsidR="009F5685" w:rsidRPr="00E96985" w:rsidRDefault="009F568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5EAFA843" w14:textId="77777777" w:rsidR="009F5685" w:rsidRPr="00E96985" w:rsidRDefault="009F5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1134" w:type="dxa"/>
            <w:vAlign w:val="center"/>
          </w:tcPr>
          <w:p w14:paraId="13D6F493" w14:textId="1EEFDB95" w:rsidR="009F5685" w:rsidRPr="00E96985" w:rsidRDefault="009F568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9,00</w:t>
            </w:r>
          </w:p>
        </w:tc>
      </w:tr>
      <w:tr w:rsidR="00C74667" w:rsidRPr="00E96985" w14:paraId="4BC3CB00" w14:textId="77777777" w:rsidTr="003475C7">
        <w:trPr>
          <w:trHeight w:val="3"/>
          <w:jc w:val="center"/>
        </w:trPr>
        <w:tc>
          <w:tcPr>
            <w:tcW w:w="992" w:type="dxa"/>
            <w:vAlign w:val="center"/>
          </w:tcPr>
          <w:p w14:paraId="7BF7CBEB" w14:textId="14D3FDFE" w:rsidR="00C74667" w:rsidRPr="00E96985" w:rsidRDefault="00C7466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1.1.4.3.1</w:t>
            </w:r>
          </w:p>
        </w:tc>
        <w:tc>
          <w:tcPr>
            <w:tcW w:w="950" w:type="dxa"/>
            <w:vAlign w:val="center"/>
          </w:tcPr>
          <w:p w14:paraId="6C56F991" w14:textId="667F4597" w:rsidR="00C74667" w:rsidRPr="00E96985" w:rsidRDefault="00C7466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514954</w:t>
            </w:r>
          </w:p>
        </w:tc>
        <w:tc>
          <w:tcPr>
            <w:tcW w:w="1990" w:type="dxa"/>
            <w:vAlign w:val="center"/>
          </w:tcPr>
          <w:p w14:paraId="5FB131F9" w14:textId="5EAA51B0" w:rsidR="00C74667" w:rsidRPr="00E96985" w:rsidRDefault="00C7466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2BD718DE" w14:textId="7D1DEDF4" w:rsidR="00C74667" w:rsidRPr="00E96985" w:rsidRDefault="00C7466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75E1B657" w14:textId="3B9D8DCB" w:rsidR="00C74667" w:rsidRPr="00E96985" w:rsidRDefault="00C7466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1134" w:type="dxa"/>
            <w:vAlign w:val="center"/>
          </w:tcPr>
          <w:p w14:paraId="6F1D228F" w14:textId="67FF8759" w:rsidR="00C74667" w:rsidRPr="00E96985" w:rsidRDefault="00C7466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4F0B7B" w:rsidRPr="00E96985" w14:paraId="762D8D11"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D6462" w14:textId="7E64DC71"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3.2.1.3.5</w:t>
            </w:r>
          </w:p>
        </w:tc>
        <w:tc>
          <w:tcPr>
            <w:tcW w:w="950" w:type="dxa"/>
            <w:tcBorders>
              <w:top w:val="single" w:sz="4" w:space="0" w:color="auto"/>
              <w:left w:val="nil"/>
              <w:bottom w:val="single" w:sz="4" w:space="0" w:color="auto"/>
              <w:right w:val="single" w:sz="4" w:space="0" w:color="auto"/>
            </w:tcBorders>
            <w:shd w:val="clear" w:color="auto" w:fill="auto"/>
            <w:vAlign w:val="center"/>
          </w:tcPr>
          <w:p w14:paraId="4BB0D5DF" w14:textId="7E69E0F2"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5A09B6C9" w14:textId="653A050C" w:rsidR="004F0B7B" w:rsidRPr="00E96985" w:rsidRDefault="004F0B7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1B610A4" w14:textId="5C8E1299" w:rsidR="004F0B7B" w:rsidRPr="00E96985" w:rsidRDefault="004F0B7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tcBorders>
              <w:top w:val="single" w:sz="4" w:space="0" w:color="auto"/>
              <w:left w:val="nil"/>
              <w:bottom w:val="single" w:sz="4" w:space="0" w:color="auto"/>
              <w:right w:val="single" w:sz="4" w:space="0" w:color="auto"/>
            </w:tcBorders>
            <w:shd w:val="clear" w:color="auto" w:fill="auto"/>
            <w:vAlign w:val="center"/>
          </w:tcPr>
          <w:p w14:paraId="00A93255" w14:textId="04186035"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FC96AE" w14:textId="362F8076"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5,00</w:t>
            </w:r>
          </w:p>
        </w:tc>
      </w:tr>
      <w:tr w:rsidR="004F0B7B" w:rsidRPr="00E96985" w14:paraId="0D4D9099"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8CC35E" w14:textId="2FB671F9"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3.2.2.3.1</w:t>
            </w:r>
          </w:p>
        </w:tc>
        <w:tc>
          <w:tcPr>
            <w:tcW w:w="950" w:type="dxa"/>
            <w:tcBorders>
              <w:top w:val="single" w:sz="4" w:space="0" w:color="auto"/>
              <w:left w:val="nil"/>
              <w:bottom w:val="single" w:sz="4" w:space="0" w:color="auto"/>
              <w:right w:val="single" w:sz="4" w:space="0" w:color="auto"/>
            </w:tcBorders>
            <w:shd w:val="clear" w:color="auto" w:fill="auto"/>
            <w:vAlign w:val="center"/>
          </w:tcPr>
          <w:p w14:paraId="3B2FC44A" w14:textId="053F3294"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328A2E3D" w14:textId="4AF3BF37" w:rsidR="004F0B7B" w:rsidRPr="00E96985" w:rsidRDefault="004F0B7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3 –Ampliación de Redes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A1CAE74" w14:textId="45AFD48F" w:rsidR="004F0B7B" w:rsidRPr="00E96985" w:rsidRDefault="004F0B7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tcBorders>
              <w:top w:val="single" w:sz="4" w:space="0" w:color="auto"/>
              <w:left w:val="nil"/>
              <w:bottom w:val="single" w:sz="4" w:space="0" w:color="auto"/>
              <w:right w:val="single" w:sz="4" w:space="0" w:color="auto"/>
            </w:tcBorders>
            <w:shd w:val="clear" w:color="auto" w:fill="auto"/>
            <w:vAlign w:val="center"/>
          </w:tcPr>
          <w:p w14:paraId="395D7F3E" w14:textId="317615EA"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E744F7" w14:textId="1A337C1D" w:rsidR="004F0B7B" w:rsidRPr="00E96985" w:rsidRDefault="004F0B7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1A0CCA" w:rsidRPr="00E96985" w14:paraId="692704F0"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84B9A" w14:textId="14024E3B"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4.1.2.3.4</w:t>
            </w:r>
          </w:p>
        </w:tc>
        <w:tc>
          <w:tcPr>
            <w:tcW w:w="950" w:type="dxa"/>
            <w:tcBorders>
              <w:top w:val="single" w:sz="4" w:space="0" w:color="auto"/>
              <w:left w:val="nil"/>
              <w:bottom w:val="single" w:sz="4" w:space="0" w:color="auto"/>
              <w:right w:val="single" w:sz="4" w:space="0" w:color="auto"/>
            </w:tcBorders>
            <w:shd w:val="clear" w:color="auto" w:fill="auto"/>
            <w:vAlign w:val="center"/>
          </w:tcPr>
          <w:p w14:paraId="57391747" w14:textId="377FEE06"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443EF1CF" w14:textId="203F93D6" w:rsidR="001A0CCA" w:rsidRPr="00E96985" w:rsidRDefault="001A0C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4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DCF6512" w14:textId="673C4D63" w:rsidR="001A0CCA" w:rsidRPr="00E96985" w:rsidRDefault="001A0CC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tcBorders>
              <w:top w:val="single" w:sz="4" w:space="0" w:color="auto"/>
              <w:left w:val="nil"/>
              <w:bottom w:val="single" w:sz="4" w:space="0" w:color="auto"/>
              <w:right w:val="single" w:sz="4" w:space="0" w:color="auto"/>
            </w:tcBorders>
            <w:shd w:val="clear" w:color="auto" w:fill="auto"/>
            <w:vAlign w:val="center"/>
          </w:tcPr>
          <w:p w14:paraId="58653955" w14:textId="7469A016"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554AE5" w14:textId="132F6A8D"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4,00</w:t>
            </w:r>
          </w:p>
        </w:tc>
      </w:tr>
      <w:tr w:rsidR="001A0CCA" w:rsidRPr="00E96985" w14:paraId="6009AFFC"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61CCF" w14:textId="5B831B48"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lastRenderedPageBreak/>
              <w:t>5.1.2.3.6</w:t>
            </w:r>
          </w:p>
        </w:tc>
        <w:tc>
          <w:tcPr>
            <w:tcW w:w="950" w:type="dxa"/>
            <w:tcBorders>
              <w:top w:val="single" w:sz="4" w:space="0" w:color="auto"/>
              <w:left w:val="nil"/>
              <w:bottom w:val="single" w:sz="4" w:space="0" w:color="auto"/>
              <w:right w:val="single" w:sz="4" w:space="0" w:color="auto"/>
            </w:tcBorders>
            <w:shd w:val="clear" w:color="auto" w:fill="auto"/>
            <w:vAlign w:val="center"/>
          </w:tcPr>
          <w:p w14:paraId="041C24E4" w14:textId="4FBA8F9E"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46C003B0" w14:textId="754C178E" w:rsidR="001A0CCA" w:rsidRPr="00E96985" w:rsidRDefault="001A0CC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4F5A4E01" w14:textId="32E8CF3B" w:rsidR="001A0CCA" w:rsidRPr="00E96985" w:rsidRDefault="001A0CC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566F58C0" w14:textId="2862CEEB"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08AC962B" w14:textId="7A574E43" w:rsidR="001A0CCA" w:rsidRPr="00E96985" w:rsidRDefault="001A0CC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8,00</w:t>
            </w:r>
          </w:p>
        </w:tc>
      </w:tr>
      <w:tr w:rsidR="001F295A" w:rsidRPr="00E96985" w14:paraId="4E1C5F3E"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1631D" w14:textId="7E348229"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5.1.3.3.2</w:t>
            </w:r>
          </w:p>
        </w:tc>
        <w:tc>
          <w:tcPr>
            <w:tcW w:w="950" w:type="dxa"/>
            <w:tcBorders>
              <w:top w:val="single" w:sz="4" w:space="0" w:color="auto"/>
              <w:left w:val="nil"/>
              <w:bottom w:val="single" w:sz="4" w:space="0" w:color="auto"/>
              <w:right w:val="single" w:sz="4" w:space="0" w:color="auto"/>
            </w:tcBorders>
            <w:shd w:val="clear" w:color="auto" w:fill="auto"/>
            <w:vAlign w:val="center"/>
          </w:tcPr>
          <w:p w14:paraId="7F143DE7" w14:textId="3F725788"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4697B61D" w14:textId="4F7E1AB5" w:rsidR="001F295A" w:rsidRPr="00E96985" w:rsidRDefault="001F295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5 –Ampliación de Redes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45323F4A" w14:textId="6CFEAB1B" w:rsidR="001F295A" w:rsidRPr="00E96985" w:rsidRDefault="001F295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33B2E209" w14:textId="00F718CF"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7096392D" w14:textId="227F6331"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r w:rsidR="001F295A" w:rsidRPr="00E96985" w14:paraId="47FBAB70"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CDB52F" w14:textId="3C66A1D9"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6.1.2.2.6</w:t>
            </w:r>
          </w:p>
        </w:tc>
        <w:tc>
          <w:tcPr>
            <w:tcW w:w="950" w:type="dxa"/>
            <w:tcBorders>
              <w:top w:val="single" w:sz="4" w:space="0" w:color="auto"/>
              <w:left w:val="nil"/>
              <w:bottom w:val="single" w:sz="4" w:space="0" w:color="auto"/>
              <w:right w:val="single" w:sz="4" w:space="0" w:color="auto"/>
            </w:tcBorders>
            <w:shd w:val="clear" w:color="auto" w:fill="auto"/>
            <w:vAlign w:val="center"/>
          </w:tcPr>
          <w:p w14:paraId="77AC7BF3" w14:textId="485BD4C7"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2F1C1C1A" w14:textId="363BEC87" w:rsidR="001F295A" w:rsidRPr="00E96985" w:rsidRDefault="001F295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8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646EF0FA" w14:textId="18821D9B" w:rsidR="001F295A" w:rsidRPr="00E96985" w:rsidRDefault="001F295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0F1F975E" w14:textId="52B6707E"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49FE9DE1" w14:textId="6E73AB0C"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3,00</w:t>
            </w:r>
          </w:p>
        </w:tc>
      </w:tr>
      <w:tr w:rsidR="001F295A" w:rsidRPr="00E96985" w14:paraId="2237E228" w14:textId="77777777" w:rsidTr="003475C7">
        <w:trPr>
          <w:trHeight w:val="3"/>
          <w:jc w:val="center"/>
        </w:trPr>
        <w:tc>
          <w:tcPr>
            <w:tcW w:w="992" w:type="dxa"/>
            <w:vAlign w:val="center"/>
          </w:tcPr>
          <w:p w14:paraId="2BD1296E" w14:textId="00E3F1E0" w:rsidR="001F295A" w:rsidRPr="00E96985" w:rsidRDefault="001F295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6.1.3.3.2</w:t>
            </w:r>
          </w:p>
        </w:tc>
        <w:tc>
          <w:tcPr>
            <w:tcW w:w="950" w:type="dxa"/>
            <w:vAlign w:val="center"/>
          </w:tcPr>
          <w:p w14:paraId="122F387B" w14:textId="0C9C0589"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514954</w:t>
            </w:r>
          </w:p>
        </w:tc>
        <w:tc>
          <w:tcPr>
            <w:tcW w:w="1990" w:type="dxa"/>
            <w:vAlign w:val="center"/>
          </w:tcPr>
          <w:p w14:paraId="38968028" w14:textId="17EE1CD1" w:rsidR="001F295A" w:rsidRPr="00E96985" w:rsidRDefault="001F295A"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–Ampliación de Redes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Válvulas y uniones mecánicas.</w:t>
            </w:r>
          </w:p>
        </w:tc>
        <w:tc>
          <w:tcPr>
            <w:tcW w:w="2588" w:type="dxa"/>
            <w:vAlign w:val="center"/>
          </w:tcPr>
          <w:p w14:paraId="00BF3E39" w14:textId="699DB12E" w:rsidR="001F295A" w:rsidRPr="00E96985" w:rsidRDefault="001F295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y montaje de sistema de purga de Aire doble acción de 1" para tubería de PVC</w:t>
            </w:r>
          </w:p>
        </w:tc>
        <w:tc>
          <w:tcPr>
            <w:tcW w:w="993" w:type="dxa"/>
            <w:vAlign w:val="center"/>
          </w:tcPr>
          <w:p w14:paraId="43C2D352" w14:textId="61A330A3"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u</w:t>
            </w:r>
          </w:p>
        </w:tc>
        <w:tc>
          <w:tcPr>
            <w:tcW w:w="1134" w:type="dxa"/>
            <w:vAlign w:val="center"/>
          </w:tcPr>
          <w:p w14:paraId="2431B6A0" w14:textId="3136E78A" w:rsidR="001F295A" w:rsidRPr="00E96985" w:rsidRDefault="001F295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1,00</w:t>
            </w:r>
          </w:p>
        </w:tc>
      </w:tr>
    </w:tbl>
    <w:p w14:paraId="23B2C64F" w14:textId="77777777" w:rsidR="00E550AE" w:rsidRDefault="00E550AE" w:rsidP="00542C44">
      <w:pPr>
        <w:spacing w:line="360" w:lineRule="auto"/>
        <w:jc w:val="both"/>
        <w:rPr>
          <w:rFonts w:ascii="Times New Roman" w:hAnsi="Times New Roman" w:cs="Times New Roman"/>
          <w:b/>
          <w:bCs/>
          <w:sz w:val="24"/>
          <w:szCs w:val="24"/>
          <w:highlight w:val="yellow"/>
        </w:rPr>
      </w:pPr>
    </w:p>
    <w:p w14:paraId="235B4D6E" w14:textId="77777777" w:rsidR="00E96985" w:rsidRPr="00E96985" w:rsidRDefault="00E96985" w:rsidP="009F5685">
      <w:pPr>
        <w:spacing w:line="360" w:lineRule="auto"/>
        <w:jc w:val="both"/>
        <w:rPr>
          <w:rFonts w:ascii="Times New Roman" w:hAnsi="Times New Roman" w:cs="Times New Roman"/>
          <w:b/>
          <w:bCs/>
          <w:sz w:val="24"/>
          <w:szCs w:val="24"/>
        </w:rPr>
      </w:pPr>
      <w:bookmarkStart w:id="6" w:name="_Hlk100047805"/>
    </w:p>
    <w:p w14:paraId="39E5F9F9" w14:textId="273B2731" w:rsidR="009F5685" w:rsidRDefault="009F5685" w:rsidP="009F5685">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Suministro y montaje de sistema de desagüe de (90-160mm) a 63 mm para tubería de PVC.</w:t>
      </w:r>
    </w:p>
    <w:bookmarkEnd w:id="6"/>
    <w:p w14:paraId="58699A83" w14:textId="77777777" w:rsidR="00F71CA3" w:rsidRDefault="00F71CA3" w:rsidP="00F71C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665971C6" w14:textId="59052C8B" w:rsidR="00F71CA3" w:rsidRPr="004E4AEA" w:rsidRDefault="00F71CA3" w:rsidP="00F71CA3">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y montaje</w:t>
      </w:r>
      <w:r w:rsidRPr="004E4AEA">
        <w:rPr>
          <w:rFonts w:ascii="Times New Roman" w:hAnsi="Times New Roman" w:cs="Times New Roman"/>
        </w:rPr>
        <w:t xml:space="preserve"> de </w:t>
      </w:r>
      <w:r>
        <w:rPr>
          <w:rFonts w:ascii="Times New Roman" w:hAnsi="Times New Roman" w:cs="Times New Roman"/>
        </w:rPr>
        <w:t xml:space="preserve">un sistema de desagüe a las tuberías de </w:t>
      </w:r>
      <w:r w:rsidR="00C21EA6">
        <w:rPr>
          <w:rFonts w:ascii="Times New Roman" w:hAnsi="Times New Roman" w:cs="Times New Roman"/>
        </w:rPr>
        <w:t>PVC.</w:t>
      </w:r>
      <w:r w:rsidRPr="004E4AEA">
        <w:rPr>
          <w:rFonts w:ascii="Times New Roman" w:hAnsi="Times New Roman" w:cs="Times New Roman"/>
        </w:rPr>
        <w:t xml:space="preserve"> </w:t>
      </w:r>
    </w:p>
    <w:p w14:paraId="106E9F23" w14:textId="77777777" w:rsidR="00F71CA3" w:rsidRDefault="00F71CA3" w:rsidP="00F71CA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EDBABE5" w14:textId="028CE1B5" w:rsidR="00F71CA3" w:rsidRPr="00483F0C" w:rsidRDefault="00F71CA3" w:rsidP="00F71CA3">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w:t>
      </w:r>
      <w:r w:rsidR="00C21EA6">
        <w:rPr>
          <w:rFonts w:ascii="Times New Roman" w:hAnsi="Times New Roman" w:cs="Times New Roman"/>
        </w:rPr>
        <w:t>de sistema de desagüe a instalar en las tuberías de PVC</w:t>
      </w:r>
    </w:p>
    <w:p w14:paraId="4C5E7A82" w14:textId="77777777" w:rsidR="00F71CA3" w:rsidRDefault="00F71CA3" w:rsidP="00F71CA3">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F8EB30D" w14:textId="77777777" w:rsidR="00F71CA3" w:rsidRDefault="00F71CA3" w:rsidP="00F71CA3">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0077F429" w14:textId="77777777" w:rsidR="00F71CA3" w:rsidRDefault="00F71CA3" w:rsidP="00F71CA3">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14DE74BB" w14:textId="77777777" w:rsidR="00F71CA3" w:rsidRDefault="00F71CA3" w:rsidP="00F71CA3">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3530E760" w14:textId="77777777" w:rsidR="00F71CA3" w:rsidRDefault="00F71CA3" w:rsidP="00F71CA3">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5"/>
        <w:gridCol w:w="1990"/>
        <w:gridCol w:w="3013"/>
        <w:gridCol w:w="842"/>
        <w:gridCol w:w="1134"/>
      </w:tblGrid>
      <w:tr w:rsidR="009F5685" w:rsidRPr="00E96985" w14:paraId="057B2049" w14:textId="77777777" w:rsidTr="003475C7">
        <w:trPr>
          <w:trHeight w:val="3"/>
          <w:jc w:val="center"/>
        </w:trPr>
        <w:tc>
          <w:tcPr>
            <w:tcW w:w="992" w:type="dxa"/>
          </w:tcPr>
          <w:p w14:paraId="0BCAC973" w14:textId="77777777" w:rsidR="009F5685" w:rsidRPr="00E96985" w:rsidRDefault="009F5685"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955" w:type="dxa"/>
            <w:vAlign w:val="center"/>
          </w:tcPr>
          <w:p w14:paraId="7D9EF227" w14:textId="77777777" w:rsidR="009F5685" w:rsidRPr="00E96985" w:rsidRDefault="009F5685"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55BCB6E8" w14:textId="77777777" w:rsidR="009F5685" w:rsidRPr="00E96985" w:rsidRDefault="009F5685"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3013" w:type="dxa"/>
            <w:vAlign w:val="center"/>
          </w:tcPr>
          <w:p w14:paraId="43C1BC1F" w14:textId="77777777" w:rsidR="009F5685" w:rsidRPr="00E96985" w:rsidRDefault="009F5685"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842" w:type="dxa"/>
            <w:vAlign w:val="center"/>
          </w:tcPr>
          <w:p w14:paraId="7A5AC2EE" w14:textId="77777777" w:rsidR="009F5685" w:rsidRPr="00E96985" w:rsidRDefault="009F5685"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134" w:type="dxa"/>
            <w:vAlign w:val="center"/>
          </w:tcPr>
          <w:p w14:paraId="06F52438" w14:textId="77777777" w:rsidR="009F5685" w:rsidRPr="00E96985" w:rsidRDefault="009F5685"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9F5685" w:rsidRPr="00E96985" w14:paraId="33228D8D" w14:textId="77777777" w:rsidTr="003475C7">
        <w:trPr>
          <w:trHeight w:val="3"/>
          <w:jc w:val="center"/>
        </w:trPr>
        <w:tc>
          <w:tcPr>
            <w:tcW w:w="992" w:type="dxa"/>
            <w:vAlign w:val="center"/>
          </w:tcPr>
          <w:p w14:paraId="5F923CE0" w14:textId="1ADD014A" w:rsidR="009F5685"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lastRenderedPageBreak/>
              <w:t>1.1.3.3.9</w:t>
            </w:r>
          </w:p>
        </w:tc>
        <w:tc>
          <w:tcPr>
            <w:tcW w:w="955" w:type="dxa"/>
            <w:vAlign w:val="center"/>
          </w:tcPr>
          <w:p w14:paraId="08364B99" w14:textId="7A376F04" w:rsidR="009F5685"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514955</w:t>
            </w:r>
          </w:p>
        </w:tc>
        <w:tc>
          <w:tcPr>
            <w:tcW w:w="1990" w:type="dxa"/>
            <w:vAlign w:val="center"/>
          </w:tcPr>
          <w:p w14:paraId="25FEE77A" w14:textId="77777777" w:rsidR="009F5685"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sz w:val="18"/>
              </w:rPr>
              <w:t xml:space="preserve">Circuito 1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3F030451" w14:textId="639C0EBB" w:rsidR="009F5685" w:rsidRPr="00E96985" w:rsidRDefault="009F5685" w:rsidP="00E96985">
            <w:pPr>
              <w:spacing w:line="240" w:lineRule="auto"/>
              <w:jc w:val="center"/>
              <w:rPr>
                <w:rFonts w:ascii="Times New Roman" w:hAnsi="Times New Roman" w:cs="Times New Roman"/>
                <w:sz w:val="18"/>
                <w:szCs w:val="24"/>
              </w:rPr>
            </w:pPr>
            <w:r w:rsidRPr="00E96985">
              <w:rPr>
                <w:rFonts w:ascii="Times New Roman" w:hAnsi="Times New Roman" w:cs="Times New Roman"/>
                <w:sz w:val="18"/>
              </w:rPr>
              <w:t>Suministro y montaje de sistema de desagüe de (90-160mm) a 63 mm para tubería de PVC.</w:t>
            </w:r>
          </w:p>
        </w:tc>
        <w:tc>
          <w:tcPr>
            <w:tcW w:w="842" w:type="dxa"/>
            <w:vAlign w:val="center"/>
          </w:tcPr>
          <w:p w14:paraId="71C97ED3" w14:textId="77777777" w:rsidR="009F5685"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5A1357F7" w14:textId="23D34268" w:rsidR="009F5685" w:rsidRPr="00E96985" w:rsidRDefault="009F5685"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1,00</w:t>
            </w:r>
          </w:p>
        </w:tc>
      </w:tr>
      <w:tr w:rsidR="00C74667" w:rsidRPr="00E96985" w14:paraId="7424A2F7" w14:textId="77777777" w:rsidTr="003475C7">
        <w:trPr>
          <w:trHeight w:val="3"/>
          <w:jc w:val="center"/>
        </w:trPr>
        <w:tc>
          <w:tcPr>
            <w:tcW w:w="992" w:type="dxa"/>
            <w:vAlign w:val="center"/>
          </w:tcPr>
          <w:p w14:paraId="022594D5" w14:textId="10A7C5A1" w:rsidR="00C74667" w:rsidRPr="00E96985" w:rsidRDefault="00C7466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1.1.4.3.2</w:t>
            </w:r>
          </w:p>
        </w:tc>
        <w:tc>
          <w:tcPr>
            <w:tcW w:w="955" w:type="dxa"/>
            <w:vAlign w:val="center"/>
          </w:tcPr>
          <w:p w14:paraId="76CB5B95" w14:textId="37EE711F" w:rsidR="00C74667" w:rsidRPr="00E96985" w:rsidRDefault="00C7466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514964</w:t>
            </w:r>
          </w:p>
        </w:tc>
        <w:tc>
          <w:tcPr>
            <w:tcW w:w="1990" w:type="dxa"/>
            <w:vAlign w:val="center"/>
          </w:tcPr>
          <w:p w14:paraId="728569C6" w14:textId="3C8CDF6F" w:rsidR="00C74667" w:rsidRPr="00E96985" w:rsidRDefault="00C74667"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1 – </w:t>
            </w:r>
            <w:r w:rsidRPr="00E96985">
              <w:rPr>
                <w:rFonts w:ascii="Times New Roman" w:hAnsi="Times New Roman" w:cs="Times New Roman"/>
                <w:sz w:val="18"/>
              </w:rPr>
              <w:t>Ampliación de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0337D170" w14:textId="7BBA79AE" w:rsidR="00C74667" w:rsidRPr="00E96985" w:rsidRDefault="00C7466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63 mm para tubería de PVC.</w:t>
            </w:r>
          </w:p>
        </w:tc>
        <w:tc>
          <w:tcPr>
            <w:tcW w:w="842" w:type="dxa"/>
            <w:vAlign w:val="center"/>
          </w:tcPr>
          <w:p w14:paraId="0F6A5696" w14:textId="61DDCB66" w:rsidR="00C74667" w:rsidRPr="00E96985" w:rsidRDefault="00C7466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7D886200" w14:textId="294CA09D" w:rsidR="00C74667" w:rsidRPr="00E96985" w:rsidRDefault="00C74667"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1,00</w:t>
            </w:r>
          </w:p>
        </w:tc>
      </w:tr>
      <w:tr w:rsidR="00B10AE4" w:rsidRPr="00E96985" w14:paraId="117207E3"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3DFD1" w14:textId="40AEA744"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3.2.1.3.6</w:t>
            </w:r>
          </w:p>
        </w:tc>
        <w:tc>
          <w:tcPr>
            <w:tcW w:w="955" w:type="dxa"/>
            <w:tcBorders>
              <w:top w:val="single" w:sz="4" w:space="0" w:color="auto"/>
              <w:left w:val="nil"/>
              <w:bottom w:val="single" w:sz="4" w:space="0" w:color="auto"/>
              <w:right w:val="single" w:sz="4" w:space="0" w:color="auto"/>
            </w:tcBorders>
            <w:shd w:val="clear" w:color="auto" w:fill="auto"/>
            <w:vAlign w:val="center"/>
          </w:tcPr>
          <w:p w14:paraId="2EDE2A6C" w14:textId="0753B672"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514964</w:t>
            </w:r>
          </w:p>
        </w:tc>
        <w:tc>
          <w:tcPr>
            <w:tcW w:w="1990" w:type="dxa"/>
            <w:vAlign w:val="center"/>
          </w:tcPr>
          <w:p w14:paraId="1C0E2E61" w14:textId="57D82C03" w:rsidR="00B10AE4" w:rsidRPr="00E96985" w:rsidRDefault="00B10AE4"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3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6715FB1B" w14:textId="22C947C4" w:rsidR="00B10AE4" w:rsidRPr="00E96985" w:rsidRDefault="00B10AE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63 mm para tubería de PVC.</w:t>
            </w:r>
          </w:p>
        </w:tc>
        <w:tc>
          <w:tcPr>
            <w:tcW w:w="842" w:type="dxa"/>
            <w:vAlign w:val="center"/>
          </w:tcPr>
          <w:p w14:paraId="514F19AB" w14:textId="1ED30099"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62988D4F" w14:textId="0F3455B5"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3,00</w:t>
            </w:r>
          </w:p>
        </w:tc>
      </w:tr>
      <w:tr w:rsidR="00B10AE4" w:rsidRPr="00E96985" w14:paraId="0935D1C3"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4A584" w14:textId="38B3794C"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3.2.2.3.2</w:t>
            </w:r>
          </w:p>
        </w:tc>
        <w:tc>
          <w:tcPr>
            <w:tcW w:w="955" w:type="dxa"/>
            <w:tcBorders>
              <w:top w:val="single" w:sz="4" w:space="0" w:color="auto"/>
              <w:left w:val="nil"/>
              <w:bottom w:val="single" w:sz="4" w:space="0" w:color="auto"/>
              <w:right w:val="single" w:sz="4" w:space="0" w:color="auto"/>
            </w:tcBorders>
            <w:shd w:val="clear" w:color="auto" w:fill="auto"/>
            <w:vAlign w:val="center"/>
          </w:tcPr>
          <w:p w14:paraId="6C0E9556" w14:textId="58412C4E"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514955</w:t>
            </w:r>
          </w:p>
        </w:tc>
        <w:tc>
          <w:tcPr>
            <w:tcW w:w="1990" w:type="dxa"/>
            <w:vAlign w:val="center"/>
          </w:tcPr>
          <w:p w14:paraId="06840306" w14:textId="7249544A" w:rsidR="00B10AE4" w:rsidRPr="00E96985" w:rsidRDefault="00B10AE4"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3 – </w:t>
            </w:r>
            <w:r w:rsidRPr="00E96985">
              <w:rPr>
                <w:rFonts w:ascii="Times New Roman" w:hAnsi="Times New Roman" w:cs="Times New Roman"/>
                <w:sz w:val="18"/>
              </w:rPr>
              <w:t>Ampliación de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1174BD8C" w14:textId="43C67C24" w:rsidR="00B10AE4" w:rsidRPr="00E96985" w:rsidRDefault="00B10AE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(90-160mm) a 63 mm para tubería de PVC.</w:t>
            </w:r>
          </w:p>
        </w:tc>
        <w:tc>
          <w:tcPr>
            <w:tcW w:w="842" w:type="dxa"/>
            <w:vAlign w:val="center"/>
          </w:tcPr>
          <w:p w14:paraId="46985875" w14:textId="30954E5D"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u</w:t>
            </w:r>
          </w:p>
        </w:tc>
        <w:tc>
          <w:tcPr>
            <w:tcW w:w="1134" w:type="dxa"/>
            <w:vAlign w:val="center"/>
          </w:tcPr>
          <w:p w14:paraId="5D866DF9" w14:textId="6AEC2517" w:rsidR="00B10AE4" w:rsidRPr="00E96985" w:rsidRDefault="00B10AE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1,00</w:t>
            </w:r>
          </w:p>
        </w:tc>
      </w:tr>
      <w:tr w:rsidR="00DA2CB0" w:rsidRPr="00E96985" w14:paraId="390A309F"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8EF6CA" w14:textId="09B36995" w:rsidR="00DA2CB0" w:rsidRPr="00E96985" w:rsidRDefault="00DA2CB0"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4.1.2.3.5</w:t>
            </w:r>
          </w:p>
        </w:tc>
        <w:tc>
          <w:tcPr>
            <w:tcW w:w="955" w:type="dxa"/>
            <w:tcBorders>
              <w:top w:val="single" w:sz="4" w:space="0" w:color="auto"/>
              <w:left w:val="nil"/>
              <w:bottom w:val="single" w:sz="4" w:space="0" w:color="auto"/>
              <w:right w:val="single" w:sz="4" w:space="0" w:color="auto"/>
            </w:tcBorders>
            <w:shd w:val="clear" w:color="auto" w:fill="auto"/>
            <w:vAlign w:val="center"/>
          </w:tcPr>
          <w:p w14:paraId="009E8192" w14:textId="42E62017" w:rsidR="00DA2CB0" w:rsidRPr="00E96985" w:rsidRDefault="00DA2CB0"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514955</w:t>
            </w:r>
          </w:p>
        </w:tc>
        <w:tc>
          <w:tcPr>
            <w:tcW w:w="1990" w:type="dxa"/>
            <w:vAlign w:val="center"/>
          </w:tcPr>
          <w:p w14:paraId="5BDD7DE0" w14:textId="73E648FE" w:rsidR="00DA2CB0" w:rsidRPr="00E96985" w:rsidRDefault="00DA2CB0"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4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B32F149" w14:textId="4BB72C94" w:rsidR="00DA2CB0" w:rsidRPr="00E96985" w:rsidRDefault="00DA2CB0"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(90-160mm) a 63 mm para tubería de PVC</w:t>
            </w:r>
          </w:p>
        </w:tc>
        <w:tc>
          <w:tcPr>
            <w:tcW w:w="842" w:type="dxa"/>
            <w:tcBorders>
              <w:top w:val="single" w:sz="4" w:space="0" w:color="auto"/>
              <w:left w:val="nil"/>
              <w:bottom w:val="single" w:sz="4" w:space="0" w:color="auto"/>
              <w:right w:val="single" w:sz="4" w:space="0" w:color="auto"/>
            </w:tcBorders>
            <w:shd w:val="clear" w:color="auto" w:fill="auto"/>
            <w:vAlign w:val="center"/>
          </w:tcPr>
          <w:p w14:paraId="4C5F6CF0" w14:textId="4437B6F2" w:rsidR="00DA2CB0" w:rsidRPr="00E96985" w:rsidRDefault="00DA2CB0"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E310DA" w14:textId="2872481E" w:rsidR="00DA2CB0" w:rsidRPr="00E96985" w:rsidRDefault="00DA2CB0"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2,00</w:t>
            </w:r>
          </w:p>
        </w:tc>
      </w:tr>
      <w:tr w:rsidR="00964819" w:rsidRPr="00E96985" w14:paraId="394B87AF"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750D8" w14:textId="0712880C"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6.1.2.2.7</w:t>
            </w:r>
          </w:p>
        </w:tc>
        <w:tc>
          <w:tcPr>
            <w:tcW w:w="955" w:type="dxa"/>
            <w:tcBorders>
              <w:top w:val="single" w:sz="4" w:space="0" w:color="auto"/>
              <w:left w:val="nil"/>
              <w:bottom w:val="single" w:sz="4" w:space="0" w:color="auto"/>
              <w:right w:val="single" w:sz="4" w:space="0" w:color="auto"/>
            </w:tcBorders>
            <w:shd w:val="clear" w:color="auto" w:fill="auto"/>
            <w:vAlign w:val="center"/>
          </w:tcPr>
          <w:p w14:paraId="4BC560BC" w14:textId="6CF9E762"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514964</w:t>
            </w:r>
          </w:p>
        </w:tc>
        <w:tc>
          <w:tcPr>
            <w:tcW w:w="1990" w:type="dxa"/>
            <w:vAlign w:val="center"/>
          </w:tcPr>
          <w:p w14:paraId="6E1CE635" w14:textId="69CB05B0" w:rsidR="00964819" w:rsidRPr="00E96985" w:rsidRDefault="00964819"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8 – </w:t>
            </w:r>
            <w:r w:rsidRPr="00E96985">
              <w:rPr>
                <w:rFonts w:ascii="Times New Roman" w:hAnsi="Times New Roman" w:cs="Times New Roman"/>
                <w:sz w:val="18"/>
              </w:rPr>
              <w:t>Sectorización y mejoras de las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65B87E41" w14:textId="00ABAD08" w:rsidR="00964819" w:rsidRPr="00E96985" w:rsidRDefault="00964819"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63 mm para tubería de PVC</w:t>
            </w:r>
          </w:p>
        </w:tc>
        <w:tc>
          <w:tcPr>
            <w:tcW w:w="842" w:type="dxa"/>
            <w:vAlign w:val="center"/>
          </w:tcPr>
          <w:p w14:paraId="71D07F51" w14:textId="3BEBE5B2"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1134" w:type="dxa"/>
            <w:vAlign w:val="center"/>
          </w:tcPr>
          <w:p w14:paraId="66B1425B" w14:textId="63D7B2B5"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1,00</w:t>
            </w:r>
          </w:p>
        </w:tc>
      </w:tr>
      <w:tr w:rsidR="00964819" w:rsidRPr="00E96985" w14:paraId="38A59555" w14:textId="77777777" w:rsidTr="003475C7">
        <w:trPr>
          <w:trHeight w:val="3"/>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67CF6" w14:textId="390D4F4B"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6.1.3.3.3</w:t>
            </w:r>
          </w:p>
        </w:tc>
        <w:tc>
          <w:tcPr>
            <w:tcW w:w="955" w:type="dxa"/>
            <w:tcBorders>
              <w:top w:val="single" w:sz="4" w:space="0" w:color="auto"/>
              <w:left w:val="nil"/>
              <w:bottom w:val="single" w:sz="4" w:space="0" w:color="auto"/>
              <w:right w:val="single" w:sz="4" w:space="0" w:color="auto"/>
            </w:tcBorders>
            <w:shd w:val="clear" w:color="auto" w:fill="auto"/>
            <w:vAlign w:val="center"/>
          </w:tcPr>
          <w:p w14:paraId="0434A949" w14:textId="4EA7C058"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514964</w:t>
            </w:r>
          </w:p>
        </w:tc>
        <w:tc>
          <w:tcPr>
            <w:tcW w:w="1990" w:type="dxa"/>
            <w:vAlign w:val="center"/>
          </w:tcPr>
          <w:p w14:paraId="734F06AB" w14:textId="7F48B1A8" w:rsidR="00964819" w:rsidRPr="00E96985" w:rsidRDefault="00964819" w:rsidP="00E96985">
            <w:pPr>
              <w:spacing w:line="240" w:lineRule="auto"/>
              <w:jc w:val="center"/>
              <w:rPr>
                <w:rFonts w:ascii="Times New Roman" w:eastAsia="Times New Roman" w:hAnsi="Times New Roman" w:cs="Times New Roman"/>
                <w:bCs/>
                <w:sz w:val="18"/>
              </w:rPr>
            </w:pPr>
            <w:r w:rsidRPr="00E96985">
              <w:rPr>
                <w:rFonts w:ascii="Times New Roman" w:eastAsia="Times New Roman" w:hAnsi="Times New Roman" w:cs="Times New Roman"/>
                <w:bCs/>
                <w:sz w:val="18"/>
              </w:rPr>
              <w:t xml:space="preserve">Circuito 8 – </w:t>
            </w:r>
            <w:r w:rsidRPr="00E96985">
              <w:rPr>
                <w:rFonts w:ascii="Times New Roman" w:hAnsi="Times New Roman" w:cs="Times New Roman"/>
                <w:sz w:val="18"/>
              </w:rPr>
              <w:t>Ampliación de redes</w:t>
            </w:r>
            <w:r w:rsidRPr="00E96985">
              <w:rPr>
                <w:rFonts w:ascii="Times New Roman" w:eastAsia="Times New Roman" w:hAnsi="Times New Roman" w:cs="Times New Roman"/>
                <w:bCs/>
                <w:sz w:val="18"/>
                <w:szCs w:val="20"/>
              </w:rPr>
              <w:t xml:space="preserve"> </w:t>
            </w:r>
            <w:r w:rsidRPr="00E96985">
              <w:rPr>
                <w:rFonts w:ascii="Times New Roman" w:eastAsia="Times New Roman" w:hAnsi="Times New Roman" w:cs="Times New Roman"/>
                <w:bCs/>
                <w:sz w:val="18"/>
              </w:rPr>
              <w:t>–</w:t>
            </w:r>
            <w:r w:rsidRPr="00E96985">
              <w:rPr>
                <w:rFonts w:ascii="Times New Roman" w:hAnsi="Times New Roman" w:cs="Times New Roman"/>
                <w:b/>
                <w:bCs/>
                <w:sz w:val="18"/>
                <w:szCs w:val="24"/>
              </w:rPr>
              <w:t xml:space="preserve"> </w:t>
            </w:r>
            <w:r w:rsidRPr="00E96985">
              <w:rPr>
                <w:rFonts w:ascii="Times New Roman" w:hAnsi="Times New Roman" w:cs="Times New Roman"/>
                <w:sz w:val="18"/>
              </w:rPr>
              <w:t>Válvulas y uniones mecánicas.</w:t>
            </w:r>
          </w:p>
        </w:tc>
        <w:tc>
          <w:tcPr>
            <w:tcW w:w="3013" w:type="dxa"/>
            <w:vAlign w:val="center"/>
          </w:tcPr>
          <w:p w14:paraId="39BFD452" w14:textId="28DABFA0" w:rsidR="00964819" w:rsidRPr="00E96985" w:rsidRDefault="00964819" w:rsidP="00E96985">
            <w:pPr>
              <w:spacing w:line="240" w:lineRule="auto"/>
              <w:jc w:val="center"/>
              <w:rPr>
                <w:rFonts w:ascii="Times New Roman" w:hAnsi="Times New Roman" w:cs="Times New Roman"/>
                <w:sz w:val="18"/>
              </w:rPr>
            </w:pPr>
            <w:r w:rsidRPr="00E96985">
              <w:rPr>
                <w:rFonts w:ascii="Times New Roman" w:hAnsi="Times New Roman" w:cs="Times New Roman"/>
                <w:sz w:val="18"/>
              </w:rPr>
              <w:t>Suministro y montaje de sistema de desagüe de 63 mm para tubería de PVC</w:t>
            </w:r>
          </w:p>
        </w:tc>
        <w:tc>
          <w:tcPr>
            <w:tcW w:w="842" w:type="dxa"/>
            <w:vAlign w:val="center"/>
          </w:tcPr>
          <w:p w14:paraId="0F410D8E" w14:textId="6AF628E0"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u</w:t>
            </w:r>
          </w:p>
        </w:tc>
        <w:tc>
          <w:tcPr>
            <w:tcW w:w="1134" w:type="dxa"/>
            <w:vAlign w:val="center"/>
          </w:tcPr>
          <w:p w14:paraId="4DB1CA2A" w14:textId="0443454E" w:rsidR="00964819" w:rsidRPr="00E96985" w:rsidRDefault="00964819"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2,00</w:t>
            </w:r>
          </w:p>
        </w:tc>
      </w:tr>
    </w:tbl>
    <w:p w14:paraId="476A0A7D" w14:textId="54FE91A4" w:rsidR="009F5685" w:rsidRDefault="009F5685" w:rsidP="00542C44">
      <w:pPr>
        <w:spacing w:line="360" w:lineRule="auto"/>
        <w:jc w:val="both"/>
        <w:rPr>
          <w:rFonts w:ascii="Times New Roman" w:hAnsi="Times New Roman" w:cs="Times New Roman"/>
          <w:b/>
          <w:bCs/>
          <w:sz w:val="24"/>
          <w:szCs w:val="24"/>
          <w:highlight w:val="yellow"/>
        </w:rPr>
      </w:pPr>
    </w:p>
    <w:p w14:paraId="4526304C" w14:textId="77777777" w:rsidR="00E96985" w:rsidRDefault="00E96985" w:rsidP="00542C44">
      <w:pPr>
        <w:spacing w:line="360" w:lineRule="auto"/>
        <w:jc w:val="both"/>
        <w:rPr>
          <w:rFonts w:ascii="Times New Roman" w:hAnsi="Times New Roman" w:cs="Times New Roman"/>
          <w:b/>
          <w:bCs/>
          <w:sz w:val="24"/>
          <w:szCs w:val="24"/>
          <w:highlight w:val="yellow"/>
        </w:rPr>
      </w:pPr>
    </w:p>
    <w:p w14:paraId="37E5CA80" w14:textId="03A0A024" w:rsidR="009F5685" w:rsidRPr="00E96985" w:rsidRDefault="009F5685" w:rsidP="009F5685">
      <w:pPr>
        <w:spacing w:line="360" w:lineRule="auto"/>
        <w:jc w:val="both"/>
        <w:rPr>
          <w:rFonts w:ascii="Times New Roman" w:hAnsi="Times New Roman" w:cs="Times New Roman"/>
          <w:b/>
          <w:bCs/>
          <w:sz w:val="24"/>
          <w:szCs w:val="24"/>
        </w:rPr>
      </w:pPr>
      <w:bookmarkStart w:id="7" w:name="_Hlk100047813"/>
      <w:r w:rsidRPr="00E96985">
        <w:rPr>
          <w:rFonts w:ascii="Times New Roman" w:hAnsi="Times New Roman" w:cs="Times New Roman"/>
          <w:b/>
          <w:bCs/>
          <w:sz w:val="24"/>
          <w:szCs w:val="24"/>
        </w:rPr>
        <w:t>Suministro e instalación de tubo PVC de 160mm para protección y manejo de V.C. (incluye contramarco H°S para fijación de tapa de hierro 160 mm)</w:t>
      </w:r>
      <w:r w:rsidR="00E96985">
        <w:rPr>
          <w:rFonts w:ascii="Times New Roman" w:hAnsi="Times New Roman" w:cs="Times New Roman"/>
          <w:b/>
          <w:bCs/>
          <w:sz w:val="24"/>
          <w:szCs w:val="24"/>
        </w:rPr>
        <w:t>.</w:t>
      </w:r>
    </w:p>
    <w:bookmarkEnd w:id="7"/>
    <w:p w14:paraId="022357F3" w14:textId="77777777" w:rsidR="00C21EA6" w:rsidRDefault="00C21EA6" w:rsidP="00C21E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20F1B097" w14:textId="72865C37" w:rsidR="00C21EA6" w:rsidRPr="004E4AEA" w:rsidRDefault="00C21EA6" w:rsidP="00C21EA6">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y montaje</w:t>
      </w:r>
      <w:r w:rsidRPr="004E4AEA">
        <w:rPr>
          <w:rFonts w:ascii="Times New Roman" w:hAnsi="Times New Roman" w:cs="Times New Roman"/>
        </w:rPr>
        <w:t xml:space="preserve"> </w:t>
      </w:r>
      <w:r>
        <w:rPr>
          <w:rFonts w:ascii="Times New Roman" w:hAnsi="Times New Roman" w:cs="Times New Roman"/>
        </w:rPr>
        <w:t>de tubería de PVC de 160mm como caja de válvulas de control.</w:t>
      </w:r>
      <w:r w:rsidRPr="004E4AEA">
        <w:rPr>
          <w:rFonts w:ascii="Times New Roman" w:hAnsi="Times New Roman" w:cs="Times New Roman"/>
        </w:rPr>
        <w:t xml:space="preserve"> </w:t>
      </w:r>
    </w:p>
    <w:p w14:paraId="731043E2" w14:textId="77777777" w:rsidR="00C21EA6" w:rsidRDefault="00C21EA6" w:rsidP="00C21EA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2091A54" w14:textId="4C5DC907" w:rsidR="00C21EA6" w:rsidRPr="00483F0C" w:rsidRDefault="00C21EA6" w:rsidP="00C21EA6">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w:t>
      </w:r>
      <w:r>
        <w:rPr>
          <w:rFonts w:ascii="Times New Roman" w:hAnsi="Times New Roman" w:cs="Times New Roman"/>
        </w:rPr>
        <w:t>instalar un tubo de PVC de 160 mm como caja de válvulas de control</w:t>
      </w:r>
      <w:r w:rsidRPr="00483F0C">
        <w:rPr>
          <w:rFonts w:ascii="Times New Roman" w:hAnsi="Times New Roman" w:cs="Times New Roman"/>
        </w:rPr>
        <w:t xml:space="preserve">, que cumpla con las características solicitadas, </w:t>
      </w:r>
      <w:r>
        <w:rPr>
          <w:rFonts w:ascii="Times New Roman" w:hAnsi="Times New Roman" w:cs="Times New Roman"/>
        </w:rPr>
        <w:t xml:space="preserve">para la fijación de una tapa de hierro, </w:t>
      </w:r>
      <w:r w:rsidRPr="00483F0C">
        <w:rPr>
          <w:rFonts w:ascii="Times New Roman" w:hAnsi="Times New Roman" w:cs="Times New Roman"/>
        </w:rPr>
        <w:t xml:space="preserve">siendo el Contratante o la Fiscalización del Proyecto, quien apruebe y autorice </w:t>
      </w:r>
      <w:r>
        <w:rPr>
          <w:rFonts w:ascii="Times New Roman" w:hAnsi="Times New Roman" w:cs="Times New Roman"/>
        </w:rPr>
        <w:t>la instalación.</w:t>
      </w:r>
    </w:p>
    <w:p w14:paraId="4243F1A4" w14:textId="77777777" w:rsidR="00C21EA6" w:rsidRDefault="00C21EA6" w:rsidP="00C21EA6">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4399F459" w14:textId="77777777" w:rsidR="00C21EA6" w:rsidRDefault="00C21EA6" w:rsidP="00C21EA6">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043FD706" w14:textId="77777777" w:rsidR="00C21EA6" w:rsidRDefault="00C21EA6" w:rsidP="00C21EA6">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2028A8BE" w14:textId="77777777" w:rsidR="00C21EA6" w:rsidRDefault="00C21EA6" w:rsidP="00C21EA6">
      <w:pPr>
        <w:spacing w:line="360" w:lineRule="auto"/>
        <w:jc w:val="both"/>
        <w:rPr>
          <w:rFonts w:ascii="Times New Roman" w:hAnsi="Times New Roman" w:cs="Times New Roman"/>
        </w:rPr>
      </w:pPr>
      <w:r w:rsidRPr="00E87871">
        <w:rPr>
          <w:rFonts w:ascii="Times New Roman" w:hAnsi="Times New Roman" w:cs="Times New Roman"/>
        </w:rPr>
        <w:lastRenderedPageBreak/>
        <w:t>El pago incluye la mano de obra, el equipo, los materiales, las herramientas necesarias, transporte, obras conexas y cualquier otro gasto que incurra el Contratista para realizar el trabajo según estas especificaciones.</w:t>
      </w:r>
    </w:p>
    <w:p w14:paraId="52DE5744" w14:textId="77777777" w:rsidR="00C21EA6" w:rsidRDefault="00C21EA6" w:rsidP="00C21EA6">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24"/>
        <w:gridCol w:w="2095"/>
        <w:gridCol w:w="3172"/>
        <w:gridCol w:w="892"/>
        <w:gridCol w:w="992"/>
      </w:tblGrid>
      <w:tr w:rsidR="00641A13" w:rsidRPr="000B1655" w14:paraId="0833A255" w14:textId="77777777" w:rsidTr="003475C7">
        <w:trPr>
          <w:trHeight w:val="1"/>
          <w:jc w:val="center"/>
        </w:trPr>
        <w:tc>
          <w:tcPr>
            <w:tcW w:w="992" w:type="dxa"/>
          </w:tcPr>
          <w:p w14:paraId="6920964B" w14:textId="77777777" w:rsidR="00641A13" w:rsidRPr="00E96985" w:rsidRDefault="00641A13"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924" w:type="dxa"/>
            <w:vAlign w:val="center"/>
          </w:tcPr>
          <w:p w14:paraId="22329862" w14:textId="77777777" w:rsidR="00641A13" w:rsidRPr="00E96985" w:rsidRDefault="00641A1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Código</w:t>
            </w:r>
          </w:p>
        </w:tc>
        <w:tc>
          <w:tcPr>
            <w:tcW w:w="2095" w:type="dxa"/>
            <w:vAlign w:val="center"/>
          </w:tcPr>
          <w:p w14:paraId="0A0CB8FA" w14:textId="77777777" w:rsidR="00641A13" w:rsidRPr="00E96985" w:rsidRDefault="00641A1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Descripción</w:t>
            </w:r>
          </w:p>
        </w:tc>
        <w:tc>
          <w:tcPr>
            <w:tcW w:w="3172" w:type="dxa"/>
            <w:vAlign w:val="center"/>
          </w:tcPr>
          <w:p w14:paraId="25210C57" w14:textId="77777777" w:rsidR="00641A13" w:rsidRPr="00E96985" w:rsidRDefault="00641A1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Rubros</w:t>
            </w:r>
          </w:p>
        </w:tc>
        <w:tc>
          <w:tcPr>
            <w:tcW w:w="892" w:type="dxa"/>
            <w:vAlign w:val="center"/>
          </w:tcPr>
          <w:p w14:paraId="7FE31DF3" w14:textId="77777777" w:rsidR="00641A13" w:rsidRPr="00E96985" w:rsidRDefault="00641A1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Unidad</w:t>
            </w:r>
          </w:p>
        </w:tc>
        <w:tc>
          <w:tcPr>
            <w:tcW w:w="992" w:type="dxa"/>
            <w:vAlign w:val="center"/>
          </w:tcPr>
          <w:p w14:paraId="4700E3E5" w14:textId="77777777" w:rsidR="00641A13" w:rsidRPr="00E96985" w:rsidRDefault="00641A1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Cantidad</w:t>
            </w:r>
          </w:p>
        </w:tc>
      </w:tr>
      <w:tr w:rsidR="00641A13" w:rsidRPr="000B1655" w14:paraId="6D6BA3C1" w14:textId="77777777" w:rsidTr="003475C7">
        <w:trPr>
          <w:trHeight w:val="1"/>
          <w:jc w:val="center"/>
        </w:trPr>
        <w:tc>
          <w:tcPr>
            <w:tcW w:w="992" w:type="dxa"/>
            <w:vAlign w:val="center"/>
          </w:tcPr>
          <w:p w14:paraId="3FE75E10" w14:textId="0A39C387" w:rsidR="00641A13" w:rsidRPr="00E96985" w:rsidRDefault="00641A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1.1.3.4.1</w:t>
            </w:r>
          </w:p>
        </w:tc>
        <w:tc>
          <w:tcPr>
            <w:tcW w:w="924" w:type="dxa"/>
            <w:vAlign w:val="center"/>
          </w:tcPr>
          <w:p w14:paraId="2A1054B8" w14:textId="1593D7FC" w:rsidR="00641A13" w:rsidRPr="00E96985" w:rsidRDefault="00641A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4F8EE691" w14:textId="5C8ED7F8" w:rsidR="00641A13" w:rsidRPr="00E96985" w:rsidRDefault="00641A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Sectorización y mejoras de las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Cámara de válvulas.</w:t>
            </w:r>
          </w:p>
        </w:tc>
        <w:tc>
          <w:tcPr>
            <w:tcW w:w="3172" w:type="dxa"/>
            <w:vAlign w:val="center"/>
          </w:tcPr>
          <w:p w14:paraId="38302CB5" w14:textId="3C602046" w:rsidR="00641A13" w:rsidRPr="00E96985" w:rsidRDefault="00641A13" w:rsidP="00E96985">
            <w:pPr>
              <w:spacing w:line="240" w:lineRule="auto"/>
              <w:jc w:val="center"/>
              <w:rPr>
                <w:rFonts w:ascii="Times New Roman" w:hAnsi="Times New Roman" w:cs="Times New Roman"/>
                <w:sz w:val="18"/>
                <w:szCs w:val="18"/>
                <w:highlight w:val="yellow"/>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2B2FE20A" w14:textId="77777777" w:rsidR="00641A13" w:rsidRPr="00E96985" w:rsidRDefault="00641A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6FF5BA5" w14:textId="63D1A7AD" w:rsidR="00641A13" w:rsidRPr="00E96985" w:rsidRDefault="00641A1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17,00</w:t>
            </w:r>
          </w:p>
        </w:tc>
      </w:tr>
      <w:tr w:rsidR="003563B7" w:rsidRPr="000B1655" w14:paraId="2B09309F" w14:textId="77777777" w:rsidTr="003475C7">
        <w:trPr>
          <w:trHeight w:val="1"/>
          <w:jc w:val="center"/>
        </w:trPr>
        <w:tc>
          <w:tcPr>
            <w:tcW w:w="992" w:type="dxa"/>
            <w:vAlign w:val="center"/>
          </w:tcPr>
          <w:p w14:paraId="646499B9" w14:textId="20CAE149"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1.1.4.4.1</w:t>
            </w:r>
          </w:p>
        </w:tc>
        <w:tc>
          <w:tcPr>
            <w:tcW w:w="924" w:type="dxa"/>
            <w:vAlign w:val="center"/>
          </w:tcPr>
          <w:p w14:paraId="026A44D3" w14:textId="7F8A1192"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41DEF45F" w14:textId="4AE4632E" w:rsidR="003563B7" w:rsidRPr="00E96985" w:rsidRDefault="003563B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Pr="00E96985">
              <w:rPr>
                <w:rFonts w:ascii="Times New Roman" w:hAnsi="Times New Roman" w:cs="Times New Roman"/>
                <w:sz w:val="18"/>
                <w:szCs w:val="18"/>
              </w:rPr>
              <w:t>Ampliación de redes</w:t>
            </w:r>
            <w:r w:rsidRPr="00E96985">
              <w:rPr>
                <w:rFonts w:ascii="Times New Roman" w:eastAsia="Times New Roman" w:hAnsi="Times New Roman" w:cs="Times New Roman"/>
                <w:bCs/>
                <w:sz w:val="18"/>
                <w:szCs w:val="18"/>
              </w:rPr>
              <w:t xml:space="preserve"> –</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Cámara de válvulas.</w:t>
            </w:r>
          </w:p>
        </w:tc>
        <w:tc>
          <w:tcPr>
            <w:tcW w:w="3172" w:type="dxa"/>
            <w:vAlign w:val="center"/>
          </w:tcPr>
          <w:p w14:paraId="2151B051" w14:textId="31056C82" w:rsidR="003563B7" w:rsidRPr="00E96985" w:rsidRDefault="003563B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55E5C8B3" w14:textId="382078B7"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B515A7C" w14:textId="65B729A7"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3563B7" w:rsidRPr="000B1655" w14:paraId="51227D3D" w14:textId="77777777" w:rsidTr="003475C7">
        <w:trPr>
          <w:trHeight w:val="1"/>
          <w:jc w:val="center"/>
        </w:trPr>
        <w:tc>
          <w:tcPr>
            <w:tcW w:w="992" w:type="dxa"/>
            <w:vAlign w:val="center"/>
          </w:tcPr>
          <w:p w14:paraId="311F7A03" w14:textId="5A532710"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1.1.5.9.1</w:t>
            </w:r>
          </w:p>
        </w:tc>
        <w:tc>
          <w:tcPr>
            <w:tcW w:w="924" w:type="dxa"/>
            <w:vAlign w:val="center"/>
          </w:tcPr>
          <w:p w14:paraId="1F98847B" w14:textId="567B09C1"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391F2FC9" w14:textId="35CC940D" w:rsidR="003563B7" w:rsidRPr="00E96985" w:rsidRDefault="003563B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1 – </w:t>
            </w:r>
            <w:r w:rsidR="00C74667" w:rsidRPr="00E96985">
              <w:rPr>
                <w:rFonts w:ascii="Times New Roman" w:hAnsi="Times New Roman" w:cs="Times New Roman"/>
                <w:sz w:val="18"/>
                <w:szCs w:val="18"/>
              </w:rPr>
              <w:t>Micromedición y Macromedición</w:t>
            </w:r>
            <w:r w:rsidRPr="00E96985">
              <w:rPr>
                <w:rFonts w:ascii="Times New Roman" w:eastAsia="Times New Roman" w:hAnsi="Times New Roman" w:cs="Times New Roman"/>
                <w:bCs/>
                <w:sz w:val="18"/>
                <w:szCs w:val="18"/>
              </w:rPr>
              <w:t xml:space="preserve"> –</w:t>
            </w:r>
            <w:r w:rsidR="00C74667" w:rsidRPr="00E96985">
              <w:rPr>
                <w:rFonts w:ascii="Times New Roman" w:eastAsia="Times New Roman" w:hAnsi="Times New Roman" w:cs="Times New Roman"/>
                <w:bCs/>
                <w:sz w:val="18"/>
                <w:szCs w:val="18"/>
              </w:rPr>
              <w:t xml:space="preserve"> Preliminares-</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Cámara de válvulas.</w:t>
            </w:r>
          </w:p>
        </w:tc>
        <w:tc>
          <w:tcPr>
            <w:tcW w:w="3172" w:type="dxa"/>
            <w:vAlign w:val="center"/>
          </w:tcPr>
          <w:p w14:paraId="7C790855" w14:textId="146580D8" w:rsidR="003563B7" w:rsidRPr="00E96985" w:rsidRDefault="003563B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4A41AEAC" w14:textId="150C8DFA"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54D6D7D2" w14:textId="66433CC9" w:rsidR="003563B7" w:rsidRPr="00E96985" w:rsidRDefault="003563B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5,00</w:t>
            </w:r>
          </w:p>
        </w:tc>
      </w:tr>
      <w:tr w:rsidR="008D49EC" w:rsidRPr="000B1655" w14:paraId="6113A240" w14:textId="77777777" w:rsidTr="003475C7">
        <w:trPr>
          <w:trHeight w:val="1"/>
          <w:jc w:val="center"/>
        </w:trPr>
        <w:tc>
          <w:tcPr>
            <w:tcW w:w="992" w:type="dxa"/>
            <w:vAlign w:val="center"/>
          </w:tcPr>
          <w:p w14:paraId="6567AB38" w14:textId="7AA4E0A6" w:rsidR="008D49EC" w:rsidRPr="00E96985" w:rsidRDefault="008D49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3.2.1.4.1</w:t>
            </w:r>
          </w:p>
        </w:tc>
        <w:tc>
          <w:tcPr>
            <w:tcW w:w="924" w:type="dxa"/>
            <w:vAlign w:val="center"/>
          </w:tcPr>
          <w:p w14:paraId="55207BD4" w14:textId="54418881" w:rsidR="008D49EC" w:rsidRPr="00E96985" w:rsidRDefault="008D49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5A3B50DA" w14:textId="3D3771B1" w:rsidR="008D49EC" w:rsidRPr="00E96985" w:rsidRDefault="008D49EC"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 </w:t>
            </w:r>
            <w:r w:rsidR="007C2469" w:rsidRPr="00E96985">
              <w:rPr>
                <w:rFonts w:ascii="Times New Roman" w:hAnsi="Times New Roman" w:cs="Times New Roman"/>
                <w:sz w:val="18"/>
                <w:szCs w:val="18"/>
              </w:rPr>
              <w:t>Agua potable</w:t>
            </w:r>
            <w:r w:rsidRPr="00E96985">
              <w:rPr>
                <w:rFonts w:ascii="Times New Roman" w:eastAsia="Times New Roman" w:hAnsi="Times New Roman" w:cs="Times New Roman"/>
                <w:bCs/>
                <w:sz w:val="18"/>
                <w:szCs w:val="18"/>
              </w:rPr>
              <w:t xml:space="preserve"> – Preliminares-</w:t>
            </w:r>
            <w:r w:rsidRPr="00E96985">
              <w:rPr>
                <w:rFonts w:ascii="Times New Roman" w:hAnsi="Times New Roman" w:cs="Times New Roman"/>
                <w:b/>
                <w:bCs/>
                <w:sz w:val="18"/>
                <w:szCs w:val="18"/>
              </w:rPr>
              <w:t xml:space="preserve"> </w:t>
            </w:r>
            <w:r w:rsidRPr="00E96985">
              <w:rPr>
                <w:rFonts w:ascii="Times New Roman" w:hAnsi="Times New Roman" w:cs="Times New Roman"/>
                <w:sz w:val="18"/>
                <w:szCs w:val="18"/>
              </w:rPr>
              <w:t>Cámara de válvulas.</w:t>
            </w:r>
          </w:p>
        </w:tc>
        <w:tc>
          <w:tcPr>
            <w:tcW w:w="3172" w:type="dxa"/>
            <w:vAlign w:val="center"/>
          </w:tcPr>
          <w:p w14:paraId="3099970F" w14:textId="3D490BE8" w:rsidR="008D49EC" w:rsidRPr="00E96985" w:rsidRDefault="008D49E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0F44E874" w14:textId="365AAA9C" w:rsidR="008D49EC" w:rsidRPr="00E96985" w:rsidRDefault="008D49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19660FD" w14:textId="416BF1A1" w:rsidR="008D49EC" w:rsidRPr="00E96985" w:rsidRDefault="008D49E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13.00</w:t>
            </w:r>
          </w:p>
        </w:tc>
      </w:tr>
      <w:tr w:rsidR="00FB2CE3" w:rsidRPr="000B1655" w14:paraId="5FA69684" w14:textId="77777777" w:rsidTr="003475C7">
        <w:trPr>
          <w:trHeight w:val="1"/>
          <w:jc w:val="center"/>
        </w:trPr>
        <w:tc>
          <w:tcPr>
            <w:tcW w:w="992" w:type="dxa"/>
            <w:vAlign w:val="center"/>
          </w:tcPr>
          <w:p w14:paraId="22DB59B2" w14:textId="6B80808B" w:rsidR="00FB2CE3" w:rsidRPr="00E96985" w:rsidRDefault="00FB2C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3.2.2.4.1</w:t>
            </w:r>
          </w:p>
        </w:tc>
        <w:tc>
          <w:tcPr>
            <w:tcW w:w="924" w:type="dxa"/>
            <w:vAlign w:val="center"/>
          </w:tcPr>
          <w:p w14:paraId="540CCC38" w14:textId="37709293" w:rsidR="00FB2CE3" w:rsidRPr="00E96985" w:rsidRDefault="00FB2C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0A034FEC" w14:textId="005CC952" w:rsidR="00FB2CE3" w:rsidRPr="00E96985" w:rsidRDefault="00FB2CE3"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3 </w:t>
            </w:r>
            <w:r w:rsidR="001B1B8A" w:rsidRPr="00E96985">
              <w:rPr>
                <w:rFonts w:ascii="Times New Roman" w:eastAsia="Times New Roman" w:hAnsi="Times New Roman" w:cs="Times New Roman"/>
                <w:bCs/>
                <w:sz w:val="18"/>
                <w:szCs w:val="18"/>
              </w:rPr>
              <w:t>- AMPLIACIÓN DE REDES-</w:t>
            </w:r>
            <w:r w:rsidRPr="00E96985">
              <w:rPr>
                <w:rFonts w:ascii="Times New Roman" w:hAnsi="Times New Roman" w:cs="Times New Roman"/>
                <w:sz w:val="18"/>
                <w:szCs w:val="18"/>
              </w:rPr>
              <w:t>Cámara de válvulas.</w:t>
            </w:r>
          </w:p>
        </w:tc>
        <w:tc>
          <w:tcPr>
            <w:tcW w:w="3172" w:type="dxa"/>
            <w:vAlign w:val="center"/>
          </w:tcPr>
          <w:p w14:paraId="3C1DC077" w14:textId="35E7149A" w:rsidR="00FB2CE3" w:rsidRPr="00E96985" w:rsidRDefault="00FB2CE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5C6D63C1" w14:textId="7D0E1F0D" w:rsidR="00FB2CE3" w:rsidRPr="00E96985" w:rsidRDefault="00FB2C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B98CABD" w14:textId="62594CF7" w:rsidR="00FB2CE3" w:rsidRPr="00E96985" w:rsidRDefault="00FB2C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E502E3" w:rsidRPr="000B1655" w14:paraId="61CA5509" w14:textId="77777777" w:rsidTr="003475C7">
        <w:trPr>
          <w:trHeight w:val="1"/>
          <w:jc w:val="center"/>
        </w:trPr>
        <w:tc>
          <w:tcPr>
            <w:tcW w:w="992" w:type="dxa"/>
            <w:vAlign w:val="center"/>
          </w:tcPr>
          <w:p w14:paraId="2E4A24FD" w14:textId="162D0969" w:rsidR="00E502E3" w:rsidRPr="00E96985" w:rsidRDefault="00E502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3.2.3.8.1</w:t>
            </w:r>
          </w:p>
        </w:tc>
        <w:tc>
          <w:tcPr>
            <w:tcW w:w="924" w:type="dxa"/>
            <w:vAlign w:val="center"/>
          </w:tcPr>
          <w:p w14:paraId="6D79C923" w14:textId="0425A6DB" w:rsidR="00E502E3" w:rsidRPr="00E96985" w:rsidRDefault="00E502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74262BA3" w14:textId="2D3F74BD" w:rsidR="00E502E3" w:rsidRPr="00E96985" w:rsidRDefault="00E502E3"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3 - MICROMEDICIÓN Y MACROMEDICIÓN-</w:t>
            </w:r>
            <w:r w:rsidRPr="00E96985">
              <w:rPr>
                <w:rFonts w:ascii="Times New Roman" w:hAnsi="Times New Roman" w:cs="Times New Roman"/>
                <w:sz w:val="18"/>
                <w:szCs w:val="18"/>
              </w:rPr>
              <w:t>Cámara de válvulas.</w:t>
            </w:r>
          </w:p>
        </w:tc>
        <w:tc>
          <w:tcPr>
            <w:tcW w:w="3172" w:type="dxa"/>
            <w:vAlign w:val="center"/>
          </w:tcPr>
          <w:p w14:paraId="77650A04" w14:textId="20CC7077" w:rsidR="00E502E3" w:rsidRPr="00E96985" w:rsidRDefault="00E502E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7A3E3AC1" w14:textId="5E0345BE" w:rsidR="00E502E3" w:rsidRPr="00E96985" w:rsidRDefault="00E502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4060EF55" w14:textId="0E48E834" w:rsidR="00E502E3" w:rsidRPr="00E96985" w:rsidRDefault="00E502E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7E3517" w:rsidRPr="000B1655" w14:paraId="3D4432B9" w14:textId="77777777" w:rsidTr="003475C7">
        <w:trPr>
          <w:trHeight w:val="1"/>
          <w:jc w:val="center"/>
        </w:trPr>
        <w:tc>
          <w:tcPr>
            <w:tcW w:w="992" w:type="dxa"/>
            <w:vAlign w:val="center"/>
          </w:tcPr>
          <w:p w14:paraId="2A2D2D36" w14:textId="1F938D86" w:rsidR="007E3517" w:rsidRPr="00E96985" w:rsidRDefault="007E351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4.1.2.4.1</w:t>
            </w:r>
          </w:p>
        </w:tc>
        <w:tc>
          <w:tcPr>
            <w:tcW w:w="924" w:type="dxa"/>
            <w:vAlign w:val="center"/>
          </w:tcPr>
          <w:p w14:paraId="222C3C86" w14:textId="04FBE24F" w:rsidR="007E3517" w:rsidRPr="00E96985" w:rsidRDefault="007E351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161A943C" w14:textId="071BEE4A" w:rsidR="007E3517" w:rsidRPr="00E96985" w:rsidRDefault="007E3517"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4- SECTORIZACIÓN Y MEJORAS DE LAS REDES-</w:t>
            </w:r>
            <w:r w:rsidRPr="00E96985">
              <w:rPr>
                <w:rFonts w:ascii="Times New Roman" w:hAnsi="Times New Roman" w:cs="Times New Roman"/>
                <w:sz w:val="18"/>
                <w:szCs w:val="18"/>
              </w:rPr>
              <w:t>Cámara de válvulas.</w:t>
            </w:r>
          </w:p>
        </w:tc>
        <w:tc>
          <w:tcPr>
            <w:tcW w:w="3172" w:type="dxa"/>
            <w:vAlign w:val="center"/>
          </w:tcPr>
          <w:p w14:paraId="14B57414" w14:textId="14602C4D" w:rsidR="007E3517" w:rsidRPr="00E96985" w:rsidRDefault="007E3517"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1032D22D" w14:textId="48903434" w:rsidR="007E3517" w:rsidRPr="00E96985" w:rsidRDefault="007E351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08B5B096" w14:textId="6C2882A6" w:rsidR="007E3517" w:rsidRPr="00E96985" w:rsidRDefault="007E3517"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10.00</w:t>
            </w:r>
          </w:p>
        </w:tc>
      </w:tr>
      <w:tr w:rsidR="006E4DFF" w:rsidRPr="000B1655" w14:paraId="26F0BFB9" w14:textId="77777777" w:rsidTr="003475C7">
        <w:trPr>
          <w:trHeight w:val="1"/>
          <w:jc w:val="center"/>
        </w:trPr>
        <w:tc>
          <w:tcPr>
            <w:tcW w:w="992" w:type="dxa"/>
            <w:vAlign w:val="center"/>
          </w:tcPr>
          <w:p w14:paraId="5EFDF530" w14:textId="07B40EB7" w:rsidR="006E4DFF" w:rsidRPr="00E96985" w:rsidRDefault="006E4DF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4.1.3.8.1</w:t>
            </w:r>
          </w:p>
        </w:tc>
        <w:tc>
          <w:tcPr>
            <w:tcW w:w="924" w:type="dxa"/>
            <w:vAlign w:val="center"/>
          </w:tcPr>
          <w:p w14:paraId="4FB40934" w14:textId="16FD9A20" w:rsidR="006E4DFF" w:rsidRPr="00E96985" w:rsidRDefault="006E4DF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48D1F6C4" w14:textId="59C20C3D" w:rsidR="006E4DFF" w:rsidRPr="00E96985" w:rsidRDefault="006E4DF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4- MICROMEDICIÓN Y MACROMEDICIÓN-</w:t>
            </w:r>
            <w:r w:rsidRPr="00E96985">
              <w:rPr>
                <w:rFonts w:ascii="Times New Roman" w:hAnsi="Times New Roman" w:cs="Times New Roman"/>
                <w:sz w:val="18"/>
                <w:szCs w:val="18"/>
              </w:rPr>
              <w:t>Cámara de válvulas.</w:t>
            </w:r>
          </w:p>
        </w:tc>
        <w:tc>
          <w:tcPr>
            <w:tcW w:w="3172" w:type="dxa"/>
            <w:vAlign w:val="center"/>
          </w:tcPr>
          <w:p w14:paraId="39F4A61A" w14:textId="368BCA53" w:rsidR="006E4DFF" w:rsidRPr="00E96985" w:rsidRDefault="006E4DF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799518AC" w14:textId="2BDDB18A" w:rsidR="006E4DFF" w:rsidRPr="00E96985" w:rsidRDefault="006E4DF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7E06788" w14:textId="0DC3A9C7" w:rsidR="006E4DFF" w:rsidRPr="00E96985" w:rsidRDefault="006E4DF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9207E6" w:rsidRPr="000B1655" w14:paraId="3CEDC2CC" w14:textId="77777777" w:rsidTr="003475C7">
        <w:trPr>
          <w:trHeight w:val="1"/>
          <w:jc w:val="center"/>
        </w:trPr>
        <w:tc>
          <w:tcPr>
            <w:tcW w:w="992" w:type="dxa"/>
            <w:vAlign w:val="center"/>
          </w:tcPr>
          <w:p w14:paraId="7CF7E496" w14:textId="6A8BEF0E" w:rsidR="009207E6" w:rsidRPr="00E96985" w:rsidRDefault="009207E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5.1.2.4.1</w:t>
            </w:r>
          </w:p>
        </w:tc>
        <w:tc>
          <w:tcPr>
            <w:tcW w:w="924" w:type="dxa"/>
            <w:vAlign w:val="center"/>
          </w:tcPr>
          <w:p w14:paraId="4D093A2A" w14:textId="1DC959A0" w:rsidR="009207E6" w:rsidRPr="00E96985" w:rsidRDefault="009207E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760937D8" w14:textId="1D24E48B" w:rsidR="009207E6" w:rsidRPr="00E96985" w:rsidRDefault="009207E6"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5- PRELIMINARES (SECTORIZACIÓN Y AMPLIACIÓN DE REDES)-</w:t>
            </w:r>
            <w:r w:rsidRPr="00E96985">
              <w:rPr>
                <w:rFonts w:ascii="Times New Roman" w:hAnsi="Times New Roman" w:cs="Times New Roman"/>
                <w:sz w:val="18"/>
                <w:szCs w:val="18"/>
              </w:rPr>
              <w:t>Cámara de válvulas.</w:t>
            </w:r>
          </w:p>
        </w:tc>
        <w:tc>
          <w:tcPr>
            <w:tcW w:w="3172" w:type="dxa"/>
            <w:vAlign w:val="center"/>
          </w:tcPr>
          <w:p w14:paraId="5AB04A76" w14:textId="5AA5B778" w:rsidR="009207E6" w:rsidRPr="00E96985" w:rsidRDefault="009207E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38256769" w14:textId="227C58E7" w:rsidR="009207E6" w:rsidRPr="00E96985" w:rsidRDefault="009207E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0DFCF91F" w14:textId="18CBC625" w:rsidR="009207E6" w:rsidRPr="00E96985" w:rsidRDefault="009207E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14.00</w:t>
            </w:r>
          </w:p>
        </w:tc>
      </w:tr>
      <w:tr w:rsidR="0070776F" w:rsidRPr="000B1655" w14:paraId="107EC237" w14:textId="77777777" w:rsidTr="003475C7">
        <w:trPr>
          <w:trHeight w:val="1"/>
          <w:jc w:val="center"/>
        </w:trPr>
        <w:tc>
          <w:tcPr>
            <w:tcW w:w="992" w:type="dxa"/>
            <w:vAlign w:val="center"/>
          </w:tcPr>
          <w:p w14:paraId="0856F038" w14:textId="1475FE07"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5.1.3.4.1</w:t>
            </w:r>
          </w:p>
        </w:tc>
        <w:tc>
          <w:tcPr>
            <w:tcW w:w="924" w:type="dxa"/>
            <w:vAlign w:val="center"/>
          </w:tcPr>
          <w:p w14:paraId="0A4A3B3C" w14:textId="4070405C"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5CCF2AB0" w14:textId="1D27FCB0" w:rsidR="0070776F" w:rsidRPr="00E96985" w:rsidRDefault="0070776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5- AMPLIACIÓN DE REDES-</w:t>
            </w:r>
            <w:r w:rsidRPr="00E96985">
              <w:rPr>
                <w:rFonts w:ascii="Times New Roman" w:hAnsi="Times New Roman" w:cs="Times New Roman"/>
                <w:sz w:val="18"/>
                <w:szCs w:val="18"/>
              </w:rPr>
              <w:t>Cámara de válvulas.</w:t>
            </w:r>
          </w:p>
        </w:tc>
        <w:tc>
          <w:tcPr>
            <w:tcW w:w="3172" w:type="dxa"/>
            <w:vAlign w:val="center"/>
          </w:tcPr>
          <w:p w14:paraId="12A57D21" w14:textId="20D0E212" w:rsidR="0070776F" w:rsidRPr="00E96985" w:rsidRDefault="0070776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71BE10A2" w14:textId="087DA329"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23911927" w14:textId="5A1283AE"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70776F" w:rsidRPr="000B1655" w14:paraId="30A2879A" w14:textId="77777777" w:rsidTr="003475C7">
        <w:trPr>
          <w:trHeight w:val="1"/>
          <w:jc w:val="center"/>
        </w:trPr>
        <w:tc>
          <w:tcPr>
            <w:tcW w:w="992" w:type="dxa"/>
            <w:vAlign w:val="center"/>
          </w:tcPr>
          <w:p w14:paraId="260DC576" w14:textId="53196CBF"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5.1.4.8.1</w:t>
            </w:r>
          </w:p>
        </w:tc>
        <w:tc>
          <w:tcPr>
            <w:tcW w:w="924" w:type="dxa"/>
            <w:vAlign w:val="center"/>
          </w:tcPr>
          <w:p w14:paraId="795D1608" w14:textId="1CA9C5A9"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03232CC4" w14:textId="113287A5" w:rsidR="0070776F" w:rsidRPr="00E96985" w:rsidRDefault="0070776F"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 xml:space="preserve">Circuito 5- MICROMEDICIÓN Y </w:t>
            </w:r>
            <w:r w:rsidRPr="00E96985">
              <w:rPr>
                <w:rFonts w:ascii="Times New Roman" w:eastAsia="Times New Roman" w:hAnsi="Times New Roman" w:cs="Times New Roman"/>
                <w:bCs/>
                <w:sz w:val="18"/>
                <w:szCs w:val="18"/>
              </w:rPr>
              <w:lastRenderedPageBreak/>
              <w:t>MACROMEDICIÓN-</w:t>
            </w:r>
            <w:r w:rsidRPr="00E96985">
              <w:rPr>
                <w:rFonts w:ascii="Times New Roman" w:hAnsi="Times New Roman" w:cs="Times New Roman"/>
                <w:sz w:val="18"/>
                <w:szCs w:val="18"/>
              </w:rPr>
              <w:t>Cámara de válvulas.</w:t>
            </w:r>
          </w:p>
        </w:tc>
        <w:tc>
          <w:tcPr>
            <w:tcW w:w="3172" w:type="dxa"/>
            <w:vAlign w:val="center"/>
          </w:tcPr>
          <w:p w14:paraId="7779186B" w14:textId="70BE8AC0" w:rsidR="0070776F" w:rsidRPr="00E96985" w:rsidRDefault="0070776F"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lastRenderedPageBreak/>
              <w:t xml:space="preserve">Suministro e instalación de tubo PVC de 160mm para protección y manejo de </w:t>
            </w:r>
            <w:r w:rsidRPr="00E96985">
              <w:rPr>
                <w:rFonts w:ascii="Times New Roman" w:hAnsi="Times New Roman" w:cs="Times New Roman"/>
                <w:sz w:val="18"/>
                <w:szCs w:val="18"/>
              </w:rPr>
              <w:lastRenderedPageBreak/>
              <w:t>V.C. (incluye contramarco H°S para fijación de tapa de hierro 160 mm).</w:t>
            </w:r>
          </w:p>
        </w:tc>
        <w:tc>
          <w:tcPr>
            <w:tcW w:w="892" w:type="dxa"/>
            <w:vAlign w:val="center"/>
          </w:tcPr>
          <w:p w14:paraId="7BAAAA12" w14:textId="58DDCB07"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lastRenderedPageBreak/>
              <w:t>u</w:t>
            </w:r>
          </w:p>
        </w:tc>
        <w:tc>
          <w:tcPr>
            <w:tcW w:w="992" w:type="dxa"/>
            <w:vAlign w:val="center"/>
          </w:tcPr>
          <w:p w14:paraId="5D4B665B" w14:textId="14D42C04" w:rsidR="0070776F" w:rsidRPr="00E96985" w:rsidRDefault="0070776F"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2.00</w:t>
            </w:r>
          </w:p>
        </w:tc>
      </w:tr>
      <w:tr w:rsidR="003614CD" w:rsidRPr="000B1655" w14:paraId="50BA1D6B" w14:textId="77777777" w:rsidTr="003475C7">
        <w:trPr>
          <w:trHeight w:val="1"/>
          <w:jc w:val="center"/>
        </w:trPr>
        <w:tc>
          <w:tcPr>
            <w:tcW w:w="992" w:type="dxa"/>
            <w:vAlign w:val="center"/>
          </w:tcPr>
          <w:p w14:paraId="6638F0EA" w14:textId="5B70DCF2" w:rsidR="003614CD" w:rsidRPr="00E96985" w:rsidRDefault="00D54890"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6.1.2.3.1</w:t>
            </w:r>
          </w:p>
        </w:tc>
        <w:tc>
          <w:tcPr>
            <w:tcW w:w="924" w:type="dxa"/>
            <w:vAlign w:val="center"/>
          </w:tcPr>
          <w:p w14:paraId="317F3646" w14:textId="2548A42A" w:rsidR="003614CD" w:rsidRPr="00E96985" w:rsidRDefault="003614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7851D92B" w14:textId="383A3566" w:rsidR="003614CD" w:rsidRPr="00E96985" w:rsidRDefault="003614CD"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PRELIMINARES (SECTORIZACIÓN Y AMPLIACIÓN DE REDES)-</w:t>
            </w:r>
            <w:r w:rsidRPr="00E96985">
              <w:rPr>
                <w:rFonts w:ascii="Times New Roman" w:hAnsi="Times New Roman" w:cs="Times New Roman"/>
                <w:sz w:val="18"/>
                <w:szCs w:val="18"/>
              </w:rPr>
              <w:t>Cámara de válvulas.</w:t>
            </w:r>
          </w:p>
        </w:tc>
        <w:tc>
          <w:tcPr>
            <w:tcW w:w="3172" w:type="dxa"/>
            <w:vAlign w:val="center"/>
          </w:tcPr>
          <w:p w14:paraId="77053A3B" w14:textId="07C5DD9E" w:rsidR="003614CD" w:rsidRPr="00E96985" w:rsidRDefault="003614CD"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1E97F421" w14:textId="4CD3B244" w:rsidR="003614CD" w:rsidRPr="00E96985" w:rsidRDefault="003614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467D51DB" w14:textId="314CD974" w:rsidR="003614CD" w:rsidRPr="00E96985" w:rsidRDefault="003614CD"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13.00</w:t>
            </w:r>
          </w:p>
        </w:tc>
      </w:tr>
      <w:tr w:rsidR="0038740B" w:rsidRPr="000B1655" w14:paraId="14D8C97F" w14:textId="77777777" w:rsidTr="003475C7">
        <w:trPr>
          <w:trHeight w:val="1"/>
          <w:jc w:val="center"/>
        </w:trPr>
        <w:tc>
          <w:tcPr>
            <w:tcW w:w="992" w:type="dxa"/>
            <w:vAlign w:val="center"/>
          </w:tcPr>
          <w:p w14:paraId="0F076A11" w14:textId="581CD787" w:rsidR="0038740B" w:rsidRPr="00E96985" w:rsidRDefault="0038740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6.1.3.4.1</w:t>
            </w:r>
          </w:p>
        </w:tc>
        <w:tc>
          <w:tcPr>
            <w:tcW w:w="924" w:type="dxa"/>
            <w:vAlign w:val="center"/>
          </w:tcPr>
          <w:p w14:paraId="2A7CB9A3" w14:textId="26726B5A" w:rsidR="0038740B" w:rsidRPr="00E96985" w:rsidRDefault="0038740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0DEA632E" w14:textId="2E7FAD79" w:rsidR="0038740B" w:rsidRPr="00E96985" w:rsidRDefault="0038740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AMPLIACIÓN DE REDES-</w:t>
            </w:r>
            <w:r w:rsidRPr="00E96985">
              <w:rPr>
                <w:rFonts w:ascii="Times New Roman" w:hAnsi="Times New Roman" w:cs="Times New Roman"/>
                <w:sz w:val="18"/>
                <w:szCs w:val="18"/>
              </w:rPr>
              <w:t>Cámara de válvulas.</w:t>
            </w:r>
          </w:p>
        </w:tc>
        <w:tc>
          <w:tcPr>
            <w:tcW w:w="3172" w:type="dxa"/>
            <w:vAlign w:val="center"/>
          </w:tcPr>
          <w:p w14:paraId="73EBA1B1" w14:textId="5577920D" w:rsidR="0038740B" w:rsidRPr="00E96985" w:rsidRDefault="0038740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31A6F62B" w14:textId="672ADD74" w:rsidR="0038740B" w:rsidRPr="00E96985" w:rsidRDefault="0038740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6D3E94A1" w14:textId="0A52B46A" w:rsidR="0038740B" w:rsidRPr="00E96985" w:rsidRDefault="0038740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4.00</w:t>
            </w:r>
          </w:p>
        </w:tc>
      </w:tr>
      <w:tr w:rsidR="001F7365" w:rsidRPr="000B1655" w14:paraId="40935BD7" w14:textId="77777777" w:rsidTr="003475C7">
        <w:trPr>
          <w:trHeight w:val="1"/>
          <w:jc w:val="center"/>
        </w:trPr>
        <w:tc>
          <w:tcPr>
            <w:tcW w:w="992" w:type="dxa"/>
            <w:vAlign w:val="center"/>
          </w:tcPr>
          <w:p w14:paraId="5BB6BAEB" w14:textId="0C9EED75" w:rsidR="001F7365" w:rsidRPr="00E96985" w:rsidRDefault="001F736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6.1.4.8.1</w:t>
            </w:r>
          </w:p>
        </w:tc>
        <w:tc>
          <w:tcPr>
            <w:tcW w:w="924" w:type="dxa"/>
            <w:vAlign w:val="center"/>
          </w:tcPr>
          <w:p w14:paraId="0C2DA28A" w14:textId="043E20AE" w:rsidR="001F7365" w:rsidRPr="00E96985" w:rsidRDefault="001F736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4DC14174" w14:textId="2E8516EC" w:rsidR="001F7365" w:rsidRPr="00E96985" w:rsidRDefault="001F7365"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MICROMEDICIÓN Y MACROMEDICIÓN-</w:t>
            </w:r>
            <w:r w:rsidRPr="00E96985">
              <w:rPr>
                <w:rFonts w:ascii="Times New Roman" w:hAnsi="Times New Roman" w:cs="Times New Roman"/>
                <w:sz w:val="18"/>
                <w:szCs w:val="18"/>
              </w:rPr>
              <w:t>Cámara de válvulas.</w:t>
            </w:r>
          </w:p>
        </w:tc>
        <w:tc>
          <w:tcPr>
            <w:tcW w:w="3172" w:type="dxa"/>
            <w:vAlign w:val="center"/>
          </w:tcPr>
          <w:p w14:paraId="09F8D743" w14:textId="498FDC10" w:rsidR="001F7365" w:rsidRPr="00E96985" w:rsidRDefault="001F7365"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2A66C9D5" w14:textId="2EFA1D1E" w:rsidR="001F7365" w:rsidRPr="00E96985" w:rsidRDefault="001F736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4459B576" w14:textId="5C456510" w:rsidR="001F7365" w:rsidRPr="00E96985" w:rsidRDefault="001F7365"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E249EB" w:rsidRPr="000B1655" w14:paraId="6CB66303" w14:textId="77777777" w:rsidTr="003475C7">
        <w:trPr>
          <w:trHeight w:val="1"/>
          <w:jc w:val="center"/>
        </w:trPr>
        <w:tc>
          <w:tcPr>
            <w:tcW w:w="992" w:type="dxa"/>
            <w:vAlign w:val="center"/>
          </w:tcPr>
          <w:p w14:paraId="70371720" w14:textId="5D0EE406"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9.4.3.2.1</w:t>
            </w:r>
          </w:p>
        </w:tc>
        <w:tc>
          <w:tcPr>
            <w:tcW w:w="924" w:type="dxa"/>
            <w:vAlign w:val="center"/>
          </w:tcPr>
          <w:p w14:paraId="0C7F2688" w14:textId="51EEE4A6"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04F5E549" w14:textId="41BAA1B0" w:rsidR="00E249EB" w:rsidRPr="00E96985" w:rsidRDefault="00E249E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Macromedidor (cámara)-</w:t>
            </w:r>
            <w:r w:rsidRPr="00E96985">
              <w:rPr>
                <w:rFonts w:ascii="Times New Roman" w:hAnsi="Times New Roman" w:cs="Times New Roman"/>
                <w:sz w:val="18"/>
                <w:szCs w:val="18"/>
              </w:rPr>
              <w:t>Cámara de válvulas.</w:t>
            </w:r>
          </w:p>
        </w:tc>
        <w:tc>
          <w:tcPr>
            <w:tcW w:w="3172" w:type="dxa"/>
            <w:vAlign w:val="center"/>
          </w:tcPr>
          <w:p w14:paraId="6869C5A2" w14:textId="6358AFCE" w:rsidR="00E249EB" w:rsidRPr="00E96985" w:rsidRDefault="00E249E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3CCFC6D2" w14:textId="5C5D6513"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0A0B4082" w14:textId="05FB71AF"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r w:rsidR="00E249EB" w:rsidRPr="000B1655" w14:paraId="124FF3FC" w14:textId="77777777" w:rsidTr="003475C7">
        <w:trPr>
          <w:trHeight w:val="1"/>
          <w:jc w:val="center"/>
        </w:trPr>
        <w:tc>
          <w:tcPr>
            <w:tcW w:w="992" w:type="dxa"/>
            <w:vAlign w:val="center"/>
          </w:tcPr>
          <w:p w14:paraId="2C01553D" w14:textId="3AEBF7A1"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9.4.5.2.1</w:t>
            </w:r>
          </w:p>
        </w:tc>
        <w:tc>
          <w:tcPr>
            <w:tcW w:w="924" w:type="dxa"/>
            <w:vAlign w:val="center"/>
          </w:tcPr>
          <w:p w14:paraId="4A2FD568" w14:textId="5D4E73F9"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514961</w:t>
            </w:r>
          </w:p>
        </w:tc>
        <w:tc>
          <w:tcPr>
            <w:tcW w:w="2095" w:type="dxa"/>
            <w:vAlign w:val="center"/>
          </w:tcPr>
          <w:p w14:paraId="281AE53A" w14:textId="6AB9486C" w:rsidR="00E249EB" w:rsidRPr="00E96985" w:rsidRDefault="00E249EB" w:rsidP="00E96985">
            <w:pPr>
              <w:spacing w:line="240" w:lineRule="auto"/>
              <w:jc w:val="center"/>
              <w:rPr>
                <w:rFonts w:ascii="Times New Roman" w:eastAsia="Times New Roman" w:hAnsi="Times New Roman" w:cs="Times New Roman"/>
                <w:bCs/>
                <w:sz w:val="18"/>
                <w:szCs w:val="18"/>
              </w:rPr>
            </w:pPr>
            <w:r w:rsidRPr="00E96985">
              <w:rPr>
                <w:rFonts w:ascii="Times New Roman" w:eastAsia="Times New Roman" w:hAnsi="Times New Roman" w:cs="Times New Roman"/>
                <w:bCs/>
                <w:sz w:val="18"/>
                <w:szCs w:val="18"/>
              </w:rPr>
              <w:t>Circuito 8- Comuna Chade (Tanque Reserva # 2 PTAP)-</w:t>
            </w:r>
            <w:r w:rsidRPr="00E96985">
              <w:rPr>
                <w:rFonts w:ascii="Times New Roman" w:hAnsi="Times New Roman" w:cs="Times New Roman"/>
                <w:sz w:val="18"/>
                <w:szCs w:val="18"/>
              </w:rPr>
              <w:t>Cámara de válvulas.</w:t>
            </w:r>
          </w:p>
        </w:tc>
        <w:tc>
          <w:tcPr>
            <w:tcW w:w="3172" w:type="dxa"/>
            <w:vAlign w:val="center"/>
          </w:tcPr>
          <w:p w14:paraId="2AD8B1DF" w14:textId="6D98EDE7" w:rsidR="00E249EB" w:rsidRPr="00E96985" w:rsidRDefault="00E249EB"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Suministro e instalación de tubo PVC de 160mm para protección y manejo de V.C. (incluye contramarco H°S para fijación de tapa de hierro 160 mm).</w:t>
            </w:r>
          </w:p>
        </w:tc>
        <w:tc>
          <w:tcPr>
            <w:tcW w:w="892" w:type="dxa"/>
            <w:vAlign w:val="center"/>
          </w:tcPr>
          <w:p w14:paraId="562C7CA5" w14:textId="1EEBA344"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u</w:t>
            </w:r>
          </w:p>
        </w:tc>
        <w:tc>
          <w:tcPr>
            <w:tcW w:w="992" w:type="dxa"/>
            <w:vAlign w:val="center"/>
          </w:tcPr>
          <w:p w14:paraId="03B6AE78" w14:textId="50E3345B" w:rsidR="00E249EB" w:rsidRPr="00E96985" w:rsidRDefault="00E249EB"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1.00</w:t>
            </w:r>
          </w:p>
        </w:tc>
      </w:tr>
    </w:tbl>
    <w:p w14:paraId="39C81045" w14:textId="301D51D4" w:rsidR="009F5685" w:rsidRDefault="009F5685" w:rsidP="00542C44">
      <w:pPr>
        <w:spacing w:line="360" w:lineRule="auto"/>
        <w:jc w:val="both"/>
        <w:rPr>
          <w:rFonts w:ascii="Times New Roman" w:hAnsi="Times New Roman" w:cs="Times New Roman"/>
          <w:b/>
          <w:bCs/>
          <w:sz w:val="24"/>
          <w:szCs w:val="24"/>
          <w:highlight w:val="yellow"/>
        </w:rPr>
      </w:pPr>
    </w:p>
    <w:p w14:paraId="6FD8FF44" w14:textId="77777777" w:rsidR="00E96985" w:rsidRDefault="00E96985" w:rsidP="00542C44">
      <w:pPr>
        <w:spacing w:line="360" w:lineRule="auto"/>
        <w:jc w:val="both"/>
        <w:rPr>
          <w:rFonts w:ascii="Times New Roman" w:hAnsi="Times New Roman" w:cs="Times New Roman"/>
          <w:b/>
          <w:bCs/>
          <w:sz w:val="24"/>
          <w:szCs w:val="24"/>
          <w:highlight w:val="yellow"/>
        </w:rPr>
      </w:pPr>
    </w:p>
    <w:p w14:paraId="08BD1701" w14:textId="26657668" w:rsidR="009F4003" w:rsidRPr="00C03CCA" w:rsidRDefault="009F4003" w:rsidP="009F4003">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Rasqueteada y fondeada de pintura de paredes exteriores de reserva.</w:t>
      </w:r>
      <w:r>
        <w:rPr>
          <w:rFonts w:ascii="Times New Roman" w:hAnsi="Times New Roman" w:cs="Times New Roman"/>
          <w:b/>
          <w:bCs/>
          <w:sz w:val="24"/>
          <w:szCs w:val="24"/>
        </w:rPr>
        <w:t xml:space="preserve"> </w:t>
      </w:r>
      <w:r w:rsidRPr="00C03CCA">
        <w:rPr>
          <w:rFonts w:ascii="Times New Roman" w:hAnsi="Times New Roman" w:cs="Times New Roman"/>
          <w:b/>
          <w:bCs/>
          <w:sz w:val="24"/>
          <w:szCs w:val="24"/>
        </w:rPr>
        <w:t xml:space="preserve"> </w:t>
      </w:r>
    </w:p>
    <w:p w14:paraId="7280FF43" w14:textId="77777777" w:rsidR="00113AFC" w:rsidRDefault="009F4003" w:rsidP="009F400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a) Definición</w:t>
      </w:r>
      <w:r w:rsidR="00113AFC">
        <w:rPr>
          <w:rFonts w:ascii="Times New Roman" w:hAnsi="Times New Roman" w:cs="Times New Roman"/>
          <w:b/>
          <w:bCs/>
          <w:sz w:val="24"/>
          <w:szCs w:val="24"/>
        </w:rPr>
        <w:t>.</w:t>
      </w:r>
    </w:p>
    <w:p w14:paraId="592832F7" w14:textId="2A770ACD" w:rsidR="009F4003" w:rsidRPr="002D71FA" w:rsidRDefault="00113AFC" w:rsidP="009F4003">
      <w:pPr>
        <w:spacing w:line="360" w:lineRule="auto"/>
        <w:jc w:val="both"/>
        <w:rPr>
          <w:rFonts w:ascii="Times New Roman" w:hAnsi="Times New Roman" w:cs="Times New Roman"/>
          <w:color w:val="202124"/>
          <w:shd w:val="clear" w:color="auto" w:fill="FFFFFF"/>
        </w:rPr>
      </w:pPr>
      <w:r w:rsidRPr="002D71FA">
        <w:rPr>
          <w:rFonts w:ascii="Times New Roman" w:hAnsi="Times New Roman" w:cs="Times New Roman"/>
          <w:bCs/>
        </w:rPr>
        <w:t xml:space="preserve">Comprende a la </w:t>
      </w:r>
      <w:r w:rsidR="002D71FA" w:rsidRPr="002D71FA">
        <w:rPr>
          <w:rFonts w:ascii="Times New Roman" w:hAnsi="Times New Roman" w:cs="Times New Roman"/>
          <w:bCs/>
        </w:rPr>
        <w:t xml:space="preserve">operación </w:t>
      </w:r>
      <w:r w:rsidRPr="002D71FA">
        <w:rPr>
          <w:rFonts w:ascii="Times New Roman" w:hAnsi="Times New Roman" w:cs="Times New Roman"/>
          <w:bCs/>
        </w:rPr>
        <w:t>manual</w:t>
      </w:r>
      <w:r w:rsidR="002D71FA" w:rsidRPr="002D71FA">
        <w:rPr>
          <w:rFonts w:ascii="Times New Roman" w:hAnsi="Times New Roman" w:cs="Times New Roman"/>
          <w:bCs/>
        </w:rPr>
        <w:t xml:space="preserve"> con herramientas adecuadas o con máquina especializada</w:t>
      </w:r>
      <w:r w:rsidRPr="002D71FA">
        <w:rPr>
          <w:rFonts w:ascii="Times New Roman" w:hAnsi="Times New Roman" w:cs="Times New Roman"/>
          <w:bCs/>
        </w:rPr>
        <w:t xml:space="preserve"> con </w:t>
      </w:r>
      <w:r w:rsidRPr="002D71FA">
        <w:rPr>
          <w:rFonts w:ascii="Times New Roman" w:hAnsi="Times New Roman" w:cs="Times New Roman"/>
          <w:color w:val="001133"/>
          <w:shd w:val="clear" w:color="auto" w:fill="FFFFFF"/>
        </w:rPr>
        <w:t>la cual se perfecciona una supe</w:t>
      </w:r>
      <w:r w:rsidR="002D71FA" w:rsidRPr="002D71FA">
        <w:rPr>
          <w:rFonts w:ascii="Times New Roman" w:hAnsi="Times New Roman" w:cs="Times New Roman"/>
          <w:color w:val="001133"/>
          <w:shd w:val="clear" w:color="auto" w:fill="FFFFFF"/>
        </w:rPr>
        <w:t>rficie ya trabajada o elaborada</w:t>
      </w:r>
      <w:r w:rsidRPr="002D71FA">
        <w:rPr>
          <w:rFonts w:ascii="Times New Roman" w:hAnsi="Times New Roman" w:cs="Times New Roman"/>
          <w:color w:val="001133"/>
          <w:shd w:val="clear" w:color="auto" w:fill="FFFFFF"/>
        </w:rPr>
        <w:t>.</w:t>
      </w:r>
      <w:r w:rsidR="002D71FA" w:rsidRPr="002D71FA">
        <w:rPr>
          <w:rFonts w:ascii="Times New Roman" w:hAnsi="Times New Roman" w:cs="Times New Roman"/>
          <w:color w:val="001133"/>
          <w:shd w:val="clear" w:color="auto" w:fill="FFFFFF"/>
        </w:rPr>
        <w:t xml:space="preserve"> Posterior a aquello, se procede a realizar un fondeo de pintura que </w:t>
      </w:r>
      <w:r w:rsidR="002D71FA" w:rsidRPr="002D71FA">
        <w:rPr>
          <w:rFonts w:ascii="Times New Roman" w:hAnsi="Times New Roman" w:cs="Times New Roman"/>
          <w:color w:val="202124"/>
          <w:shd w:val="clear" w:color="auto" w:fill="FFFFFF"/>
        </w:rPr>
        <w:t>sirve para evitar el contacto entre la pintura aplicada y la alcalinidad de la pared. Las superficies alcalinas pueden dañar significativamente los pigmentos </w:t>
      </w:r>
      <w:r w:rsidR="002D71FA" w:rsidRPr="002D71FA">
        <w:rPr>
          <w:rFonts w:ascii="Times New Roman" w:hAnsi="Times New Roman" w:cs="Times New Roman"/>
          <w:bCs/>
          <w:color w:val="202124"/>
          <w:shd w:val="clear" w:color="auto" w:fill="FFFFFF"/>
        </w:rPr>
        <w:t>que</w:t>
      </w:r>
      <w:r w:rsidR="002D71FA" w:rsidRPr="002D71FA">
        <w:rPr>
          <w:rFonts w:ascii="Times New Roman" w:hAnsi="Times New Roman" w:cs="Times New Roman"/>
          <w:color w:val="202124"/>
          <w:shd w:val="clear" w:color="auto" w:fill="FFFFFF"/>
        </w:rPr>
        <w:t> dan color a la pintura. Además, el fondo cubre pequeñas grietas </w:t>
      </w:r>
      <w:r w:rsidR="002D71FA" w:rsidRPr="002D71FA">
        <w:rPr>
          <w:rFonts w:ascii="Times New Roman" w:hAnsi="Times New Roman" w:cs="Times New Roman"/>
          <w:bCs/>
          <w:color w:val="202124"/>
          <w:shd w:val="clear" w:color="auto" w:fill="FFFFFF"/>
        </w:rPr>
        <w:t>que</w:t>
      </w:r>
      <w:r w:rsidR="002D71FA" w:rsidRPr="002D71FA">
        <w:rPr>
          <w:rFonts w:ascii="Times New Roman" w:hAnsi="Times New Roman" w:cs="Times New Roman"/>
          <w:color w:val="202124"/>
          <w:shd w:val="clear" w:color="auto" w:fill="FFFFFF"/>
        </w:rPr>
        <w:t> se presentan en las paredes cuando secan.</w:t>
      </w:r>
      <w:r w:rsidR="009F4003" w:rsidRPr="002D71FA">
        <w:rPr>
          <w:rFonts w:ascii="Times New Roman" w:hAnsi="Times New Roman" w:cs="Times New Roman"/>
          <w:bCs/>
        </w:rPr>
        <w:t xml:space="preserve"> </w:t>
      </w:r>
    </w:p>
    <w:p w14:paraId="5FF16D6A" w14:textId="5B1A421D" w:rsidR="009F4003" w:rsidRDefault="009F4003" w:rsidP="009F4003">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1967422E" w14:textId="0949DFF8" w:rsidR="002D71FA" w:rsidRDefault="00E74B49" w:rsidP="00E74B49">
      <w:pPr>
        <w:spacing w:line="36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Con las herramientas adecuadas y de manera manual o con máquina, proceder al rasqueteo de paredes exteriores, con el fin de eliminar y retirar de la pared desechos y restos de pintura antigua y/o algún otro residuo que pueda haber en la pared, Esto permite</w:t>
      </w:r>
      <w:r w:rsidR="002D71FA" w:rsidRPr="00E74B49">
        <w:rPr>
          <w:rFonts w:ascii="Times New Roman" w:hAnsi="Times New Roman" w:cs="Times New Roman"/>
          <w:color w:val="202124"/>
          <w:shd w:val="clear" w:color="auto" w:fill="FFFFFF"/>
        </w:rPr>
        <w:t xml:space="preserve"> alargar la d</w:t>
      </w:r>
      <w:r>
        <w:rPr>
          <w:rFonts w:ascii="Times New Roman" w:hAnsi="Times New Roman" w:cs="Times New Roman"/>
          <w:color w:val="202124"/>
          <w:shd w:val="clear" w:color="auto" w:fill="FFFFFF"/>
        </w:rPr>
        <w:t xml:space="preserve">uración y calidad del repintado. </w:t>
      </w:r>
      <w:r w:rsidR="002D71FA" w:rsidRPr="00E74B49">
        <w:rPr>
          <w:rFonts w:ascii="Times New Roman" w:hAnsi="Times New Roman" w:cs="Times New Roman"/>
          <w:color w:val="202124"/>
          <w:shd w:val="clear" w:color="auto" w:fill="FFFFFF"/>
        </w:rPr>
        <w:t>Las paredes suelen presentar desperfectos como agujeros, grietas y fisuras que deben reparase en su totalidad antes de aplicar la pintura, de lo contrario el resultado final podría ser negativo</w:t>
      </w:r>
      <w:r>
        <w:rPr>
          <w:rFonts w:ascii="Times New Roman" w:hAnsi="Times New Roman" w:cs="Times New Roman"/>
          <w:color w:val="202124"/>
          <w:shd w:val="clear" w:color="auto" w:fill="FFFFFF"/>
        </w:rPr>
        <w:t>.</w:t>
      </w:r>
    </w:p>
    <w:p w14:paraId="7221E031" w14:textId="49EBE90E" w:rsidR="00E74B49" w:rsidRPr="00E74B49" w:rsidRDefault="00E74B49" w:rsidP="00E74B49">
      <w:pPr>
        <w:spacing w:line="360" w:lineRule="auto"/>
        <w:jc w:val="both"/>
        <w:rPr>
          <w:rFonts w:ascii="Times New Roman" w:hAnsi="Times New Roman" w:cs="Times New Roman"/>
          <w:color w:val="202124"/>
          <w:shd w:val="clear" w:color="auto" w:fill="FFFFFF"/>
        </w:rPr>
      </w:pPr>
      <w:r w:rsidRPr="00E74B49">
        <w:rPr>
          <w:rFonts w:ascii="Times New Roman" w:hAnsi="Times New Roman" w:cs="Times New Roman"/>
          <w:color w:val="202124"/>
          <w:shd w:val="clear" w:color="auto" w:fill="FFFFFF"/>
        </w:rPr>
        <w:lastRenderedPageBreak/>
        <w:t>Para aplicar el fondo acrílico en la</w:t>
      </w:r>
      <w:r>
        <w:rPr>
          <w:rFonts w:ascii="Times New Roman" w:hAnsi="Times New Roman" w:cs="Times New Roman"/>
          <w:color w:val="202124"/>
          <w:shd w:val="clear" w:color="auto" w:fill="FFFFFF"/>
        </w:rPr>
        <w:t>s</w:t>
      </w:r>
      <w:r w:rsidRPr="00E74B49">
        <w:rPr>
          <w:rFonts w:ascii="Times New Roman" w:hAnsi="Times New Roman" w:cs="Times New Roman"/>
          <w:color w:val="202124"/>
          <w:shd w:val="clear" w:color="auto" w:fill="FFFFFF"/>
        </w:rPr>
        <w:t> </w:t>
      </w:r>
      <w:r w:rsidRPr="00E74B49">
        <w:rPr>
          <w:rFonts w:ascii="Times New Roman" w:hAnsi="Times New Roman" w:cs="Times New Roman"/>
          <w:bCs/>
          <w:color w:val="202124"/>
          <w:shd w:val="clear" w:color="auto" w:fill="FFFFFF"/>
        </w:rPr>
        <w:t>pared</w:t>
      </w:r>
      <w:r>
        <w:rPr>
          <w:rFonts w:ascii="Times New Roman" w:hAnsi="Times New Roman" w:cs="Times New Roman"/>
          <w:bCs/>
          <w:color w:val="202124"/>
          <w:shd w:val="clear" w:color="auto" w:fill="FFFFFF"/>
        </w:rPr>
        <w:t>es externas</w:t>
      </w:r>
      <w:r>
        <w:rPr>
          <w:rFonts w:ascii="Times New Roman" w:hAnsi="Times New Roman" w:cs="Times New Roman"/>
          <w:color w:val="202124"/>
          <w:shd w:val="clear" w:color="auto" w:fill="FFFFFF"/>
        </w:rPr>
        <w:t> se podrá</w:t>
      </w:r>
      <w:r w:rsidRPr="00E74B49">
        <w:rPr>
          <w:rFonts w:ascii="Times New Roman" w:hAnsi="Times New Roman" w:cs="Times New Roman"/>
          <w:color w:val="202124"/>
          <w:shd w:val="clear" w:color="auto" w:fill="FFFFFF"/>
        </w:rPr>
        <w:t xml:space="preserve"> hacer uso de una brocha o un rodillo. Asegúrese de cubrir todas las juntas, así como toda la superficie de la </w:t>
      </w:r>
      <w:r w:rsidRPr="00E74B49">
        <w:rPr>
          <w:rFonts w:ascii="Times New Roman" w:hAnsi="Times New Roman" w:cs="Times New Roman"/>
          <w:bCs/>
          <w:color w:val="202124"/>
          <w:shd w:val="clear" w:color="auto" w:fill="FFFFFF"/>
        </w:rPr>
        <w:t>pared</w:t>
      </w:r>
      <w:r w:rsidRPr="00E74B49">
        <w:rPr>
          <w:rFonts w:ascii="Times New Roman" w:hAnsi="Times New Roman" w:cs="Times New Roman"/>
          <w:color w:val="202124"/>
          <w:shd w:val="clear" w:color="auto" w:fill="FFFFFF"/>
        </w:rPr>
        <w:t>. Se necesitan aplicar dos capas de fondo para conseguir la mejor adherencia y durabilidad.</w:t>
      </w:r>
    </w:p>
    <w:p w14:paraId="2014EB01" w14:textId="469D0A85" w:rsidR="009F4003" w:rsidRDefault="009F4003" w:rsidP="009F400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28E7AE66" w14:textId="3915F2D3" w:rsidR="002D71FA" w:rsidRPr="000E487F" w:rsidRDefault="002D71FA" w:rsidP="002D71FA">
      <w:pPr>
        <w:widowControl w:val="0"/>
        <w:spacing w:line="360" w:lineRule="auto"/>
        <w:jc w:val="both"/>
        <w:rPr>
          <w:rFonts w:ascii="Times New Roman" w:hAnsi="Times New Roman" w:cs="Times New Roman"/>
          <w:szCs w:val="24"/>
          <w:lang w:val="es-ES"/>
        </w:rPr>
      </w:pPr>
      <w:r w:rsidRPr="000E487F">
        <w:rPr>
          <w:rFonts w:ascii="Times New Roman" w:hAnsi="Times New Roman" w:cs="Times New Roman"/>
          <w:szCs w:val="24"/>
          <w:lang w:val="es-ES"/>
        </w:rPr>
        <w:t xml:space="preserve">El rubro de </w:t>
      </w:r>
      <w:r>
        <w:rPr>
          <w:rFonts w:ascii="Times New Roman" w:hAnsi="Times New Roman" w:cs="Times New Roman"/>
          <w:szCs w:val="24"/>
          <w:lang w:val="es-ES"/>
        </w:rPr>
        <w:t>rasqueteada y fondeada de pintura de paredes exteriores</w:t>
      </w:r>
      <w:r w:rsidRPr="000E487F">
        <w:rPr>
          <w:rFonts w:ascii="Times New Roman" w:hAnsi="Times New Roman" w:cs="Times New Roman"/>
          <w:szCs w:val="24"/>
          <w:lang w:val="es-ES"/>
        </w:rPr>
        <w:t xml:space="preserve"> será medido en m2, para fines de pago será igualmente será cuantificado cada metro cuadrado que haya sido </w:t>
      </w:r>
      <w:r>
        <w:rPr>
          <w:rFonts w:ascii="Times New Roman" w:hAnsi="Times New Roman" w:cs="Times New Roman"/>
          <w:szCs w:val="24"/>
          <w:lang w:val="es-ES"/>
        </w:rPr>
        <w:t>rasqueteado y fondeado las paredes exteriores</w:t>
      </w:r>
      <w:r w:rsidRPr="000E487F">
        <w:rPr>
          <w:rFonts w:ascii="Times New Roman" w:hAnsi="Times New Roman" w:cs="Times New Roman"/>
          <w:szCs w:val="24"/>
          <w:lang w:val="es-ES"/>
        </w:rPr>
        <w: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2447"/>
        <w:gridCol w:w="992"/>
        <w:gridCol w:w="1134"/>
      </w:tblGrid>
      <w:tr w:rsidR="009F4003" w:rsidRPr="00E96985" w14:paraId="50829151" w14:textId="77777777" w:rsidTr="003475C7">
        <w:trPr>
          <w:trHeight w:val="3"/>
          <w:jc w:val="center"/>
        </w:trPr>
        <w:tc>
          <w:tcPr>
            <w:tcW w:w="1108" w:type="dxa"/>
          </w:tcPr>
          <w:p w14:paraId="4E5B1D61" w14:textId="77777777" w:rsidR="009F4003" w:rsidRPr="00E96985" w:rsidRDefault="009F4003" w:rsidP="00E96985">
            <w:pPr>
              <w:spacing w:line="240" w:lineRule="auto"/>
              <w:jc w:val="center"/>
              <w:rPr>
                <w:rFonts w:ascii="Times New Roman" w:eastAsia="Times New Roman" w:hAnsi="Times New Roman" w:cs="Times New Roman"/>
                <w:b/>
                <w:color w:val="000000"/>
                <w:sz w:val="18"/>
                <w:szCs w:val="18"/>
              </w:rPr>
            </w:pPr>
            <w:r w:rsidRPr="00E96985">
              <w:rPr>
                <w:rFonts w:ascii="Times New Roman" w:eastAsia="Times New Roman" w:hAnsi="Times New Roman" w:cs="Times New Roman"/>
                <w:b/>
                <w:color w:val="000000"/>
                <w:sz w:val="18"/>
                <w:szCs w:val="18"/>
              </w:rPr>
              <w:t>Ítem</w:t>
            </w:r>
          </w:p>
        </w:tc>
        <w:tc>
          <w:tcPr>
            <w:tcW w:w="1113" w:type="dxa"/>
            <w:vAlign w:val="center"/>
          </w:tcPr>
          <w:p w14:paraId="1882F8F8" w14:textId="77777777" w:rsidR="009F4003" w:rsidRPr="00E96985" w:rsidRDefault="009F400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Código</w:t>
            </w:r>
          </w:p>
        </w:tc>
        <w:tc>
          <w:tcPr>
            <w:tcW w:w="1990" w:type="dxa"/>
            <w:vAlign w:val="center"/>
          </w:tcPr>
          <w:p w14:paraId="7395F6B1" w14:textId="77777777" w:rsidR="009F4003" w:rsidRPr="00E96985" w:rsidRDefault="009F400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Descripción</w:t>
            </w:r>
          </w:p>
        </w:tc>
        <w:tc>
          <w:tcPr>
            <w:tcW w:w="2447" w:type="dxa"/>
            <w:vAlign w:val="center"/>
          </w:tcPr>
          <w:p w14:paraId="5B25D1C5" w14:textId="77777777" w:rsidR="009F4003" w:rsidRPr="00E96985" w:rsidRDefault="009F400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Rubros</w:t>
            </w:r>
          </w:p>
        </w:tc>
        <w:tc>
          <w:tcPr>
            <w:tcW w:w="992" w:type="dxa"/>
            <w:vAlign w:val="center"/>
          </w:tcPr>
          <w:p w14:paraId="54ED5AF1" w14:textId="77777777" w:rsidR="009F4003" w:rsidRPr="00E96985" w:rsidRDefault="009F400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Unidad</w:t>
            </w:r>
          </w:p>
        </w:tc>
        <w:tc>
          <w:tcPr>
            <w:tcW w:w="1134" w:type="dxa"/>
            <w:vAlign w:val="center"/>
          </w:tcPr>
          <w:p w14:paraId="30C6AA5D" w14:textId="77777777" w:rsidR="009F4003" w:rsidRPr="00E96985" w:rsidRDefault="009F4003" w:rsidP="00E96985">
            <w:pPr>
              <w:spacing w:line="240" w:lineRule="auto"/>
              <w:jc w:val="center"/>
              <w:rPr>
                <w:color w:val="000000"/>
                <w:sz w:val="18"/>
                <w:szCs w:val="18"/>
              </w:rPr>
            </w:pPr>
            <w:r w:rsidRPr="00E96985">
              <w:rPr>
                <w:rFonts w:ascii="Times New Roman" w:eastAsia="Times New Roman" w:hAnsi="Times New Roman" w:cs="Times New Roman"/>
                <w:b/>
                <w:color w:val="000000"/>
                <w:sz w:val="18"/>
                <w:szCs w:val="18"/>
              </w:rPr>
              <w:t>Cantidad</w:t>
            </w:r>
          </w:p>
        </w:tc>
      </w:tr>
      <w:tr w:rsidR="009F4003" w:rsidRPr="00E96985" w14:paraId="64A9C193" w14:textId="77777777" w:rsidTr="003475C7">
        <w:trPr>
          <w:trHeight w:val="3"/>
          <w:jc w:val="center"/>
        </w:trPr>
        <w:tc>
          <w:tcPr>
            <w:tcW w:w="1108" w:type="dxa"/>
            <w:vAlign w:val="center"/>
          </w:tcPr>
          <w:p w14:paraId="3C0DC0F8" w14:textId="1BDB2C33"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9.2.1.3.2</w:t>
            </w:r>
          </w:p>
        </w:tc>
        <w:tc>
          <w:tcPr>
            <w:tcW w:w="1113" w:type="dxa"/>
            <w:vAlign w:val="center"/>
          </w:tcPr>
          <w:p w14:paraId="76B0BD30" w14:textId="79F871B0"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506030</w:t>
            </w:r>
          </w:p>
        </w:tc>
        <w:tc>
          <w:tcPr>
            <w:tcW w:w="1990" w:type="dxa"/>
            <w:vAlign w:val="center"/>
          </w:tcPr>
          <w:p w14:paraId="7556C522" w14:textId="6605FD0E"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 Reserva San Vicente (Sub circuito 1.1, 1.2, 1.3, 1.4 y 1.5) – Reposición de estructura existente.</w:t>
            </w:r>
          </w:p>
        </w:tc>
        <w:tc>
          <w:tcPr>
            <w:tcW w:w="2447" w:type="dxa"/>
            <w:vAlign w:val="center"/>
          </w:tcPr>
          <w:p w14:paraId="1CD59C5E" w14:textId="021F4249"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49DC9518" w14:textId="722EA693"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m2</w:t>
            </w:r>
          </w:p>
        </w:tc>
        <w:tc>
          <w:tcPr>
            <w:tcW w:w="1134" w:type="dxa"/>
            <w:vAlign w:val="center"/>
          </w:tcPr>
          <w:p w14:paraId="2E50967B" w14:textId="1932A6C6"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hAnsi="Times New Roman" w:cs="Times New Roman"/>
                <w:sz w:val="18"/>
                <w:szCs w:val="18"/>
              </w:rPr>
              <w:t>234,03</w:t>
            </w:r>
          </w:p>
        </w:tc>
      </w:tr>
      <w:tr w:rsidR="009F4003" w:rsidRPr="00E96985" w14:paraId="7DA31AB8" w14:textId="77777777" w:rsidTr="003475C7">
        <w:trPr>
          <w:trHeight w:val="3"/>
          <w:jc w:val="center"/>
        </w:trPr>
        <w:tc>
          <w:tcPr>
            <w:tcW w:w="1108" w:type="dxa"/>
            <w:vAlign w:val="center"/>
          </w:tcPr>
          <w:p w14:paraId="6F16664C" w14:textId="22970A7D"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9.2.2.3.1</w:t>
            </w:r>
          </w:p>
        </w:tc>
        <w:tc>
          <w:tcPr>
            <w:tcW w:w="1113" w:type="dxa"/>
            <w:vAlign w:val="center"/>
          </w:tcPr>
          <w:p w14:paraId="495F7436" w14:textId="177A11A3"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6DFA062B" w14:textId="78432EAD" w:rsidR="009F4003" w:rsidRPr="00E96985" w:rsidRDefault="009F4003"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–Reserva Las Antenas (Sub circuito 9.1)  – Reposición de estructura existente.</w:t>
            </w:r>
          </w:p>
        </w:tc>
        <w:tc>
          <w:tcPr>
            <w:tcW w:w="2447" w:type="dxa"/>
            <w:vAlign w:val="center"/>
          </w:tcPr>
          <w:p w14:paraId="2BCB958F" w14:textId="0D63EAA4"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3C356531" w14:textId="4D2D5C89"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6777E543" w14:textId="6043CE22" w:rsidR="009F4003" w:rsidRPr="00E96985" w:rsidRDefault="009F4003"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92,00</w:t>
            </w:r>
          </w:p>
        </w:tc>
      </w:tr>
      <w:tr w:rsidR="001C7E7C" w:rsidRPr="00E96985" w14:paraId="0406356B" w14:textId="77777777" w:rsidTr="003475C7">
        <w:trPr>
          <w:trHeight w:val="3"/>
          <w:jc w:val="center"/>
        </w:trPr>
        <w:tc>
          <w:tcPr>
            <w:tcW w:w="1108" w:type="dxa"/>
            <w:vAlign w:val="center"/>
          </w:tcPr>
          <w:p w14:paraId="08F4B9D6" w14:textId="4A014FF4" w:rsidR="001C7E7C" w:rsidRPr="00E96985" w:rsidRDefault="001C7E7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9.2.3.3.2</w:t>
            </w:r>
          </w:p>
        </w:tc>
        <w:tc>
          <w:tcPr>
            <w:tcW w:w="1113" w:type="dxa"/>
            <w:vAlign w:val="center"/>
          </w:tcPr>
          <w:p w14:paraId="2F89EADC" w14:textId="2F651085" w:rsidR="001C7E7C" w:rsidRPr="00E96985" w:rsidRDefault="001C7E7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5903C287" w14:textId="1F7435F2" w:rsidR="001C7E7C" w:rsidRPr="00E96985" w:rsidRDefault="001C7E7C"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Norte –Reserva Cristo del Consuelo (Sub circuito 2.1 y 2.2)– Reposición de estructura existente.</w:t>
            </w:r>
          </w:p>
        </w:tc>
        <w:tc>
          <w:tcPr>
            <w:tcW w:w="2447" w:type="dxa"/>
            <w:vAlign w:val="center"/>
          </w:tcPr>
          <w:p w14:paraId="004A8F43" w14:textId="2153D48B" w:rsidR="001C7E7C" w:rsidRPr="00E96985" w:rsidRDefault="001C7E7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4766A520" w14:textId="280DAE97" w:rsidR="001C7E7C" w:rsidRPr="00E96985" w:rsidRDefault="001C7E7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47D9A7C6" w14:textId="2FEFA562" w:rsidR="001C7E7C" w:rsidRPr="00E96985" w:rsidRDefault="001C7E7C"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229,47</w:t>
            </w:r>
          </w:p>
        </w:tc>
      </w:tr>
      <w:tr w:rsidR="00F42D68" w:rsidRPr="00E96985" w14:paraId="73B04167" w14:textId="77777777" w:rsidTr="003475C7">
        <w:trPr>
          <w:trHeight w:val="3"/>
          <w:jc w:val="center"/>
        </w:trPr>
        <w:tc>
          <w:tcPr>
            <w:tcW w:w="1108" w:type="dxa"/>
            <w:vAlign w:val="center"/>
          </w:tcPr>
          <w:p w14:paraId="6825F75C" w14:textId="01608561" w:rsidR="00F42D68" w:rsidRPr="00E96985" w:rsidRDefault="00F42D6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9.3.1.3.6</w:t>
            </w:r>
          </w:p>
        </w:tc>
        <w:tc>
          <w:tcPr>
            <w:tcW w:w="1113" w:type="dxa"/>
            <w:vAlign w:val="center"/>
          </w:tcPr>
          <w:p w14:paraId="138F7B09" w14:textId="6EE98458" w:rsidR="00F42D68" w:rsidRPr="00E96985" w:rsidRDefault="00F42D6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026FD05B" w14:textId="52939E6D" w:rsidR="00F42D68" w:rsidRPr="00E96985" w:rsidRDefault="00F42D68"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La Mona (Sub circuito 3.1, 3.2, 3.3 y 3.4) – Reposición de estructura existente.</w:t>
            </w:r>
          </w:p>
        </w:tc>
        <w:tc>
          <w:tcPr>
            <w:tcW w:w="2447" w:type="dxa"/>
            <w:vAlign w:val="center"/>
          </w:tcPr>
          <w:p w14:paraId="1698DC7F" w14:textId="7BB33849" w:rsidR="00F42D68" w:rsidRPr="00E96985" w:rsidRDefault="00F42D6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014FB8C7" w14:textId="258330BF" w:rsidR="00F42D68" w:rsidRPr="00E96985" w:rsidRDefault="00F42D6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6A705D18" w14:textId="34F1DC57" w:rsidR="00F42D68" w:rsidRPr="00E96985" w:rsidRDefault="00F42D68"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409,99</w:t>
            </w:r>
          </w:p>
        </w:tc>
      </w:tr>
      <w:tr w:rsidR="00BA7E9A" w:rsidRPr="00E96985" w14:paraId="4C22D085" w14:textId="77777777" w:rsidTr="003475C7">
        <w:trPr>
          <w:trHeight w:val="3"/>
          <w:jc w:val="center"/>
        </w:trPr>
        <w:tc>
          <w:tcPr>
            <w:tcW w:w="1108" w:type="dxa"/>
            <w:vAlign w:val="center"/>
          </w:tcPr>
          <w:p w14:paraId="67EDD28F" w14:textId="64089E9C" w:rsidR="00BA7E9A" w:rsidRPr="00E96985" w:rsidRDefault="00BA7E9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9.3.2.4.2</w:t>
            </w:r>
          </w:p>
        </w:tc>
        <w:tc>
          <w:tcPr>
            <w:tcW w:w="1113" w:type="dxa"/>
            <w:vAlign w:val="center"/>
          </w:tcPr>
          <w:p w14:paraId="29B39563" w14:textId="39B9BD6F" w:rsidR="00BA7E9A" w:rsidRPr="00E96985" w:rsidRDefault="00BA7E9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6976BDD8" w14:textId="20D2EB22" w:rsidR="00BA7E9A" w:rsidRPr="00E96985" w:rsidRDefault="00BA7E9A"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El Calvario (Sub circuito 6.1, 4.1, 4.2 y 4.3) – Reposición de estructura existente.</w:t>
            </w:r>
          </w:p>
        </w:tc>
        <w:tc>
          <w:tcPr>
            <w:tcW w:w="2447" w:type="dxa"/>
            <w:vAlign w:val="center"/>
          </w:tcPr>
          <w:p w14:paraId="0B5E013B" w14:textId="65FDA1BC" w:rsidR="00BA7E9A" w:rsidRPr="00E96985" w:rsidRDefault="00BA7E9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3061EE48" w14:textId="4E329172" w:rsidR="00BA7E9A" w:rsidRPr="00E96985" w:rsidRDefault="00BA7E9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37FEFC53" w14:textId="0502AEB0" w:rsidR="00BA7E9A" w:rsidRPr="00E96985" w:rsidRDefault="00BA7E9A"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571,66</w:t>
            </w:r>
          </w:p>
        </w:tc>
      </w:tr>
      <w:tr w:rsidR="00F80836" w:rsidRPr="00E96985" w14:paraId="3D9A6B77" w14:textId="77777777" w:rsidTr="003475C7">
        <w:trPr>
          <w:trHeight w:val="3"/>
          <w:jc w:val="center"/>
        </w:trPr>
        <w:tc>
          <w:tcPr>
            <w:tcW w:w="1108" w:type="dxa"/>
            <w:vAlign w:val="center"/>
          </w:tcPr>
          <w:p w14:paraId="3B55DBA1" w14:textId="40435739" w:rsidR="00F80836" w:rsidRPr="00E96985" w:rsidRDefault="00F8083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9.4.1.6.7</w:t>
            </w:r>
          </w:p>
        </w:tc>
        <w:tc>
          <w:tcPr>
            <w:tcW w:w="1113" w:type="dxa"/>
            <w:vAlign w:val="center"/>
          </w:tcPr>
          <w:p w14:paraId="67D77325" w14:textId="7275FA73" w:rsidR="00F80836" w:rsidRPr="00E96985" w:rsidRDefault="00F8083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4F695378" w14:textId="72E8F2C8" w:rsidR="00F80836" w:rsidRPr="00E96985" w:rsidRDefault="00F80836"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Eloy Alfaro (Sub circuito 8.1, 7.1, 7.2, 5.1 y 5.2)  – Reposición de estructura existente.</w:t>
            </w:r>
          </w:p>
        </w:tc>
        <w:tc>
          <w:tcPr>
            <w:tcW w:w="2447" w:type="dxa"/>
            <w:vAlign w:val="center"/>
          </w:tcPr>
          <w:p w14:paraId="16B3F432" w14:textId="1B964B41" w:rsidR="00F80836" w:rsidRPr="00E96985" w:rsidRDefault="00F8083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10ABCE3A" w14:textId="6FD1BCE6" w:rsidR="00F80836" w:rsidRPr="00E96985" w:rsidRDefault="00F8083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2A13330E" w14:textId="5C48BDE9" w:rsidR="00F80836" w:rsidRPr="00E96985" w:rsidRDefault="00F80836"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341,53</w:t>
            </w:r>
          </w:p>
        </w:tc>
      </w:tr>
      <w:tr w:rsidR="009749C4" w:rsidRPr="00E96985" w14:paraId="7968EF8E" w14:textId="77777777" w:rsidTr="003475C7">
        <w:trPr>
          <w:trHeight w:val="3"/>
          <w:jc w:val="center"/>
        </w:trPr>
        <w:tc>
          <w:tcPr>
            <w:tcW w:w="1108" w:type="dxa"/>
            <w:vAlign w:val="center"/>
          </w:tcPr>
          <w:p w14:paraId="5154DC53" w14:textId="365C0F00"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9.4.2.3.3</w:t>
            </w:r>
          </w:p>
        </w:tc>
        <w:tc>
          <w:tcPr>
            <w:tcW w:w="1113" w:type="dxa"/>
            <w:vAlign w:val="center"/>
          </w:tcPr>
          <w:p w14:paraId="3F954E7E" w14:textId="04B836D0"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5DF118A7" w14:textId="2BE7EAEC" w:rsidR="009749C4" w:rsidRPr="00E96985" w:rsidRDefault="009749C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San Antonio (Sub circuito 8.2 y Joa) – Reposición de estructura existente.</w:t>
            </w:r>
          </w:p>
        </w:tc>
        <w:tc>
          <w:tcPr>
            <w:tcW w:w="2447" w:type="dxa"/>
            <w:vAlign w:val="center"/>
          </w:tcPr>
          <w:p w14:paraId="054BB98E" w14:textId="34CE86EE"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451A2BDE" w14:textId="721B2483"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1811AEBB" w14:textId="16549D71"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142,51</w:t>
            </w:r>
          </w:p>
        </w:tc>
      </w:tr>
      <w:tr w:rsidR="009749C4" w:rsidRPr="00E96985" w14:paraId="7A3601D3" w14:textId="77777777" w:rsidTr="003475C7">
        <w:trPr>
          <w:trHeight w:val="3"/>
          <w:jc w:val="center"/>
        </w:trPr>
        <w:tc>
          <w:tcPr>
            <w:tcW w:w="1108" w:type="dxa"/>
            <w:vAlign w:val="center"/>
          </w:tcPr>
          <w:p w14:paraId="539A3902" w14:textId="2DBBDD94"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9.4.2.4.1</w:t>
            </w:r>
          </w:p>
        </w:tc>
        <w:tc>
          <w:tcPr>
            <w:tcW w:w="1113" w:type="dxa"/>
            <w:vAlign w:val="center"/>
          </w:tcPr>
          <w:p w14:paraId="5E89D964" w14:textId="1B303050"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506030</w:t>
            </w:r>
          </w:p>
        </w:tc>
        <w:tc>
          <w:tcPr>
            <w:tcW w:w="1990" w:type="dxa"/>
            <w:vAlign w:val="center"/>
          </w:tcPr>
          <w:p w14:paraId="6965BF19" w14:textId="106225B6" w:rsidR="009749C4" w:rsidRPr="00E96985" w:rsidRDefault="009749C4" w:rsidP="00E96985">
            <w:pPr>
              <w:spacing w:line="240" w:lineRule="auto"/>
              <w:jc w:val="center"/>
              <w:rPr>
                <w:rFonts w:ascii="Times New Roman" w:eastAsia="Times New Roman" w:hAnsi="Times New Roman" w:cs="Times New Roman"/>
                <w:bCs/>
                <w:color w:val="000000"/>
                <w:sz w:val="18"/>
                <w:szCs w:val="18"/>
              </w:rPr>
            </w:pPr>
            <w:r w:rsidRPr="00E96985">
              <w:rPr>
                <w:rFonts w:ascii="Times New Roman" w:eastAsia="Times New Roman" w:hAnsi="Times New Roman" w:cs="Times New Roman"/>
                <w:bCs/>
                <w:color w:val="000000"/>
                <w:sz w:val="18"/>
                <w:szCs w:val="18"/>
              </w:rPr>
              <w:t>Ramal # 2 Sur –Reserva San Antonio (Sub circuito 8.2 y Joa) – Componentes.</w:t>
            </w:r>
          </w:p>
        </w:tc>
        <w:tc>
          <w:tcPr>
            <w:tcW w:w="2447" w:type="dxa"/>
            <w:vAlign w:val="center"/>
          </w:tcPr>
          <w:p w14:paraId="7F60FFE4" w14:textId="79B6E4F3"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Rasqueteada y fondeada de pintura de paredes exteriores de reserva</w:t>
            </w:r>
          </w:p>
        </w:tc>
        <w:tc>
          <w:tcPr>
            <w:tcW w:w="992" w:type="dxa"/>
            <w:vAlign w:val="center"/>
          </w:tcPr>
          <w:p w14:paraId="4745B78D" w14:textId="2ED33E80"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m2</w:t>
            </w:r>
          </w:p>
        </w:tc>
        <w:tc>
          <w:tcPr>
            <w:tcW w:w="1134" w:type="dxa"/>
            <w:vAlign w:val="center"/>
          </w:tcPr>
          <w:p w14:paraId="589F8173" w14:textId="66865F0C" w:rsidR="009749C4" w:rsidRPr="00E96985" w:rsidRDefault="009749C4" w:rsidP="00E96985">
            <w:pPr>
              <w:spacing w:line="240" w:lineRule="auto"/>
              <w:jc w:val="center"/>
              <w:rPr>
                <w:rFonts w:ascii="Times New Roman" w:hAnsi="Times New Roman" w:cs="Times New Roman"/>
                <w:sz w:val="18"/>
                <w:szCs w:val="18"/>
              </w:rPr>
            </w:pPr>
            <w:r w:rsidRPr="00E96985">
              <w:rPr>
                <w:rFonts w:ascii="Times New Roman" w:hAnsi="Times New Roman" w:cs="Times New Roman"/>
                <w:sz w:val="18"/>
                <w:szCs w:val="18"/>
              </w:rPr>
              <w:t>720,00</w:t>
            </w:r>
          </w:p>
        </w:tc>
      </w:tr>
    </w:tbl>
    <w:p w14:paraId="53E096BD" w14:textId="77777777" w:rsidR="00E96985" w:rsidRDefault="00E96985" w:rsidP="009749C4">
      <w:pPr>
        <w:spacing w:line="360" w:lineRule="auto"/>
        <w:jc w:val="both"/>
        <w:rPr>
          <w:rFonts w:ascii="Times New Roman" w:hAnsi="Times New Roman" w:cs="Times New Roman"/>
          <w:b/>
          <w:bCs/>
          <w:sz w:val="24"/>
          <w:szCs w:val="24"/>
          <w:highlight w:val="yellow"/>
        </w:rPr>
      </w:pPr>
    </w:p>
    <w:p w14:paraId="2CD59DF6" w14:textId="77777777" w:rsidR="00E96985" w:rsidRDefault="00E96985" w:rsidP="009749C4">
      <w:pPr>
        <w:spacing w:line="360" w:lineRule="auto"/>
        <w:jc w:val="both"/>
        <w:rPr>
          <w:rFonts w:ascii="Times New Roman" w:hAnsi="Times New Roman" w:cs="Times New Roman"/>
          <w:b/>
          <w:bCs/>
          <w:sz w:val="24"/>
          <w:szCs w:val="24"/>
          <w:highlight w:val="yellow"/>
        </w:rPr>
      </w:pPr>
    </w:p>
    <w:p w14:paraId="69AF7139" w14:textId="6A03BF7A" w:rsidR="009749C4" w:rsidRPr="00C03CCA" w:rsidRDefault="009749C4" w:rsidP="009749C4">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Pintura satinada.</w:t>
      </w:r>
      <w:r>
        <w:rPr>
          <w:rFonts w:ascii="Times New Roman" w:hAnsi="Times New Roman" w:cs="Times New Roman"/>
          <w:b/>
          <w:bCs/>
          <w:sz w:val="24"/>
          <w:szCs w:val="24"/>
        </w:rPr>
        <w:t xml:space="preserve"> </w:t>
      </w:r>
      <w:r w:rsidRPr="00C03CCA">
        <w:rPr>
          <w:rFonts w:ascii="Times New Roman" w:hAnsi="Times New Roman" w:cs="Times New Roman"/>
          <w:b/>
          <w:bCs/>
          <w:sz w:val="24"/>
          <w:szCs w:val="24"/>
        </w:rPr>
        <w:t xml:space="preserve"> </w:t>
      </w:r>
    </w:p>
    <w:p w14:paraId="7DC8336E" w14:textId="77777777" w:rsidR="00C36547" w:rsidRDefault="009749C4" w:rsidP="009749C4">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a) Definición</w:t>
      </w:r>
      <w:r w:rsidR="00C36547">
        <w:rPr>
          <w:rFonts w:ascii="Times New Roman" w:hAnsi="Times New Roman" w:cs="Times New Roman"/>
          <w:b/>
          <w:bCs/>
          <w:sz w:val="24"/>
          <w:szCs w:val="24"/>
        </w:rPr>
        <w:t>.</w:t>
      </w:r>
    </w:p>
    <w:p w14:paraId="0A978B40" w14:textId="26CC9865" w:rsidR="009749C4" w:rsidRPr="000E487F" w:rsidRDefault="00C36547" w:rsidP="009749C4">
      <w:pPr>
        <w:spacing w:line="360" w:lineRule="auto"/>
        <w:jc w:val="both"/>
        <w:rPr>
          <w:rFonts w:ascii="Times New Roman" w:hAnsi="Times New Roman" w:cs="Times New Roman"/>
          <w:bCs/>
        </w:rPr>
      </w:pPr>
      <w:r w:rsidRPr="000E487F">
        <w:rPr>
          <w:rFonts w:ascii="Times New Roman" w:hAnsi="Times New Roman" w:cs="Times New Roman"/>
          <w:bCs/>
        </w:rPr>
        <w:t>Se entenderá por puntura satinada al conjunto de operaciones que deberá ejecutar el contratista para colorear con una película delgada, elástica y fluida las superficies acabadas y pulidas de edificaciones, muebles, etc., con la finalidad de solucionar problemas decorativos, lograr efectos sedantes a la vista, protección contra el uso, contra la intemperie y/o contra los agentes químicos.</w:t>
      </w:r>
      <w:r w:rsidR="009749C4" w:rsidRPr="000E487F">
        <w:rPr>
          <w:rFonts w:ascii="Times New Roman" w:hAnsi="Times New Roman" w:cs="Times New Roman"/>
          <w:bCs/>
        </w:rPr>
        <w:t xml:space="preserve"> </w:t>
      </w:r>
    </w:p>
    <w:p w14:paraId="7A1BE5E9" w14:textId="77777777" w:rsidR="00BB7612" w:rsidRDefault="009749C4" w:rsidP="009749C4">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r w:rsidR="00BB7612">
        <w:rPr>
          <w:rFonts w:ascii="Times New Roman" w:hAnsi="Times New Roman" w:cs="Times New Roman"/>
          <w:b/>
          <w:bCs/>
          <w:sz w:val="24"/>
          <w:szCs w:val="24"/>
        </w:rPr>
        <w:t>.</w:t>
      </w:r>
    </w:p>
    <w:p w14:paraId="72C5CD2B" w14:textId="5F13C237" w:rsidR="009749C4" w:rsidRPr="000E487F" w:rsidRDefault="00BB7612" w:rsidP="00E96985">
      <w:pPr>
        <w:spacing w:line="360" w:lineRule="auto"/>
        <w:jc w:val="both"/>
        <w:rPr>
          <w:rFonts w:ascii="Times New Roman" w:hAnsi="Times New Roman" w:cs="Times New Roman"/>
          <w:noProof/>
          <w:lang w:val="es-419" w:eastAsia="es-419"/>
        </w:rPr>
      </w:pPr>
      <w:r w:rsidRPr="000E487F">
        <w:rPr>
          <w:rFonts w:ascii="Times New Roman" w:hAnsi="Times New Roman" w:cs="Times New Roman"/>
          <w:noProof/>
          <w:lang w:val="es-419" w:eastAsia="es-419"/>
        </w:rPr>
        <w:t xml:space="preserve"> Todos los trabajos de pintura que ejecute el contrtista se harán dentro de las normas, lineas y neveles señalados en el proyecto y/0 por ordenes de la Fiscalización.</w:t>
      </w:r>
    </w:p>
    <w:p w14:paraId="140E975E" w14:textId="3F97E7F6" w:rsidR="00BB7612" w:rsidRPr="000E487F" w:rsidRDefault="00BB7612" w:rsidP="00E96985">
      <w:pPr>
        <w:spacing w:line="360" w:lineRule="auto"/>
        <w:jc w:val="both"/>
        <w:rPr>
          <w:rFonts w:ascii="Times New Roman" w:hAnsi="Times New Roman" w:cs="Times New Roman"/>
          <w:noProof/>
          <w:lang w:val="es-419" w:eastAsia="es-419"/>
        </w:rPr>
      </w:pPr>
      <w:r w:rsidRPr="000E487F">
        <w:rPr>
          <w:rFonts w:ascii="Times New Roman" w:hAnsi="Times New Roman" w:cs="Times New Roman"/>
          <w:noProof/>
          <w:lang w:val="es-419" w:eastAsia="es-419"/>
        </w:rPr>
        <w:t>Todos los materiales que emplee el contratista en las operaciones de pintura, objeto del contrato, deberán ser de las caracteristicas señaladas en el proyecto, nuevos, de primera calidad, producidos por acreditado frabicante y sometidos a la previa inspección y aprobación de la Fiscalización.</w:t>
      </w:r>
    </w:p>
    <w:p w14:paraId="41AA9133" w14:textId="39972931" w:rsidR="00BB7612" w:rsidRPr="000E487F" w:rsidRDefault="00BB7612" w:rsidP="00E96985">
      <w:pPr>
        <w:spacing w:line="360" w:lineRule="auto"/>
        <w:jc w:val="both"/>
        <w:rPr>
          <w:rFonts w:ascii="Times New Roman" w:hAnsi="Times New Roman" w:cs="Times New Roman"/>
          <w:noProof/>
          <w:lang w:val="es-419" w:eastAsia="es-419"/>
        </w:rPr>
      </w:pPr>
      <w:r w:rsidRPr="000E487F">
        <w:rPr>
          <w:rFonts w:ascii="Times New Roman" w:hAnsi="Times New Roman" w:cs="Times New Roman"/>
          <w:noProof/>
          <w:lang w:val="es-419" w:eastAsia="es-419"/>
        </w:rPr>
        <w:t>Es necesario utilizar pintura con acabado satinado.</w:t>
      </w:r>
    </w:p>
    <w:p w14:paraId="77140481" w14:textId="4703DF3C" w:rsidR="00BB7612" w:rsidRPr="000E487F" w:rsidRDefault="00644B85" w:rsidP="00E96985">
      <w:pPr>
        <w:spacing w:line="360" w:lineRule="auto"/>
        <w:jc w:val="both"/>
        <w:rPr>
          <w:rFonts w:ascii="Times New Roman" w:hAnsi="Times New Roman" w:cs="Times New Roman"/>
          <w:b/>
          <w:bCs/>
          <w:sz w:val="24"/>
          <w:szCs w:val="24"/>
        </w:rPr>
      </w:pPr>
      <w:r w:rsidRPr="000E487F">
        <w:rPr>
          <w:rFonts w:ascii="Times New Roman" w:hAnsi="Times New Roman" w:cs="Times New Roman"/>
          <w:noProof/>
          <w:lang w:val="es-419" w:eastAsia="es-419"/>
        </w:rPr>
        <w:t>La pintura satinada, deberá utilizarse tal y como vienen enlatadas, sin adiciones ni modificaciones, a menos que el proyecto estipule otra cosa o que el fabricante especificamente recomiende algun aditivo.</w:t>
      </w:r>
    </w:p>
    <w:p w14:paraId="1E1EA90B" w14:textId="77777777" w:rsidR="00644B85" w:rsidRDefault="009749C4" w:rsidP="009749C4">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c) Medición y forma de pago</w:t>
      </w:r>
      <w:r w:rsidR="00644B85">
        <w:rPr>
          <w:rFonts w:ascii="Times New Roman" w:hAnsi="Times New Roman" w:cs="Times New Roman"/>
          <w:b/>
          <w:bCs/>
          <w:sz w:val="24"/>
          <w:szCs w:val="24"/>
        </w:rPr>
        <w:t>.</w:t>
      </w:r>
    </w:p>
    <w:p w14:paraId="1947CE49" w14:textId="60AD0398" w:rsidR="00644B85" w:rsidRPr="000E487F" w:rsidRDefault="00644B85" w:rsidP="00644B85">
      <w:pPr>
        <w:widowControl w:val="0"/>
        <w:spacing w:line="360" w:lineRule="auto"/>
        <w:jc w:val="both"/>
        <w:rPr>
          <w:rFonts w:ascii="Times New Roman" w:hAnsi="Times New Roman" w:cs="Times New Roman"/>
          <w:szCs w:val="24"/>
          <w:lang w:val="es-ES"/>
        </w:rPr>
      </w:pPr>
      <w:r w:rsidRPr="000E487F">
        <w:rPr>
          <w:rFonts w:ascii="Times New Roman" w:hAnsi="Times New Roman" w:cs="Times New Roman"/>
          <w:szCs w:val="24"/>
          <w:lang w:val="es-ES"/>
        </w:rPr>
        <w:t>El rubro de pintura satinada será medido en m2, para fines de pago será igualmente será cuantificado cada metro cuadrado que haya sido pintado.</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2305"/>
        <w:gridCol w:w="992"/>
        <w:gridCol w:w="1276"/>
      </w:tblGrid>
      <w:tr w:rsidR="009749C4" w:rsidRPr="00E96985" w14:paraId="0B418842" w14:textId="77777777" w:rsidTr="003475C7">
        <w:trPr>
          <w:trHeight w:val="3"/>
          <w:jc w:val="center"/>
        </w:trPr>
        <w:tc>
          <w:tcPr>
            <w:tcW w:w="1108" w:type="dxa"/>
          </w:tcPr>
          <w:p w14:paraId="2DA7E590" w14:textId="252DB87F" w:rsidR="009749C4" w:rsidRPr="00E96985" w:rsidRDefault="009749C4" w:rsidP="00E96985">
            <w:pPr>
              <w:spacing w:line="240" w:lineRule="auto"/>
              <w:jc w:val="center"/>
              <w:rPr>
                <w:rFonts w:ascii="Times New Roman" w:eastAsia="Times New Roman" w:hAnsi="Times New Roman" w:cs="Times New Roman"/>
                <w:b/>
                <w:color w:val="000000"/>
                <w:sz w:val="18"/>
              </w:rPr>
            </w:pPr>
            <w:r w:rsidRPr="00E96985">
              <w:rPr>
                <w:rFonts w:ascii="Times New Roman" w:hAnsi="Times New Roman" w:cs="Times New Roman"/>
                <w:b/>
                <w:bCs/>
                <w:sz w:val="18"/>
                <w:szCs w:val="24"/>
              </w:rPr>
              <w:t xml:space="preserve"> </w:t>
            </w:r>
            <w:r w:rsidRPr="00E96985">
              <w:rPr>
                <w:rFonts w:ascii="Times New Roman" w:eastAsia="Times New Roman" w:hAnsi="Times New Roman" w:cs="Times New Roman"/>
                <w:b/>
                <w:color w:val="000000"/>
                <w:sz w:val="18"/>
              </w:rPr>
              <w:t>Ítem</w:t>
            </w:r>
          </w:p>
        </w:tc>
        <w:tc>
          <w:tcPr>
            <w:tcW w:w="1113" w:type="dxa"/>
            <w:vAlign w:val="center"/>
          </w:tcPr>
          <w:p w14:paraId="1D1E88AD" w14:textId="77777777" w:rsidR="009749C4" w:rsidRPr="00E96985" w:rsidRDefault="009749C4"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376E13A3" w14:textId="77777777" w:rsidR="009749C4" w:rsidRPr="00E96985" w:rsidRDefault="009749C4"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2305" w:type="dxa"/>
            <w:vAlign w:val="center"/>
          </w:tcPr>
          <w:p w14:paraId="14F4364D" w14:textId="77777777" w:rsidR="009749C4" w:rsidRPr="00E96985" w:rsidRDefault="009749C4"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992" w:type="dxa"/>
            <w:vAlign w:val="center"/>
          </w:tcPr>
          <w:p w14:paraId="77D3D287" w14:textId="77777777" w:rsidR="009749C4" w:rsidRPr="00E96985" w:rsidRDefault="009749C4"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276" w:type="dxa"/>
            <w:vAlign w:val="center"/>
          </w:tcPr>
          <w:p w14:paraId="14408BD8" w14:textId="77777777" w:rsidR="009749C4" w:rsidRPr="00E96985" w:rsidRDefault="009749C4"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9749C4" w:rsidRPr="00E96985" w14:paraId="43DE8BC0" w14:textId="77777777" w:rsidTr="003475C7">
        <w:trPr>
          <w:trHeight w:val="3"/>
          <w:jc w:val="center"/>
        </w:trPr>
        <w:tc>
          <w:tcPr>
            <w:tcW w:w="1108" w:type="dxa"/>
            <w:vAlign w:val="center"/>
          </w:tcPr>
          <w:p w14:paraId="6C14F496" w14:textId="13639E12"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9.2.1.3.3</w:t>
            </w:r>
          </w:p>
        </w:tc>
        <w:tc>
          <w:tcPr>
            <w:tcW w:w="1113" w:type="dxa"/>
            <w:vAlign w:val="center"/>
          </w:tcPr>
          <w:p w14:paraId="7AF80990" w14:textId="611F162E"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506004</w:t>
            </w:r>
          </w:p>
        </w:tc>
        <w:tc>
          <w:tcPr>
            <w:tcW w:w="1990" w:type="dxa"/>
            <w:vAlign w:val="center"/>
          </w:tcPr>
          <w:p w14:paraId="1893C8E2" w14:textId="7E6453ED"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Norte – Reserva San Vicente (Sub circuito 1.1, 1.2, 1.3, 1.4 y 1.5) – Reposición de estructura existente.</w:t>
            </w:r>
          </w:p>
        </w:tc>
        <w:tc>
          <w:tcPr>
            <w:tcW w:w="2305" w:type="dxa"/>
            <w:vAlign w:val="center"/>
          </w:tcPr>
          <w:p w14:paraId="788E4B68" w14:textId="36C5365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05EFD5A9"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m2</w:t>
            </w:r>
          </w:p>
        </w:tc>
        <w:tc>
          <w:tcPr>
            <w:tcW w:w="1276" w:type="dxa"/>
            <w:vAlign w:val="center"/>
          </w:tcPr>
          <w:p w14:paraId="5CE4780E"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234,03</w:t>
            </w:r>
          </w:p>
        </w:tc>
      </w:tr>
      <w:tr w:rsidR="009749C4" w:rsidRPr="00E96985" w14:paraId="40897434" w14:textId="77777777" w:rsidTr="003475C7">
        <w:trPr>
          <w:trHeight w:val="3"/>
          <w:jc w:val="center"/>
        </w:trPr>
        <w:tc>
          <w:tcPr>
            <w:tcW w:w="1108" w:type="dxa"/>
            <w:vAlign w:val="center"/>
          </w:tcPr>
          <w:p w14:paraId="4BA41659" w14:textId="2819E418"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9.2.2.3.2</w:t>
            </w:r>
          </w:p>
        </w:tc>
        <w:tc>
          <w:tcPr>
            <w:tcW w:w="1113" w:type="dxa"/>
            <w:vAlign w:val="center"/>
          </w:tcPr>
          <w:p w14:paraId="70FA26C0" w14:textId="724B35B6"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47AD8C76" w14:textId="710FBE9E"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Norte –Reserva Las Antenas (Sub circuito 9.1)  – Reposición de estructura existente.</w:t>
            </w:r>
          </w:p>
        </w:tc>
        <w:tc>
          <w:tcPr>
            <w:tcW w:w="2305" w:type="dxa"/>
            <w:vAlign w:val="center"/>
          </w:tcPr>
          <w:p w14:paraId="67F25651" w14:textId="204D78C2"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56E65E41"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5EBAD4FA"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92,00</w:t>
            </w:r>
          </w:p>
        </w:tc>
      </w:tr>
      <w:tr w:rsidR="009749C4" w:rsidRPr="00E96985" w14:paraId="6D4FCDEE" w14:textId="77777777" w:rsidTr="003475C7">
        <w:trPr>
          <w:trHeight w:val="3"/>
          <w:jc w:val="center"/>
        </w:trPr>
        <w:tc>
          <w:tcPr>
            <w:tcW w:w="1108" w:type="dxa"/>
            <w:vAlign w:val="center"/>
          </w:tcPr>
          <w:p w14:paraId="743BD29E" w14:textId="180D6F4E" w:rsidR="009749C4" w:rsidRPr="00E96985" w:rsidRDefault="007815F7"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9.2.3.3.3</w:t>
            </w:r>
          </w:p>
        </w:tc>
        <w:tc>
          <w:tcPr>
            <w:tcW w:w="1113" w:type="dxa"/>
            <w:vAlign w:val="center"/>
          </w:tcPr>
          <w:p w14:paraId="360BEE89" w14:textId="414386D9"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02CAD06B"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Norte –Reserva Cristo del Consuelo (Sub circuito 2.1 y 2.2)– Reposición de estructura existente.</w:t>
            </w:r>
          </w:p>
        </w:tc>
        <w:tc>
          <w:tcPr>
            <w:tcW w:w="2305" w:type="dxa"/>
            <w:vAlign w:val="center"/>
          </w:tcPr>
          <w:p w14:paraId="39AA59C2" w14:textId="53146DBA"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57424CDB"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258B5530"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229,47</w:t>
            </w:r>
          </w:p>
        </w:tc>
      </w:tr>
      <w:tr w:rsidR="009749C4" w:rsidRPr="00E96985" w14:paraId="06822949" w14:textId="77777777" w:rsidTr="003475C7">
        <w:trPr>
          <w:trHeight w:val="3"/>
          <w:jc w:val="center"/>
        </w:trPr>
        <w:tc>
          <w:tcPr>
            <w:tcW w:w="1108" w:type="dxa"/>
            <w:vAlign w:val="center"/>
          </w:tcPr>
          <w:p w14:paraId="299C05D8" w14:textId="0966DD16" w:rsidR="009749C4" w:rsidRPr="00E96985" w:rsidRDefault="00C731AF" w:rsidP="00E96985">
            <w:pPr>
              <w:spacing w:line="240" w:lineRule="auto"/>
              <w:jc w:val="center"/>
              <w:rPr>
                <w:rFonts w:ascii="Times New Roman" w:hAnsi="Times New Roman" w:cs="Times New Roman"/>
                <w:sz w:val="18"/>
              </w:rPr>
            </w:pPr>
            <w:r w:rsidRPr="00E96985">
              <w:rPr>
                <w:rFonts w:ascii="Times New Roman" w:hAnsi="Times New Roman" w:cs="Times New Roman"/>
                <w:sz w:val="18"/>
              </w:rPr>
              <w:lastRenderedPageBreak/>
              <w:t>9.3.1.3.7</w:t>
            </w:r>
          </w:p>
        </w:tc>
        <w:tc>
          <w:tcPr>
            <w:tcW w:w="1113" w:type="dxa"/>
            <w:vAlign w:val="center"/>
          </w:tcPr>
          <w:p w14:paraId="6198F5F9" w14:textId="4A50FF98"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44214EBD"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–Reserva La Mona (Sub circuito 3.1, 3.2, 3.3 y 3.4) – Reposición de estructura existente.</w:t>
            </w:r>
          </w:p>
        </w:tc>
        <w:tc>
          <w:tcPr>
            <w:tcW w:w="2305" w:type="dxa"/>
            <w:vAlign w:val="center"/>
          </w:tcPr>
          <w:p w14:paraId="4CD6771C" w14:textId="2770115A"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5AA44DD4"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6C4AA3FE"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409,99</w:t>
            </w:r>
          </w:p>
        </w:tc>
      </w:tr>
      <w:tr w:rsidR="009749C4" w:rsidRPr="00E96985" w14:paraId="34017867" w14:textId="77777777" w:rsidTr="003475C7">
        <w:trPr>
          <w:trHeight w:val="3"/>
          <w:jc w:val="center"/>
        </w:trPr>
        <w:tc>
          <w:tcPr>
            <w:tcW w:w="1108" w:type="dxa"/>
            <w:vAlign w:val="center"/>
          </w:tcPr>
          <w:p w14:paraId="4A76791C" w14:textId="3DB62392" w:rsidR="009749C4" w:rsidRPr="00E96985" w:rsidRDefault="00C731AF"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9.3.2.4.3</w:t>
            </w:r>
          </w:p>
        </w:tc>
        <w:tc>
          <w:tcPr>
            <w:tcW w:w="1113" w:type="dxa"/>
            <w:vAlign w:val="center"/>
          </w:tcPr>
          <w:p w14:paraId="3E110BBA" w14:textId="273AAB34"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2EFBAF45"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–Reserva El Calvario (Sub circuito 6.1, 4.1, 4.2 y 4.3) – Reposición de estructura existente.</w:t>
            </w:r>
          </w:p>
        </w:tc>
        <w:tc>
          <w:tcPr>
            <w:tcW w:w="2305" w:type="dxa"/>
            <w:vAlign w:val="center"/>
          </w:tcPr>
          <w:p w14:paraId="087FB599" w14:textId="3CCD89CA"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266665A8"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4156A4EA"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571,66</w:t>
            </w:r>
          </w:p>
        </w:tc>
      </w:tr>
      <w:tr w:rsidR="009749C4" w:rsidRPr="00E96985" w14:paraId="0A7074D3" w14:textId="77777777" w:rsidTr="003475C7">
        <w:trPr>
          <w:trHeight w:val="3"/>
          <w:jc w:val="center"/>
        </w:trPr>
        <w:tc>
          <w:tcPr>
            <w:tcW w:w="1108" w:type="dxa"/>
            <w:vAlign w:val="center"/>
          </w:tcPr>
          <w:p w14:paraId="3774E7A0" w14:textId="4A7100E9" w:rsidR="009749C4" w:rsidRPr="00E96985" w:rsidRDefault="00C731AF"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9.4.1.6.8</w:t>
            </w:r>
          </w:p>
        </w:tc>
        <w:tc>
          <w:tcPr>
            <w:tcW w:w="1113" w:type="dxa"/>
            <w:vAlign w:val="center"/>
          </w:tcPr>
          <w:p w14:paraId="1AE6C7A9" w14:textId="2EC68E5D"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22864C67"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–Reserva Eloy Alfaro (Sub circuito 8.1, 7.1, 7.2, 5.1 y 5.2)  – Reposición de estructura existente.</w:t>
            </w:r>
          </w:p>
        </w:tc>
        <w:tc>
          <w:tcPr>
            <w:tcW w:w="2305" w:type="dxa"/>
            <w:vAlign w:val="center"/>
          </w:tcPr>
          <w:p w14:paraId="152DD321" w14:textId="131E6D89"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1A0945F3"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70CD2E27"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341,53</w:t>
            </w:r>
          </w:p>
        </w:tc>
      </w:tr>
      <w:tr w:rsidR="009749C4" w:rsidRPr="00E96985" w14:paraId="51E355BB" w14:textId="77777777" w:rsidTr="003475C7">
        <w:trPr>
          <w:trHeight w:val="3"/>
          <w:jc w:val="center"/>
        </w:trPr>
        <w:tc>
          <w:tcPr>
            <w:tcW w:w="1108" w:type="dxa"/>
            <w:vAlign w:val="center"/>
          </w:tcPr>
          <w:p w14:paraId="173E7070" w14:textId="1F7DE423" w:rsidR="009749C4" w:rsidRPr="00E96985" w:rsidRDefault="00C731AF"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9.4.2.3.4</w:t>
            </w:r>
          </w:p>
        </w:tc>
        <w:tc>
          <w:tcPr>
            <w:tcW w:w="1113" w:type="dxa"/>
            <w:vAlign w:val="center"/>
          </w:tcPr>
          <w:p w14:paraId="516C2B7D" w14:textId="3023B24A"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3DCD3A18"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–Reserva San Antonio (Sub circuito 8.2 y Joa) – Reposición de estructura existente.</w:t>
            </w:r>
          </w:p>
        </w:tc>
        <w:tc>
          <w:tcPr>
            <w:tcW w:w="2305" w:type="dxa"/>
            <w:vAlign w:val="center"/>
          </w:tcPr>
          <w:p w14:paraId="053A82D7" w14:textId="34DF1D2D"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30BA1699"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6E01B0AA"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142,51</w:t>
            </w:r>
          </w:p>
        </w:tc>
      </w:tr>
      <w:tr w:rsidR="009749C4" w:rsidRPr="00E96985" w14:paraId="4D63FB48" w14:textId="77777777" w:rsidTr="003475C7">
        <w:trPr>
          <w:trHeight w:val="3"/>
          <w:jc w:val="center"/>
        </w:trPr>
        <w:tc>
          <w:tcPr>
            <w:tcW w:w="1108" w:type="dxa"/>
            <w:vAlign w:val="center"/>
          </w:tcPr>
          <w:p w14:paraId="195CB709" w14:textId="51D0E605" w:rsidR="009749C4" w:rsidRPr="00E96985" w:rsidRDefault="00C731AF" w:rsidP="00E96985">
            <w:pPr>
              <w:spacing w:line="240" w:lineRule="auto"/>
              <w:jc w:val="center"/>
              <w:rPr>
                <w:rFonts w:ascii="Times New Roman" w:hAnsi="Times New Roman" w:cs="Times New Roman"/>
                <w:sz w:val="18"/>
              </w:rPr>
            </w:pPr>
            <w:r w:rsidRPr="00E96985">
              <w:rPr>
                <w:rFonts w:ascii="Times New Roman" w:hAnsi="Times New Roman" w:cs="Times New Roman"/>
                <w:sz w:val="18"/>
              </w:rPr>
              <w:t>9.4.2.4.2</w:t>
            </w:r>
            <w:r w:rsidR="00BC2416" w:rsidRPr="00E96985">
              <w:rPr>
                <w:rFonts w:ascii="Times New Roman" w:hAnsi="Times New Roman" w:cs="Times New Roman"/>
                <w:sz w:val="18"/>
              </w:rPr>
              <w:t xml:space="preserve"> </w:t>
            </w:r>
          </w:p>
        </w:tc>
        <w:tc>
          <w:tcPr>
            <w:tcW w:w="1113" w:type="dxa"/>
            <w:vAlign w:val="center"/>
          </w:tcPr>
          <w:p w14:paraId="14E68E6B" w14:textId="7447A43F"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506004</w:t>
            </w:r>
          </w:p>
        </w:tc>
        <w:tc>
          <w:tcPr>
            <w:tcW w:w="1990" w:type="dxa"/>
            <w:vAlign w:val="center"/>
          </w:tcPr>
          <w:p w14:paraId="6BF2508C" w14:textId="77777777" w:rsidR="009749C4" w:rsidRPr="00E96985" w:rsidRDefault="009749C4"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–Reserva San Antonio (Sub circuito 8.2 y Joa) – Componentes.</w:t>
            </w:r>
          </w:p>
        </w:tc>
        <w:tc>
          <w:tcPr>
            <w:tcW w:w="2305" w:type="dxa"/>
            <w:vAlign w:val="center"/>
          </w:tcPr>
          <w:p w14:paraId="4A08F51B" w14:textId="361FD9B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Pintura Satinada</w:t>
            </w:r>
          </w:p>
        </w:tc>
        <w:tc>
          <w:tcPr>
            <w:tcW w:w="992" w:type="dxa"/>
            <w:vAlign w:val="center"/>
          </w:tcPr>
          <w:p w14:paraId="54AFFC87"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m2</w:t>
            </w:r>
          </w:p>
        </w:tc>
        <w:tc>
          <w:tcPr>
            <w:tcW w:w="1276" w:type="dxa"/>
            <w:vAlign w:val="center"/>
          </w:tcPr>
          <w:p w14:paraId="7E779A36" w14:textId="77777777" w:rsidR="009749C4" w:rsidRPr="00E96985" w:rsidRDefault="009749C4" w:rsidP="00E96985">
            <w:pPr>
              <w:spacing w:line="240" w:lineRule="auto"/>
              <w:jc w:val="center"/>
              <w:rPr>
                <w:rFonts w:ascii="Times New Roman" w:hAnsi="Times New Roman" w:cs="Times New Roman"/>
                <w:sz w:val="18"/>
              </w:rPr>
            </w:pPr>
            <w:r w:rsidRPr="00E96985">
              <w:rPr>
                <w:rFonts w:ascii="Times New Roman" w:hAnsi="Times New Roman" w:cs="Times New Roman"/>
                <w:sz w:val="18"/>
              </w:rPr>
              <w:t>720,00</w:t>
            </w:r>
          </w:p>
        </w:tc>
      </w:tr>
    </w:tbl>
    <w:p w14:paraId="0779E0BD" w14:textId="77777777" w:rsidR="009749C4" w:rsidRDefault="009749C4" w:rsidP="00542C44">
      <w:pPr>
        <w:spacing w:line="360" w:lineRule="auto"/>
        <w:jc w:val="both"/>
        <w:rPr>
          <w:rFonts w:ascii="Times New Roman" w:hAnsi="Times New Roman" w:cs="Times New Roman"/>
          <w:b/>
          <w:bCs/>
          <w:sz w:val="24"/>
          <w:szCs w:val="24"/>
          <w:highlight w:val="yellow"/>
        </w:rPr>
      </w:pPr>
    </w:p>
    <w:p w14:paraId="72DB8067" w14:textId="09E7C6A6" w:rsidR="00BC2416" w:rsidRDefault="00BC2416" w:rsidP="004029D0">
      <w:pPr>
        <w:spacing w:line="360" w:lineRule="auto"/>
        <w:jc w:val="both"/>
        <w:rPr>
          <w:rFonts w:ascii="Times New Roman" w:hAnsi="Times New Roman" w:cs="Times New Roman"/>
          <w:b/>
          <w:bCs/>
          <w:sz w:val="24"/>
          <w:szCs w:val="24"/>
          <w:highlight w:val="yellow"/>
        </w:rPr>
      </w:pPr>
    </w:p>
    <w:p w14:paraId="7A295661" w14:textId="76A472A9" w:rsidR="00E65018" w:rsidRDefault="00BC2416" w:rsidP="00BC2416">
      <w:pPr>
        <w:spacing w:line="360" w:lineRule="auto"/>
        <w:jc w:val="both"/>
        <w:rPr>
          <w:rFonts w:ascii="Times New Roman" w:hAnsi="Times New Roman" w:cs="Times New Roman"/>
          <w:b/>
          <w:bCs/>
          <w:sz w:val="24"/>
          <w:szCs w:val="24"/>
        </w:rPr>
      </w:pPr>
      <w:bookmarkStart w:id="8" w:name="_Hlk100047826"/>
      <w:r w:rsidRPr="009D1209">
        <w:rPr>
          <w:rFonts w:ascii="Times New Roman" w:hAnsi="Times New Roman" w:cs="Times New Roman"/>
          <w:b/>
          <w:bCs/>
          <w:sz w:val="24"/>
          <w:szCs w:val="24"/>
        </w:rPr>
        <w:t>Derrocamiento de hormigón armado f´c=210 kg/cm2 (2 losas Sub circuito 3.1 y 3.2)</w:t>
      </w:r>
      <w:r w:rsidR="00E96985">
        <w:rPr>
          <w:rFonts w:ascii="Times New Roman" w:hAnsi="Times New Roman" w:cs="Times New Roman"/>
          <w:b/>
          <w:bCs/>
          <w:sz w:val="24"/>
          <w:szCs w:val="24"/>
        </w:rPr>
        <w:t>.</w:t>
      </w:r>
    </w:p>
    <w:bookmarkEnd w:id="8"/>
    <w:p w14:paraId="61AA28E6" w14:textId="6421A7A5" w:rsidR="00BC2416" w:rsidRDefault="00BC2416" w:rsidP="00BC2416">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57EFEA8D" w14:textId="7A76FD99" w:rsidR="00BC2416" w:rsidRPr="009D1209" w:rsidRDefault="009D1209" w:rsidP="00BC2416">
      <w:pPr>
        <w:spacing w:line="360" w:lineRule="auto"/>
        <w:jc w:val="both"/>
        <w:rPr>
          <w:rFonts w:ascii="Times New Roman" w:hAnsi="Times New Roman" w:cs="Times New Roman"/>
          <w:bCs/>
        </w:rPr>
      </w:pPr>
      <w:r w:rsidRPr="009D1209">
        <w:rPr>
          <w:rFonts w:ascii="Times New Roman" w:hAnsi="Times New Roman" w:cs="Times New Roman"/>
          <w:bCs/>
        </w:rPr>
        <w:t>Se entenderá como derrocamiento de hormigón armado a la acción de romper y remover el elemento existente, previo a la utilización de las áreas donde se encuentre, para la excavación de zanjas u otros trabajos de la obra.</w:t>
      </w:r>
    </w:p>
    <w:p w14:paraId="2A060BC0" w14:textId="77777777" w:rsidR="00BC2416" w:rsidRDefault="00BC2416" w:rsidP="00BC2416">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44FD8723" w14:textId="2EFD9B69" w:rsidR="00BC2416" w:rsidRPr="009D1209" w:rsidRDefault="009D1209" w:rsidP="00BC2416">
      <w:pPr>
        <w:spacing w:line="360" w:lineRule="auto"/>
        <w:jc w:val="both"/>
        <w:rPr>
          <w:rFonts w:ascii="Times New Roman" w:hAnsi="Times New Roman" w:cs="Times New Roman"/>
          <w:bCs/>
        </w:rPr>
      </w:pPr>
      <w:r w:rsidRPr="009D1209">
        <w:rPr>
          <w:rFonts w:ascii="Times New Roman" w:hAnsi="Times New Roman" w:cs="Times New Roman"/>
          <w:bCs/>
        </w:rPr>
        <w:t>Se realiza utilizando los medios mecánicos adecuados a cada circunstancia (picos, martillos, neumáticos, bobcat, otros). El equipo a utilizarse se definirá previamente con la autorización del Fiscalizador y en correspondencia a la propuesta. Igualmente se limitará el área a afectarse, la cual servirá para la liquidación económica del rubro.</w:t>
      </w:r>
    </w:p>
    <w:p w14:paraId="1064C7AE" w14:textId="79617675" w:rsidR="009D1209" w:rsidRDefault="00BC2416" w:rsidP="00BC2416">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4708C87B" w14:textId="77777777" w:rsidR="009D1209" w:rsidRPr="009D1209" w:rsidRDefault="009D1209" w:rsidP="009D1209">
      <w:pPr>
        <w:spacing w:line="360" w:lineRule="auto"/>
        <w:jc w:val="both"/>
        <w:rPr>
          <w:rFonts w:ascii="Times New Roman" w:hAnsi="Times New Roman" w:cs="Times New Roman"/>
          <w:bCs/>
        </w:rPr>
      </w:pPr>
      <w:r w:rsidRPr="009D1209">
        <w:rPr>
          <w:rFonts w:ascii="Times New Roman" w:hAnsi="Times New Roman" w:cs="Times New Roman"/>
          <w:bCs/>
        </w:rPr>
        <w:t>La medición para el pago de este rubro será metro cuadrado (m2) de material removido, la misma que indicará la entidad, administración, obra, contratista, fiscalizador y otros puntos relacionados a la obra, ordenados y aceptados por la Fiscalización.</w:t>
      </w:r>
    </w:p>
    <w:p w14:paraId="111794BF" w14:textId="77777777" w:rsidR="009D1209" w:rsidRPr="009D1209" w:rsidRDefault="009D1209" w:rsidP="009D1209">
      <w:pPr>
        <w:spacing w:line="360" w:lineRule="auto"/>
        <w:jc w:val="both"/>
        <w:rPr>
          <w:rFonts w:ascii="Times New Roman" w:hAnsi="Times New Roman" w:cs="Times New Roman"/>
          <w:bCs/>
        </w:rPr>
      </w:pPr>
      <w:r w:rsidRPr="009D1209">
        <w:rPr>
          <w:rFonts w:ascii="Times New Roman" w:hAnsi="Times New Roman" w:cs="Times New Roman"/>
          <w:bCs/>
        </w:rPr>
        <w:lastRenderedPageBreak/>
        <w:t>Las cantidades determinadas del rubro indicado se pagarán a los precios contractuales que consten en el contrato.</w:t>
      </w:r>
    </w:p>
    <w:p w14:paraId="2B0A6F2D" w14:textId="5C79FE91" w:rsidR="009D1209" w:rsidRPr="009D1209" w:rsidRDefault="009D1209" w:rsidP="009D1209">
      <w:pPr>
        <w:spacing w:line="360" w:lineRule="auto"/>
        <w:jc w:val="both"/>
        <w:rPr>
          <w:rFonts w:ascii="Times New Roman" w:hAnsi="Times New Roman" w:cs="Times New Roman"/>
          <w:bCs/>
        </w:rPr>
      </w:pPr>
      <w:r w:rsidRPr="009D1209">
        <w:rPr>
          <w:rFonts w:ascii="Times New Roman" w:hAnsi="Times New Roman" w:cs="Times New Roman"/>
          <w:bCs/>
        </w:rPr>
        <w:t>Estos precios constituirán la compensación total por la mano de obra, equipo, herramientas, transporte, materiales, dispositivos auxiliares y obras conexas, necesarias para la ejecución de los trabajos que estará a entera satisfacción de la Fiscalización.</w:t>
      </w:r>
    </w:p>
    <w:tbl>
      <w:tblPr>
        <w:tblW w:w="9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113"/>
        <w:gridCol w:w="1990"/>
        <w:gridCol w:w="3013"/>
        <w:gridCol w:w="1055"/>
        <w:gridCol w:w="1205"/>
      </w:tblGrid>
      <w:tr w:rsidR="00E65018" w:rsidRPr="00E96985" w14:paraId="344E490F" w14:textId="77777777" w:rsidTr="006B6D08">
        <w:trPr>
          <w:trHeight w:val="3"/>
          <w:jc w:val="center"/>
        </w:trPr>
        <w:tc>
          <w:tcPr>
            <w:tcW w:w="1108" w:type="dxa"/>
          </w:tcPr>
          <w:p w14:paraId="78F50585" w14:textId="77777777" w:rsidR="00E65018" w:rsidRPr="00E96985" w:rsidRDefault="00E65018" w:rsidP="00E96985">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1113" w:type="dxa"/>
            <w:vAlign w:val="center"/>
          </w:tcPr>
          <w:p w14:paraId="6AE1C895" w14:textId="77777777" w:rsidR="00E65018" w:rsidRPr="00E96985" w:rsidRDefault="00E65018" w:rsidP="00E96985">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72D8F356" w14:textId="77777777" w:rsidR="00E65018" w:rsidRPr="00E96985" w:rsidRDefault="00E65018" w:rsidP="00E96985">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3013" w:type="dxa"/>
            <w:vAlign w:val="center"/>
          </w:tcPr>
          <w:p w14:paraId="07FC2A26" w14:textId="77777777" w:rsidR="00E65018" w:rsidRPr="00E96985" w:rsidRDefault="00E65018" w:rsidP="00E96985">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1055" w:type="dxa"/>
            <w:vAlign w:val="center"/>
          </w:tcPr>
          <w:p w14:paraId="6FE9A9AD" w14:textId="77777777" w:rsidR="00E65018" w:rsidRPr="00E96985" w:rsidRDefault="00E65018" w:rsidP="00E96985">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205" w:type="dxa"/>
            <w:vAlign w:val="center"/>
          </w:tcPr>
          <w:p w14:paraId="721F42B0" w14:textId="77777777" w:rsidR="00E65018" w:rsidRPr="00E96985" w:rsidRDefault="00E65018" w:rsidP="00E96985">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E65018" w:rsidRPr="00E96985" w14:paraId="4C99BC40" w14:textId="77777777" w:rsidTr="006B6D08">
        <w:trPr>
          <w:trHeight w:val="3"/>
          <w:jc w:val="center"/>
        </w:trPr>
        <w:tc>
          <w:tcPr>
            <w:tcW w:w="1108" w:type="dxa"/>
            <w:vAlign w:val="center"/>
          </w:tcPr>
          <w:p w14:paraId="3A558650" w14:textId="5055C7E9" w:rsidR="00E65018" w:rsidRPr="00E96985" w:rsidRDefault="00E65018"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9.3.1.3.4</w:t>
            </w:r>
          </w:p>
        </w:tc>
        <w:tc>
          <w:tcPr>
            <w:tcW w:w="1113" w:type="dxa"/>
            <w:vAlign w:val="center"/>
          </w:tcPr>
          <w:p w14:paraId="7E0E77EF" w14:textId="05E3278A" w:rsidR="00E65018" w:rsidRPr="00E96985" w:rsidRDefault="00E65018"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514A18</w:t>
            </w:r>
          </w:p>
        </w:tc>
        <w:tc>
          <w:tcPr>
            <w:tcW w:w="1990" w:type="dxa"/>
            <w:vAlign w:val="center"/>
          </w:tcPr>
          <w:p w14:paraId="0C1C19F7" w14:textId="14283E93" w:rsidR="00E65018" w:rsidRPr="00E96985" w:rsidRDefault="00E65018" w:rsidP="00E96985">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Ramal # 2 Sur - Reserva La Mona (Sub circuito 3.1, 3.2, 3.3 y 3.4) – Reposición de estructura existente</w:t>
            </w:r>
          </w:p>
        </w:tc>
        <w:tc>
          <w:tcPr>
            <w:tcW w:w="3013" w:type="dxa"/>
            <w:vAlign w:val="center"/>
          </w:tcPr>
          <w:p w14:paraId="2D1CE23D" w14:textId="3DDBA361" w:rsidR="00E65018" w:rsidRPr="00E96985" w:rsidRDefault="00E65018" w:rsidP="00E96985">
            <w:pPr>
              <w:spacing w:line="240" w:lineRule="auto"/>
              <w:jc w:val="center"/>
              <w:rPr>
                <w:rFonts w:ascii="Times New Roman" w:hAnsi="Times New Roman" w:cs="Times New Roman"/>
                <w:sz w:val="18"/>
              </w:rPr>
            </w:pPr>
            <w:r w:rsidRPr="00E96985">
              <w:rPr>
                <w:rFonts w:ascii="Times New Roman" w:hAnsi="Times New Roman" w:cs="Times New Roman"/>
                <w:sz w:val="18"/>
              </w:rPr>
              <w:t>Derrocamiento de hormigón armado f´c=210 kg/cm2 (2 losas Sub circuito 3.1 y 3.2)</w:t>
            </w:r>
          </w:p>
        </w:tc>
        <w:tc>
          <w:tcPr>
            <w:tcW w:w="1055" w:type="dxa"/>
            <w:vAlign w:val="center"/>
          </w:tcPr>
          <w:p w14:paraId="481FF8E7" w14:textId="2E179176" w:rsidR="00E65018" w:rsidRPr="00E96985" w:rsidRDefault="00E65018"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m2</w:t>
            </w:r>
          </w:p>
        </w:tc>
        <w:tc>
          <w:tcPr>
            <w:tcW w:w="1205" w:type="dxa"/>
            <w:vAlign w:val="center"/>
          </w:tcPr>
          <w:p w14:paraId="0D9C9F58" w14:textId="593431CF" w:rsidR="00E65018" w:rsidRPr="00E96985" w:rsidRDefault="00E65018" w:rsidP="00E96985">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12,55</w:t>
            </w:r>
          </w:p>
        </w:tc>
      </w:tr>
    </w:tbl>
    <w:p w14:paraId="1BBC7831" w14:textId="77777777" w:rsidR="00BC2416" w:rsidRDefault="00BC2416" w:rsidP="004029D0">
      <w:pPr>
        <w:spacing w:line="360" w:lineRule="auto"/>
        <w:jc w:val="both"/>
        <w:rPr>
          <w:rFonts w:ascii="Times New Roman" w:hAnsi="Times New Roman" w:cs="Times New Roman"/>
          <w:b/>
          <w:bCs/>
          <w:sz w:val="24"/>
          <w:szCs w:val="24"/>
          <w:highlight w:val="yellow"/>
        </w:rPr>
      </w:pPr>
    </w:p>
    <w:p w14:paraId="6E578464" w14:textId="44F5EFE1" w:rsidR="00E65018" w:rsidRDefault="00E65018" w:rsidP="00E65018">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 </w:t>
      </w:r>
    </w:p>
    <w:p w14:paraId="0A1F2AC2" w14:textId="519C41D3" w:rsidR="004029D0" w:rsidRPr="00C03CCA" w:rsidRDefault="004029D0" w:rsidP="004029D0">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Corte de mampostería con máquina</w:t>
      </w:r>
      <w:r>
        <w:rPr>
          <w:rFonts w:ascii="Times New Roman" w:hAnsi="Times New Roman" w:cs="Times New Roman"/>
          <w:b/>
          <w:bCs/>
          <w:sz w:val="24"/>
          <w:szCs w:val="24"/>
        </w:rPr>
        <w:t xml:space="preserve"> </w:t>
      </w:r>
      <w:r w:rsidRPr="00C03CCA">
        <w:rPr>
          <w:rFonts w:ascii="Times New Roman" w:hAnsi="Times New Roman" w:cs="Times New Roman"/>
          <w:b/>
          <w:bCs/>
          <w:sz w:val="24"/>
          <w:szCs w:val="24"/>
        </w:rPr>
        <w:t xml:space="preserve"> </w:t>
      </w:r>
    </w:p>
    <w:p w14:paraId="22B446A8" w14:textId="77777777" w:rsidR="003219CE" w:rsidRDefault="004029D0" w:rsidP="004029D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a) Definición</w:t>
      </w:r>
      <w:r w:rsidR="003219CE">
        <w:rPr>
          <w:rFonts w:ascii="Times New Roman" w:hAnsi="Times New Roman" w:cs="Times New Roman"/>
          <w:b/>
          <w:bCs/>
          <w:sz w:val="24"/>
          <w:szCs w:val="24"/>
        </w:rPr>
        <w:t>.</w:t>
      </w:r>
    </w:p>
    <w:p w14:paraId="68B80F25" w14:textId="0A4ED40F" w:rsidR="004029D0" w:rsidRDefault="003219CE" w:rsidP="004029D0">
      <w:pPr>
        <w:spacing w:line="360" w:lineRule="auto"/>
        <w:jc w:val="both"/>
        <w:rPr>
          <w:rFonts w:ascii="Times New Roman" w:hAnsi="Times New Roman" w:cs="Times New Roman"/>
          <w:b/>
          <w:bCs/>
          <w:sz w:val="24"/>
          <w:szCs w:val="24"/>
        </w:rPr>
      </w:pPr>
      <w:r>
        <w:rPr>
          <w:rFonts w:ascii="Times New Roman" w:hAnsi="Times New Roman" w:cs="Times New Roman"/>
          <w:bCs/>
          <w:szCs w:val="24"/>
        </w:rPr>
        <w:t>Se entiende por corte de mampostería con máquina, a la operación de corte de mampostería de bloque de concreto y mortero.</w:t>
      </w:r>
      <w:r w:rsidR="004029D0" w:rsidRPr="00C03CCA">
        <w:rPr>
          <w:rFonts w:ascii="Times New Roman" w:hAnsi="Times New Roman" w:cs="Times New Roman"/>
          <w:b/>
          <w:bCs/>
          <w:sz w:val="24"/>
          <w:szCs w:val="24"/>
        </w:rPr>
        <w:t xml:space="preserve"> </w:t>
      </w:r>
    </w:p>
    <w:p w14:paraId="79A5A4F4" w14:textId="77777777" w:rsidR="004029D0" w:rsidRDefault="004029D0" w:rsidP="004029D0">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2F206AD3" w14:textId="68F98AB1" w:rsidR="003219CE" w:rsidRPr="003219CE" w:rsidRDefault="003219CE" w:rsidP="004029D0">
      <w:pPr>
        <w:spacing w:line="360" w:lineRule="auto"/>
        <w:jc w:val="both"/>
        <w:rPr>
          <w:rFonts w:ascii="Times New Roman" w:hAnsi="Times New Roman" w:cs="Times New Roman"/>
          <w:bCs/>
          <w:szCs w:val="24"/>
        </w:rPr>
      </w:pPr>
      <w:r w:rsidRPr="003219CE">
        <w:rPr>
          <w:rFonts w:ascii="Times New Roman" w:hAnsi="Times New Roman" w:cs="Times New Roman"/>
          <w:bCs/>
          <w:szCs w:val="24"/>
        </w:rPr>
        <w:t>El corte de la mampostería con maquina será establecido según lo determinen los planos en lo que respecta a sitios, formas, dimensiones y niveles. Se solicita que el corte de mampostería lo realice el personal de obra adecuado para evitar fisuras o cortes inadecuados en la mampostería</w:t>
      </w:r>
      <w:r>
        <w:rPr>
          <w:rFonts w:ascii="Times New Roman" w:hAnsi="Times New Roman" w:cs="Times New Roman"/>
          <w:bCs/>
          <w:szCs w:val="24"/>
        </w:rPr>
        <w:t>.</w:t>
      </w:r>
      <w:r w:rsidRPr="003219CE">
        <w:rPr>
          <w:rFonts w:ascii="Times New Roman" w:hAnsi="Times New Roman" w:cs="Times New Roman"/>
          <w:bCs/>
          <w:szCs w:val="24"/>
        </w:rPr>
        <w:t xml:space="preserve"> </w:t>
      </w:r>
    </w:p>
    <w:p w14:paraId="7E999C44" w14:textId="32F89128" w:rsidR="004029D0" w:rsidRDefault="004029D0" w:rsidP="004029D0">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17CA7D98" w14:textId="1E8D2884" w:rsidR="003219CE" w:rsidRDefault="003219CE" w:rsidP="003219CE">
      <w:pPr>
        <w:widowControl w:val="0"/>
        <w:spacing w:line="360" w:lineRule="auto"/>
        <w:jc w:val="both"/>
        <w:rPr>
          <w:rFonts w:ascii="Times New Roman" w:hAnsi="Times New Roman" w:cs="Times New Roman"/>
          <w:color w:val="000000" w:themeColor="text1"/>
          <w:szCs w:val="24"/>
          <w:lang w:val="es-ES"/>
        </w:rPr>
      </w:pPr>
      <w:r>
        <w:rPr>
          <w:rFonts w:ascii="Times New Roman" w:hAnsi="Times New Roman" w:cs="Times New Roman"/>
          <w:color w:val="000000" w:themeColor="text1"/>
          <w:szCs w:val="24"/>
          <w:lang w:val="es-ES"/>
        </w:rPr>
        <w:t>El corte</w:t>
      </w:r>
      <w:r w:rsidRPr="00D3348E">
        <w:rPr>
          <w:rFonts w:ascii="Times New Roman" w:hAnsi="Times New Roman" w:cs="Times New Roman"/>
          <w:color w:val="000000" w:themeColor="text1"/>
          <w:szCs w:val="24"/>
          <w:lang w:val="es-ES"/>
        </w:rPr>
        <w:t xml:space="preserve"> de</w:t>
      </w:r>
      <w:r>
        <w:rPr>
          <w:rFonts w:ascii="Times New Roman" w:hAnsi="Times New Roman" w:cs="Times New Roman"/>
          <w:color w:val="000000" w:themeColor="text1"/>
          <w:szCs w:val="24"/>
          <w:lang w:val="es-ES"/>
        </w:rPr>
        <w:t xml:space="preserve"> mampostería con máquina</w:t>
      </w:r>
      <w:r w:rsidRPr="00D3348E">
        <w:rPr>
          <w:rFonts w:ascii="Times New Roman" w:hAnsi="Times New Roman" w:cs="Times New Roman"/>
          <w:color w:val="000000" w:themeColor="text1"/>
          <w:szCs w:val="24"/>
          <w:lang w:val="es-ES"/>
        </w:rPr>
        <w:t xml:space="preserve"> será medida en m</w:t>
      </w:r>
      <w:r>
        <w:rPr>
          <w:rFonts w:ascii="Times New Roman" w:hAnsi="Times New Roman" w:cs="Times New Roman"/>
          <w:color w:val="000000" w:themeColor="text1"/>
          <w:szCs w:val="24"/>
          <w:lang w:val="es-ES"/>
        </w:rPr>
        <w:t>etros cuadrados (m2)</w:t>
      </w:r>
      <w:r w:rsidRPr="00D3348E">
        <w:rPr>
          <w:rFonts w:ascii="Times New Roman" w:hAnsi="Times New Roman" w:cs="Times New Roman"/>
          <w:color w:val="000000" w:themeColor="text1"/>
          <w:szCs w:val="24"/>
          <w:lang w:val="es-ES"/>
        </w:rPr>
        <w:t xml:space="preserve">, para fines de pago será el que </w:t>
      </w:r>
      <w:r>
        <w:rPr>
          <w:rFonts w:ascii="Times New Roman" w:hAnsi="Times New Roman" w:cs="Times New Roman"/>
          <w:color w:val="000000" w:themeColor="text1"/>
          <w:szCs w:val="24"/>
          <w:lang w:val="es-ES"/>
        </w:rPr>
        <w:t>resulte de multiplicar el ancho</w:t>
      </w:r>
      <w:r w:rsidRPr="00D3348E">
        <w:rPr>
          <w:rFonts w:ascii="Times New Roman" w:hAnsi="Times New Roman" w:cs="Times New Roman"/>
          <w:color w:val="000000" w:themeColor="text1"/>
          <w:szCs w:val="24"/>
          <w:lang w:val="es-ES"/>
        </w:rPr>
        <w:t xml:space="preserve"> por la longitud </w:t>
      </w:r>
      <w:r>
        <w:rPr>
          <w:rFonts w:ascii="Times New Roman" w:hAnsi="Times New Roman" w:cs="Times New Roman"/>
          <w:color w:val="000000" w:themeColor="text1"/>
          <w:szCs w:val="24"/>
          <w:lang w:val="es-ES"/>
        </w:rPr>
        <w:t xml:space="preserve">de la mampostería </w:t>
      </w:r>
      <w:r w:rsidR="00EE12C5">
        <w:rPr>
          <w:rFonts w:ascii="Times New Roman" w:hAnsi="Times New Roman" w:cs="Times New Roman"/>
          <w:color w:val="000000" w:themeColor="text1"/>
          <w:szCs w:val="24"/>
          <w:lang w:val="es-ES"/>
        </w:rPr>
        <w:t>previamente cor</w:t>
      </w:r>
      <w:r>
        <w:rPr>
          <w:rFonts w:ascii="Times New Roman" w:hAnsi="Times New Roman" w:cs="Times New Roman"/>
          <w:color w:val="000000" w:themeColor="text1"/>
          <w:szCs w:val="24"/>
          <w:lang w:val="es-ES"/>
        </w:rPr>
        <w:t>tada.</w:t>
      </w:r>
    </w:p>
    <w:tbl>
      <w:tblPr>
        <w:tblW w:w="8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55"/>
        <w:gridCol w:w="1990"/>
        <w:gridCol w:w="2730"/>
        <w:gridCol w:w="851"/>
        <w:gridCol w:w="1134"/>
      </w:tblGrid>
      <w:tr w:rsidR="004029D0" w:rsidRPr="00E96985" w14:paraId="1BF3DC1B" w14:textId="77777777" w:rsidTr="003475C7">
        <w:trPr>
          <w:trHeight w:val="3"/>
          <w:jc w:val="center"/>
        </w:trPr>
        <w:tc>
          <w:tcPr>
            <w:tcW w:w="992" w:type="dxa"/>
          </w:tcPr>
          <w:p w14:paraId="30126FE6" w14:textId="77777777" w:rsidR="004029D0" w:rsidRPr="00E96985" w:rsidRDefault="004029D0" w:rsidP="00C13500">
            <w:pPr>
              <w:spacing w:line="240" w:lineRule="auto"/>
              <w:jc w:val="center"/>
              <w:rPr>
                <w:rFonts w:ascii="Times New Roman" w:eastAsia="Times New Roman" w:hAnsi="Times New Roman" w:cs="Times New Roman"/>
                <w:b/>
                <w:color w:val="000000"/>
                <w:sz w:val="18"/>
              </w:rPr>
            </w:pPr>
            <w:r w:rsidRPr="00E96985">
              <w:rPr>
                <w:rFonts w:ascii="Times New Roman" w:eastAsia="Times New Roman" w:hAnsi="Times New Roman" w:cs="Times New Roman"/>
                <w:b/>
                <w:color w:val="000000"/>
                <w:sz w:val="18"/>
              </w:rPr>
              <w:t>Ítem</w:t>
            </w:r>
          </w:p>
        </w:tc>
        <w:tc>
          <w:tcPr>
            <w:tcW w:w="955" w:type="dxa"/>
            <w:vAlign w:val="center"/>
          </w:tcPr>
          <w:p w14:paraId="4E5B8BE4" w14:textId="77777777" w:rsidR="004029D0" w:rsidRPr="00E96985" w:rsidRDefault="004029D0" w:rsidP="00C13500">
            <w:pPr>
              <w:spacing w:line="240" w:lineRule="auto"/>
              <w:jc w:val="center"/>
              <w:rPr>
                <w:color w:val="000000"/>
                <w:sz w:val="18"/>
              </w:rPr>
            </w:pPr>
            <w:r w:rsidRPr="00E96985">
              <w:rPr>
                <w:rFonts w:ascii="Times New Roman" w:eastAsia="Times New Roman" w:hAnsi="Times New Roman" w:cs="Times New Roman"/>
                <w:b/>
                <w:color w:val="000000"/>
                <w:sz w:val="18"/>
              </w:rPr>
              <w:t>Código</w:t>
            </w:r>
          </w:p>
        </w:tc>
        <w:tc>
          <w:tcPr>
            <w:tcW w:w="1990" w:type="dxa"/>
            <w:vAlign w:val="center"/>
          </w:tcPr>
          <w:p w14:paraId="291292A8" w14:textId="277F6685" w:rsidR="004029D0" w:rsidRPr="00E96985" w:rsidRDefault="004029D0" w:rsidP="00C13500">
            <w:pPr>
              <w:spacing w:line="240" w:lineRule="auto"/>
              <w:jc w:val="center"/>
              <w:rPr>
                <w:color w:val="000000"/>
                <w:sz w:val="18"/>
              </w:rPr>
            </w:pPr>
            <w:r w:rsidRPr="00E96985">
              <w:rPr>
                <w:rFonts w:ascii="Times New Roman" w:eastAsia="Times New Roman" w:hAnsi="Times New Roman" w:cs="Times New Roman"/>
                <w:b/>
                <w:color w:val="000000"/>
                <w:sz w:val="18"/>
              </w:rPr>
              <w:t>Descripción</w:t>
            </w:r>
          </w:p>
        </w:tc>
        <w:tc>
          <w:tcPr>
            <w:tcW w:w="2730" w:type="dxa"/>
            <w:vAlign w:val="center"/>
          </w:tcPr>
          <w:p w14:paraId="4890EEED" w14:textId="2E626ACB" w:rsidR="004029D0" w:rsidRPr="00E96985" w:rsidRDefault="004029D0" w:rsidP="00C13500">
            <w:pPr>
              <w:spacing w:line="240" w:lineRule="auto"/>
              <w:jc w:val="center"/>
              <w:rPr>
                <w:color w:val="000000"/>
                <w:sz w:val="18"/>
              </w:rPr>
            </w:pPr>
            <w:r w:rsidRPr="00E96985">
              <w:rPr>
                <w:rFonts w:ascii="Times New Roman" w:eastAsia="Times New Roman" w:hAnsi="Times New Roman" w:cs="Times New Roman"/>
                <w:b/>
                <w:color w:val="000000"/>
                <w:sz w:val="18"/>
              </w:rPr>
              <w:t>Rubros</w:t>
            </w:r>
          </w:p>
        </w:tc>
        <w:tc>
          <w:tcPr>
            <w:tcW w:w="851" w:type="dxa"/>
            <w:vAlign w:val="center"/>
          </w:tcPr>
          <w:p w14:paraId="7B2AE744" w14:textId="77777777" w:rsidR="004029D0" w:rsidRPr="00E96985" w:rsidRDefault="004029D0" w:rsidP="00C13500">
            <w:pPr>
              <w:spacing w:line="240" w:lineRule="auto"/>
              <w:jc w:val="center"/>
              <w:rPr>
                <w:color w:val="000000"/>
                <w:sz w:val="18"/>
              </w:rPr>
            </w:pPr>
            <w:r w:rsidRPr="00E96985">
              <w:rPr>
                <w:rFonts w:ascii="Times New Roman" w:eastAsia="Times New Roman" w:hAnsi="Times New Roman" w:cs="Times New Roman"/>
                <w:b/>
                <w:color w:val="000000"/>
                <w:sz w:val="18"/>
              </w:rPr>
              <w:t>Unidad</w:t>
            </w:r>
          </w:p>
        </w:tc>
        <w:tc>
          <w:tcPr>
            <w:tcW w:w="1134" w:type="dxa"/>
            <w:vAlign w:val="center"/>
          </w:tcPr>
          <w:p w14:paraId="37F70E7E" w14:textId="77777777" w:rsidR="004029D0" w:rsidRPr="00E96985" w:rsidRDefault="004029D0" w:rsidP="00C13500">
            <w:pPr>
              <w:spacing w:line="240" w:lineRule="auto"/>
              <w:jc w:val="center"/>
              <w:rPr>
                <w:color w:val="000000"/>
                <w:sz w:val="18"/>
              </w:rPr>
            </w:pPr>
            <w:r w:rsidRPr="00E96985">
              <w:rPr>
                <w:rFonts w:ascii="Times New Roman" w:eastAsia="Times New Roman" w:hAnsi="Times New Roman" w:cs="Times New Roman"/>
                <w:b/>
                <w:color w:val="000000"/>
                <w:sz w:val="18"/>
              </w:rPr>
              <w:t>Cantidad</w:t>
            </w:r>
          </w:p>
        </w:tc>
      </w:tr>
      <w:tr w:rsidR="004029D0" w:rsidRPr="00E96985" w14:paraId="69533AE3" w14:textId="77777777" w:rsidTr="003475C7">
        <w:trPr>
          <w:trHeight w:val="3"/>
          <w:jc w:val="center"/>
        </w:trPr>
        <w:tc>
          <w:tcPr>
            <w:tcW w:w="992" w:type="dxa"/>
            <w:vAlign w:val="center"/>
          </w:tcPr>
          <w:p w14:paraId="754FB399" w14:textId="44962FF2" w:rsidR="004029D0" w:rsidRPr="00E96985" w:rsidRDefault="004029D0" w:rsidP="004029D0">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4.1.1.4.1</w:t>
            </w:r>
          </w:p>
        </w:tc>
        <w:tc>
          <w:tcPr>
            <w:tcW w:w="955" w:type="dxa"/>
            <w:vAlign w:val="center"/>
          </w:tcPr>
          <w:p w14:paraId="0DA9F2D7" w14:textId="50BA2357" w:rsidR="004029D0" w:rsidRPr="00E96985" w:rsidRDefault="004029D0" w:rsidP="004029D0">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501038</w:t>
            </w:r>
          </w:p>
        </w:tc>
        <w:tc>
          <w:tcPr>
            <w:tcW w:w="1990" w:type="dxa"/>
            <w:vAlign w:val="center"/>
          </w:tcPr>
          <w:p w14:paraId="4BD5D821" w14:textId="30E8AB1F" w:rsidR="004029D0" w:rsidRPr="00E96985" w:rsidRDefault="004029D0" w:rsidP="004029D0">
            <w:pPr>
              <w:spacing w:line="240" w:lineRule="auto"/>
              <w:jc w:val="center"/>
              <w:rPr>
                <w:rFonts w:ascii="Times New Roman" w:eastAsia="Times New Roman" w:hAnsi="Times New Roman" w:cs="Times New Roman"/>
                <w:bCs/>
                <w:color w:val="000000"/>
                <w:sz w:val="18"/>
              </w:rPr>
            </w:pPr>
            <w:r w:rsidRPr="00E96985">
              <w:rPr>
                <w:rFonts w:ascii="Times New Roman" w:eastAsia="Times New Roman" w:hAnsi="Times New Roman" w:cs="Times New Roman"/>
                <w:bCs/>
                <w:color w:val="000000"/>
                <w:sz w:val="18"/>
              </w:rPr>
              <w:t>Circuito 4 – Preliminares (Sectorización de Redes). – Rotura de pavimentos.</w:t>
            </w:r>
          </w:p>
        </w:tc>
        <w:tc>
          <w:tcPr>
            <w:tcW w:w="2730" w:type="dxa"/>
            <w:vAlign w:val="center"/>
          </w:tcPr>
          <w:p w14:paraId="65D14267" w14:textId="28C2330B" w:rsidR="004029D0" w:rsidRPr="00E96985" w:rsidRDefault="004029D0" w:rsidP="004029D0">
            <w:pPr>
              <w:spacing w:line="360" w:lineRule="auto"/>
              <w:jc w:val="center"/>
              <w:rPr>
                <w:rFonts w:ascii="Times New Roman" w:hAnsi="Times New Roman" w:cs="Times New Roman"/>
                <w:sz w:val="18"/>
              </w:rPr>
            </w:pPr>
            <w:r w:rsidRPr="00E96985">
              <w:rPr>
                <w:rFonts w:ascii="Times New Roman" w:hAnsi="Times New Roman" w:cs="Times New Roman"/>
                <w:sz w:val="18"/>
              </w:rPr>
              <w:t>Corte de mampostería con máquina</w:t>
            </w:r>
          </w:p>
        </w:tc>
        <w:tc>
          <w:tcPr>
            <w:tcW w:w="851" w:type="dxa"/>
            <w:vAlign w:val="center"/>
          </w:tcPr>
          <w:p w14:paraId="27ED5025" w14:textId="6DDAD16E" w:rsidR="004029D0" w:rsidRPr="00E96985" w:rsidRDefault="004029D0" w:rsidP="004029D0">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m2</w:t>
            </w:r>
          </w:p>
        </w:tc>
        <w:tc>
          <w:tcPr>
            <w:tcW w:w="1134" w:type="dxa"/>
            <w:vAlign w:val="center"/>
          </w:tcPr>
          <w:p w14:paraId="56287667" w14:textId="7EA152E8" w:rsidR="004029D0" w:rsidRPr="00E96985" w:rsidRDefault="004029D0" w:rsidP="004029D0">
            <w:pPr>
              <w:spacing w:line="240" w:lineRule="auto"/>
              <w:jc w:val="center"/>
              <w:rPr>
                <w:rFonts w:ascii="Times New Roman" w:eastAsia="Times New Roman" w:hAnsi="Times New Roman" w:cs="Times New Roman"/>
                <w:bCs/>
                <w:color w:val="000000"/>
                <w:sz w:val="18"/>
              </w:rPr>
            </w:pPr>
            <w:r w:rsidRPr="00E96985">
              <w:rPr>
                <w:rFonts w:ascii="Times New Roman" w:hAnsi="Times New Roman" w:cs="Times New Roman"/>
                <w:sz w:val="18"/>
              </w:rPr>
              <w:t>143,00</w:t>
            </w:r>
          </w:p>
        </w:tc>
      </w:tr>
    </w:tbl>
    <w:p w14:paraId="1EB99D68" w14:textId="7D1F4E6B" w:rsidR="00CA4542" w:rsidRPr="00C03CCA" w:rsidRDefault="00CA4542" w:rsidP="00CA4542">
      <w:pPr>
        <w:spacing w:line="360" w:lineRule="auto"/>
        <w:jc w:val="both"/>
        <w:rPr>
          <w:rFonts w:ascii="Times New Roman" w:hAnsi="Times New Roman" w:cs="Times New Roman"/>
          <w:b/>
          <w:bCs/>
          <w:sz w:val="24"/>
          <w:szCs w:val="24"/>
        </w:rPr>
      </w:pPr>
      <w:r w:rsidRPr="00E96985">
        <w:rPr>
          <w:rFonts w:ascii="Times New Roman" w:hAnsi="Times New Roman" w:cs="Times New Roman"/>
          <w:b/>
          <w:bCs/>
          <w:sz w:val="24"/>
          <w:szCs w:val="24"/>
        </w:rPr>
        <w:t>Corte de acera con máquina</w:t>
      </w:r>
      <w:r w:rsidR="00E96985">
        <w:rPr>
          <w:rFonts w:ascii="Times New Roman" w:hAnsi="Times New Roman" w:cs="Times New Roman"/>
          <w:b/>
          <w:bCs/>
          <w:sz w:val="24"/>
          <w:szCs w:val="24"/>
        </w:rPr>
        <w:t>.</w:t>
      </w:r>
      <w:r>
        <w:rPr>
          <w:rFonts w:ascii="Times New Roman" w:hAnsi="Times New Roman" w:cs="Times New Roman"/>
          <w:b/>
          <w:bCs/>
          <w:sz w:val="24"/>
          <w:szCs w:val="24"/>
        </w:rPr>
        <w:t xml:space="preserve"> </w:t>
      </w:r>
      <w:r w:rsidRPr="00C03CCA">
        <w:rPr>
          <w:rFonts w:ascii="Times New Roman" w:hAnsi="Times New Roman" w:cs="Times New Roman"/>
          <w:b/>
          <w:bCs/>
          <w:sz w:val="24"/>
          <w:szCs w:val="24"/>
        </w:rPr>
        <w:t xml:space="preserve"> </w:t>
      </w:r>
    </w:p>
    <w:p w14:paraId="51D86477" w14:textId="77777777" w:rsidR="00CA4542" w:rsidRDefault="00CA4542" w:rsidP="00CA4542">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a) Definición </w:t>
      </w:r>
    </w:p>
    <w:p w14:paraId="75930038" w14:textId="77777777" w:rsidR="00CA4542" w:rsidRPr="00D3348E" w:rsidRDefault="00CA4542" w:rsidP="00CA4542">
      <w:pPr>
        <w:widowControl w:val="0"/>
        <w:spacing w:line="360" w:lineRule="auto"/>
        <w:jc w:val="both"/>
        <w:rPr>
          <w:rFonts w:ascii="Times New Roman" w:hAnsi="Times New Roman" w:cs="Times New Roman"/>
          <w:color w:val="000000" w:themeColor="text1"/>
          <w:szCs w:val="24"/>
          <w:lang w:val="es-ES"/>
        </w:rPr>
      </w:pPr>
      <w:r w:rsidRPr="00D3348E">
        <w:rPr>
          <w:rFonts w:ascii="Times New Roman" w:hAnsi="Times New Roman" w:cs="Times New Roman"/>
          <w:color w:val="000000" w:themeColor="text1"/>
          <w:szCs w:val="24"/>
          <w:lang w:val="es-ES"/>
        </w:rPr>
        <w:t>Se entenderá por r</w:t>
      </w:r>
      <w:r>
        <w:rPr>
          <w:rFonts w:ascii="Times New Roman" w:hAnsi="Times New Roman" w:cs="Times New Roman"/>
          <w:color w:val="000000" w:themeColor="text1"/>
          <w:szCs w:val="24"/>
          <w:lang w:val="es-ES"/>
        </w:rPr>
        <w:t>o</w:t>
      </w:r>
      <w:r w:rsidRPr="00D3348E">
        <w:rPr>
          <w:rFonts w:ascii="Times New Roman" w:hAnsi="Times New Roman" w:cs="Times New Roman"/>
          <w:color w:val="000000" w:themeColor="text1"/>
          <w:szCs w:val="24"/>
          <w:lang w:val="es-ES"/>
        </w:rPr>
        <w:t xml:space="preserve">tura de </w:t>
      </w:r>
      <w:r>
        <w:rPr>
          <w:rFonts w:ascii="Times New Roman" w:hAnsi="Times New Roman" w:cs="Times New Roman"/>
          <w:color w:val="000000" w:themeColor="text1"/>
          <w:szCs w:val="24"/>
          <w:lang w:val="es-ES"/>
        </w:rPr>
        <w:t>acera</w:t>
      </w:r>
      <w:r w:rsidRPr="00D3348E">
        <w:rPr>
          <w:rFonts w:ascii="Times New Roman" w:hAnsi="Times New Roman" w:cs="Times New Roman"/>
          <w:color w:val="000000" w:themeColor="text1"/>
          <w:szCs w:val="24"/>
          <w:lang w:val="es-ES"/>
        </w:rPr>
        <w:t xml:space="preserve"> la operación que consiste en romper y remover éstos, donde hubiere necesidad de ello previamente a la excavación de zanjas para la construcción de redes de </w:t>
      </w:r>
      <w:r w:rsidRPr="00D3348E">
        <w:rPr>
          <w:rFonts w:ascii="Times New Roman" w:hAnsi="Times New Roman" w:cs="Times New Roman"/>
          <w:color w:val="000000" w:themeColor="text1"/>
          <w:szCs w:val="24"/>
          <w:lang w:val="es-ES"/>
        </w:rPr>
        <w:lastRenderedPageBreak/>
        <w:t>agua potable o de alcantarillado.</w:t>
      </w:r>
    </w:p>
    <w:p w14:paraId="237C6021" w14:textId="77777777" w:rsidR="00CA4542" w:rsidRDefault="00CA4542" w:rsidP="00CA4542">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3B82FD79" w14:textId="26558AB6" w:rsidR="00CE3AB6" w:rsidRPr="00CE3AB6" w:rsidRDefault="00CE3AB6" w:rsidP="00CE3AB6">
      <w:pPr>
        <w:spacing w:line="360" w:lineRule="auto"/>
        <w:jc w:val="both"/>
        <w:rPr>
          <w:rFonts w:ascii="Times New Roman" w:hAnsi="Times New Roman" w:cs="Times New Roman"/>
        </w:rPr>
      </w:pPr>
      <w:r>
        <w:rPr>
          <w:rFonts w:ascii="Times New Roman" w:hAnsi="Times New Roman" w:cs="Times New Roman"/>
        </w:rPr>
        <w:t xml:space="preserve">El corte se lo realizará con máquina, </w:t>
      </w:r>
      <w:r w:rsidRPr="00CE3AB6">
        <w:rPr>
          <w:rFonts w:ascii="Times New Roman" w:hAnsi="Times New Roman" w:cs="Times New Roman"/>
        </w:rPr>
        <w:t>el material resultante de la rotura pueda ser utilizado posteriormente en la reconstrucción de las</w:t>
      </w:r>
      <w:r>
        <w:rPr>
          <w:rFonts w:ascii="Times New Roman" w:hAnsi="Times New Roman" w:cs="Times New Roman"/>
        </w:rPr>
        <w:t xml:space="preserve"> </w:t>
      </w:r>
      <w:r w:rsidRPr="00CE3AB6">
        <w:rPr>
          <w:rFonts w:ascii="Times New Roman" w:hAnsi="Times New Roman" w:cs="Times New Roman"/>
        </w:rPr>
        <w:t>mismas, deberá ser dispuesto de forma tal que no interfiera con la prosecución de los trabajos de construcción;</w:t>
      </w:r>
      <w:r>
        <w:rPr>
          <w:rFonts w:ascii="Times New Roman" w:hAnsi="Times New Roman" w:cs="Times New Roman"/>
        </w:rPr>
        <w:t xml:space="preserve"> </w:t>
      </w:r>
      <w:r w:rsidRPr="00CE3AB6">
        <w:rPr>
          <w:rFonts w:ascii="Times New Roman" w:hAnsi="Times New Roman" w:cs="Times New Roman"/>
        </w:rPr>
        <w:t>en caso contrario deberá ser retirado hasta el banco de desperdicio que señalen el proyecto y/o el Ingeniero</w:t>
      </w:r>
      <w:r>
        <w:rPr>
          <w:rFonts w:ascii="Times New Roman" w:hAnsi="Times New Roman" w:cs="Times New Roman"/>
        </w:rPr>
        <w:t xml:space="preserve"> </w:t>
      </w:r>
      <w:r w:rsidRPr="00CE3AB6">
        <w:rPr>
          <w:rFonts w:ascii="Times New Roman" w:hAnsi="Times New Roman" w:cs="Times New Roman"/>
        </w:rPr>
        <w:t>Fiscalizador.</w:t>
      </w:r>
    </w:p>
    <w:p w14:paraId="62F61685" w14:textId="1C0D838A" w:rsidR="00CA4542" w:rsidRPr="00C03CCA" w:rsidRDefault="00CA4542" w:rsidP="00CA4542">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15CAD5F8" w14:textId="0404E905" w:rsidR="00CA4542" w:rsidRDefault="00CE3AB6" w:rsidP="00CA4542">
      <w:pPr>
        <w:widowControl w:val="0"/>
        <w:spacing w:line="360" w:lineRule="auto"/>
        <w:jc w:val="both"/>
        <w:rPr>
          <w:rFonts w:ascii="Times New Roman" w:hAnsi="Times New Roman" w:cs="Times New Roman"/>
          <w:color w:val="000000" w:themeColor="text1"/>
          <w:szCs w:val="24"/>
          <w:lang w:val="es-ES"/>
        </w:rPr>
      </w:pPr>
      <w:r>
        <w:rPr>
          <w:rFonts w:ascii="Times New Roman" w:hAnsi="Times New Roman" w:cs="Times New Roman"/>
          <w:color w:val="000000" w:themeColor="text1"/>
          <w:szCs w:val="24"/>
          <w:lang w:val="es-ES"/>
        </w:rPr>
        <w:t>El corte</w:t>
      </w:r>
      <w:r w:rsidR="00CA4542" w:rsidRPr="00D3348E">
        <w:rPr>
          <w:rFonts w:ascii="Times New Roman" w:hAnsi="Times New Roman" w:cs="Times New Roman"/>
          <w:color w:val="000000" w:themeColor="text1"/>
          <w:szCs w:val="24"/>
          <w:lang w:val="es-ES"/>
        </w:rPr>
        <w:t xml:space="preserve"> de</w:t>
      </w:r>
      <w:r>
        <w:rPr>
          <w:rFonts w:ascii="Times New Roman" w:hAnsi="Times New Roman" w:cs="Times New Roman"/>
          <w:color w:val="000000" w:themeColor="text1"/>
          <w:szCs w:val="24"/>
          <w:lang w:val="es-ES"/>
        </w:rPr>
        <w:t xml:space="preserve"> acera</w:t>
      </w:r>
      <w:r w:rsidR="00CA4542" w:rsidRPr="00D3348E">
        <w:rPr>
          <w:rFonts w:ascii="Times New Roman" w:hAnsi="Times New Roman" w:cs="Times New Roman"/>
          <w:color w:val="000000" w:themeColor="text1"/>
          <w:szCs w:val="24"/>
          <w:lang w:val="es-ES"/>
        </w:rPr>
        <w:t xml:space="preserve"> será medida en m, para fines de pago será el que resulte de multiplicar el ancho señalado por el proyecto para la excavación, por la longitud de la misma efectivamente realizada</w:t>
      </w:r>
      <w:r w:rsidR="00CA4542">
        <w:rPr>
          <w:rFonts w:ascii="Times New Roman" w:hAnsi="Times New Roman" w:cs="Times New Roman"/>
          <w:color w:val="000000" w:themeColor="text1"/>
          <w:szCs w:val="24"/>
          <w:lang w:val="es-ES"/>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2509"/>
        <w:gridCol w:w="992"/>
        <w:gridCol w:w="1134"/>
      </w:tblGrid>
      <w:tr w:rsidR="00CE3AB6" w:rsidRPr="00E70F56" w14:paraId="21AFB66D" w14:textId="77777777" w:rsidTr="003475C7">
        <w:trPr>
          <w:trHeight w:val="1"/>
          <w:jc w:val="center"/>
        </w:trPr>
        <w:tc>
          <w:tcPr>
            <w:tcW w:w="1166" w:type="dxa"/>
          </w:tcPr>
          <w:p w14:paraId="6FD67D85" w14:textId="77777777" w:rsidR="00CE3AB6" w:rsidRPr="00E70F56" w:rsidRDefault="00CE3AB6" w:rsidP="00E70F56">
            <w:pPr>
              <w:spacing w:line="240" w:lineRule="auto"/>
              <w:jc w:val="center"/>
              <w:rPr>
                <w:rFonts w:ascii="Times New Roman" w:eastAsia="Times New Roman" w:hAnsi="Times New Roman" w:cs="Times New Roman"/>
                <w:b/>
                <w:color w:val="000000"/>
                <w:sz w:val="18"/>
              </w:rPr>
            </w:pPr>
            <w:r w:rsidRPr="00E70F56">
              <w:rPr>
                <w:rFonts w:ascii="Times New Roman" w:eastAsia="Times New Roman" w:hAnsi="Times New Roman" w:cs="Times New Roman"/>
                <w:b/>
                <w:color w:val="000000"/>
                <w:sz w:val="18"/>
              </w:rPr>
              <w:t>Ítem</w:t>
            </w:r>
          </w:p>
        </w:tc>
        <w:tc>
          <w:tcPr>
            <w:tcW w:w="1171" w:type="dxa"/>
            <w:vAlign w:val="center"/>
          </w:tcPr>
          <w:p w14:paraId="129A47DD" w14:textId="77777777" w:rsidR="00CE3AB6" w:rsidRPr="00E70F56" w:rsidRDefault="00CE3AB6" w:rsidP="00E70F56">
            <w:pPr>
              <w:spacing w:line="240" w:lineRule="auto"/>
              <w:jc w:val="center"/>
              <w:rPr>
                <w:color w:val="000000"/>
                <w:sz w:val="18"/>
              </w:rPr>
            </w:pPr>
            <w:r w:rsidRPr="00E70F56">
              <w:rPr>
                <w:rFonts w:ascii="Times New Roman" w:eastAsia="Times New Roman" w:hAnsi="Times New Roman" w:cs="Times New Roman"/>
                <w:b/>
                <w:color w:val="000000"/>
                <w:sz w:val="18"/>
              </w:rPr>
              <w:t>Código</w:t>
            </w:r>
          </w:p>
        </w:tc>
        <w:tc>
          <w:tcPr>
            <w:tcW w:w="2095" w:type="dxa"/>
            <w:vAlign w:val="center"/>
          </w:tcPr>
          <w:p w14:paraId="43C3962B" w14:textId="77777777" w:rsidR="00CE3AB6" w:rsidRPr="00E70F56" w:rsidRDefault="00CE3AB6" w:rsidP="00E70F56">
            <w:pPr>
              <w:spacing w:line="240" w:lineRule="auto"/>
              <w:jc w:val="center"/>
              <w:rPr>
                <w:color w:val="000000"/>
                <w:sz w:val="18"/>
              </w:rPr>
            </w:pPr>
            <w:r w:rsidRPr="00E70F56">
              <w:rPr>
                <w:rFonts w:ascii="Times New Roman" w:eastAsia="Times New Roman" w:hAnsi="Times New Roman" w:cs="Times New Roman"/>
                <w:b/>
                <w:color w:val="000000"/>
                <w:sz w:val="18"/>
              </w:rPr>
              <w:t>Descripción</w:t>
            </w:r>
          </w:p>
        </w:tc>
        <w:tc>
          <w:tcPr>
            <w:tcW w:w="2509" w:type="dxa"/>
            <w:vAlign w:val="center"/>
          </w:tcPr>
          <w:p w14:paraId="4164C1E5" w14:textId="77777777" w:rsidR="00CE3AB6" w:rsidRPr="00E70F56" w:rsidRDefault="00CE3AB6" w:rsidP="00E70F56">
            <w:pPr>
              <w:spacing w:line="240" w:lineRule="auto"/>
              <w:jc w:val="center"/>
              <w:rPr>
                <w:color w:val="000000"/>
                <w:sz w:val="18"/>
              </w:rPr>
            </w:pPr>
            <w:r w:rsidRPr="00E70F56">
              <w:rPr>
                <w:rFonts w:ascii="Times New Roman" w:eastAsia="Times New Roman" w:hAnsi="Times New Roman" w:cs="Times New Roman"/>
                <w:b/>
                <w:color w:val="000000"/>
                <w:sz w:val="18"/>
              </w:rPr>
              <w:t>Rubros</w:t>
            </w:r>
          </w:p>
        </w:tc>
        <w:tc>
          <w:tcPr>
            <w:tcW w:w="992" w:type="dxa"/>
            <w:vAlign w:val="center"/>
          </w:tcPr>
          <w:p w14:paraId="516F329A" w14:textId="77777777" w:rsidR="00CE3AB6" w:rsidRPr="00E70F56" w:rsidRDefault="00CE3AB6" w:rsidP="00E70F56">
            <w:pPr>
              <w:spacing w:line="240" w:lineRule="auto"/>
              <w:jc w:val="center"/>
              <w:rPr>
                <w:color w:val="000000"/>
                <w:sz w:val="18"/>
              </w:rPr>
            </w:pPr>
            <w:r w:rsidRPr="00E70F56">
              <w:rPr>
                <w:rFonts w:ascii="Times New Roman" w:eastAsia="Times New Roman" w:hAnsi="Times New Roman" w:cs="Times New Roman"/>
                <w:b/>
                <w:color w:val="000000"/>
                <w:sz w:val="18"/>
              </w:rPr>
              <w:t>Unidad</w:t>
            </w:r>
          </w:p>
        </w:tc>
        <w:tc>
          <w:tcPr>
            <w:tcW w:w="1134" w:type="dxa"/>
            <w:vAlign w:val="center"/>
          </w:tcPr>
          <w:p w14:paraId="31F51191" w14:textId="77777777" w:rsidR="00CE3AB6" w:rsidRPr="00E70F56" w:rsidRDefault="00CE3AB6" w:rsidP="00E70F56">
            <w:pPr>
              <w:spacing w:line="240" w:lineRule="auto"/>
              <w:jc w:val="center"/>
              <w:rPr>
                <w:color w:val="000000"/>
                <w:sz w:val="18"/>
              </w:rPr>
            </w:pPr>
            <w:r w:rsidRPr="00E70F56">
              <w:rPr>
                <w:rFonts w:ascii="Times New Roman" w:eastAsia="Times New Roman" w:hAnsi="Times New Roman" w:cs="Times New Roman"/>
                <w:b/>
                <w:color w:val="000000"/>
                <w:sz w:val="18"/>
              </w:rPr>
              <w:t>Cantidad</w:t>
            </w:r>
          </w:p>
        </w:tc>
      </w:tr>
      <w:tr w:rsidR="00CE3AB6" w:rsidRPr="00E70F56" w14:paraId="61A3A7FB" w14:textId="77777777" w:rsidTr="003475C7">
        <w:trPr>
          <w:trHeight w:val="1"/>
          <w:jc w:val="center"/>
        </w:trPr>
        <w:tc>
          <w:tcPr>
            <w:tcW w:w="1166" w:type="dxa"/>
            <w:vAlign w:val="center"/>
          </w:tcPr>
          <w:p w14:paraId="6CF649C3" w14:textId="63E79D17" w:rsidR="00CE3AB6" w:rsidRPr="00E70F56" w:rsidRDefault="00CE3AB6"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1.1.5.3.1</w:t>
            </w:r>
          </w:p>
        </w:tc>
        <w:tc>
          <w:tcPr>
            <w:tcW w:w="1171" w:type="dxa"/>
            <w:vAlign w:val="center"/>
          </w:tcPr>
          <w:p w14:paraId="3F78B9B2" w14:textId="57360D11" w:rsidR="00CE3AB6" w:rsidRPr="00E70F56" w:rsidRDefault="00CE3AB6"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1578C53F" w14:textId="56186CC2" w:rsidR="00CE3AB6" w:rsidRPr="00E70F56" w:rsidRDefault="00CE3AB6"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5533C4B9" w14:textId="7D2ED334" w:rsidR="00CE3AB6" w:rsidRPr="00E70F56" w:rsidRDefault="00CE3AB6" w:rsidP="00E70F56">
            <w:pPr>
              <w:spacing w:line="240" w:lineRule="auto"/>
              <w:jc w:val="center"/>
              <w:rPr>
                <w:rFonts w:ascii="Times New Roman" w:hAnsi="Times New Roman" w:cs="Times New Roman"/>
                <w:sz w:val="18"/>
                <w:highlight w:val="yellow"/>
              </w:rPr>
            </w:pPr>
            <w:r w:rsidRPr="00E70F56">
              <w:rPr>
                <w:rFonts w:ascii="Times New Roman" w:hAnsi="Times New Roman" w:cs="Times New Roman"/>
                <w:sz w:val="18"/>
              </w:rPr>
              <w:t>Corte de acera con máquina</w:t>
            </w:r>
          </w:p>
        </w:tc>
        <w:tc>
          <w:tcPr>
            <w:tcW w:w="992" w:type="dxa"/>
            <w:vAlign w:val="center"/>
          </w:tcPr>
          <w:p w14:paraId="3E0EC7F2" w14:textId="02112519" w:rsidR="00CE3AB6" w:rsidRPr="00E70F56" w:rsidRDefault="00CE3AB6"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5819677A" w14:textId="165EAFC4" w:rsidR="00CE3AB6" w:rsidRPr="00E70F56" w:rsidRDefault="00CE3AB6"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311,00</w:t>
            </w:r>
          </w:p>
        </w:tc>
      </w:tr>
      <w:tr w:rsidR="009A0F4A" w:rsidRPr="00E70F56" w14:paraId="45D346E0" w14:textId="77777777" w:rsidTr="003475C7">
        <w:trPr>
          <w:trHeight w:val="1416"/>
          <w:jc w:val="center"/>
        </w:trPr>
        <w:tc>
          <w:tcPr>
            <w:tcW w:w="1166" w:type="dxa"/>
            <w:vAlign w:val="center"/>
          </w:tcPr>
          <w:p w14:paraId="04C44495" w14:textId="2AEBBAEA" w:rsidR="009A0F4A" w:rsidRPr="00E70F56" w:rsidRDefault="005B64E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1.1.5.3.3</w:t>
            </w:r>
          </w:p>
        </w:tc>
        <w:tc>
          <w:tcPr>
            <w:tcW w:w="1171" w:type="dxa"/>
            <w:vAlign w:val="center"/>
          </w:tcPr>
          <w:p w14:paraId="7887AF9D" w14:textId="036CA2FF" w:rsidR="009A0F4A" w:rsidRPr="00E70F56" w:rsidRDefault="005B64E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514017</w:t>
            </w:r>
          </w:p>
        </w:tc>
        <w:tc>
          <w:tcPr>
            <w:tcW w:w="2095" w:type="dxa"/>
            <w:vAlign w:val="center"/>
          </w:tcPr>
          <w:p w14:paraId="08690FAD" w14:textId="734E87F0" w:rsidR="009A0F4A" w:rsidRPr="00E70F56" w:rsidRDefault="009A0F4A"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418B1A38" w14:textId="3D827F1F" w:rsidR="009A0F4A" w:rsidRPr="00E70F56" w:rsidRDefault="009A0F4A"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10799CEE" w14:textId="294C41BC" w:rsidR="009A0F4A" w:rsidRPr="00E70F56" w:rsidRDefault="005B64E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m2</w:t>
            </w:r>
          </w:p>
        </w:tc>
        <w:tc>
          <w:tcPr>
            <w:tcW w:w="1134" w:type="dxa"/>
            <w:vAlign w:val="center"/>
          </w:tcPr>
          <w:p w14:paraId="24860DFC" w14:textId="03FD62DE" w:rsidR="009A0F4A" w:rsidRPr="00E70F56" w:rsidRDefault="005B64E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49,00</w:t>
            </w:r>
          </w:p>
        </w:tc>
      </w:tr>
      <w:tr w:rsidR="00CE3AB6" w:rsidRPr="00E70F56" w14:paraId="72563B50" w14:textId="77777777" w:rsidTr="003475C7">
        <w:trPr>
          <w:trHeight w:val="1"/>
          <w:jc w:val="center"/>
        </w:trPr>
        <w:tc>
          <w:tcPr>
            <w:tcW w:w="1166" w:type="dxa"/>
            <w:vAlign w:val="center"/>
          </w:tcPr>
          <w:p w14:paraId="5E704144" w14:textId="3933E79A" w:rsidR="00CE3AB6" w:rsidRPr="00E70F56" w:rsidRDefault="00E81F6C"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2.1.1.3.1</w:t>
            </w:r>
          </w:p>
        </w:tc>
        <w:tc>
          <w:tcPr>
            <w:tcW w:w="1171" w:type="dxa"/>
            <w:vAlign w:val="center"/>
          </w:tcPr>
          <w:p w14:paraId="1384BBED" w14:textId="48C67838" w:rsidR="00CE3AB6" w:rsidRPr="00E70F56" w:rsidRDefault="00E81F6C"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662A2DFD" w14:textId="1F0081AF" w:rsidR="00CE3AB6" w:rsidRPr="00E70F56" w:rsidRDefault="00CE3AB6"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2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7B333A45" w14:textId="2263B362" w:rsidR="00CE3AB6" w:rsidRPr="00E70F56" w:rsidRDefault="00E81F6C"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de acera con máquina</w:t>
            </w:r>
          </w:p>
        </w:tc>
        <w:tc>
          <w:tcPr>
            <w:tcW w:w="992" w:type="dxa"/>
            <w:vAlign w:val="center"/>
          </w:tcPr>
          <w:p w14:paraId="774F5077" w14:textId="65E56D4C" w:rsidR="00CE3AB6" w:rsidRPr="00E70F56" w:rsidRDefault="00E81F6C"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38CED88C" w14:textId="3E50AA95" w:rsidR="00CE3AB6" w:rsidRPr="00E70F56" w:rsidRDefault="00E81F6C"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374,00</w:t>
            </w:r>
          </w:p>
        </w:tc>
      </w:tr>
      <w:tr w:rsidR="00703855" w:rsidRPr="00E70F56" w14:paraId="72D9C7A1" w14:textId="77777777" w:rsidTr="003475C7">
        <w:trPr>
          <w:trHeight w:val="1"/>
          <w:jc w:val="center"/>
        </w:trPr>
        <w:tc>
          <w:tcPr>
            <w:tcW w:w="1166" w:type="dxa"/>
            <w:vAlign w:val="center"/>
          </w:tcPr>
          <w:p w14:paraId="232AF9D7" w14:textId="31DC0344" w:rsidR="00703855" w:rsidRPr="00E70F56" w:rsidRDefault="00703855"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2.1.1.3.3</w:t>
            </w:r>
          </w:p>
        </w:tc>
        <w:tc>
          <w:tcPr>
            <w:tcW w:w="1171" w:type="dxa"/>
            <w:vAlign w:val="center"/>
          </w:tcPr>
          <w:p w14:paraId="42BF6C0C" w14:textId="1902263F" w:rsidR="00703855" w:rsidRPr="00E70F56" w:rsidRDefault="00703855"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501074</w:t>
            </w:r>
          </w:p>
        </w:tc>
        <w:tc>
          <w:tcPr>
            <w:tcW w:w="2095" w:type="dxa"/>
            <w:vAlign w:val="center"/>
          </w:tcPr>
          <w:p w14:paraId="44A0D204" w14:textId="664F6E03" w:rsidR="00703855" w:rsidRPr="00E70F56" w:rsidRDefault="00703855"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2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68A5AC22" w14:textId="0D79A265" w:rsidR="00703855" w:rsidRPr="00E70F56" w:rsidRDefault="003D3B06"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36C97589" w14:textId="16DEFDAB" w:rsidR="00703855" w:rsidRPr="00E70F56" w:rsidRDefault="00703855"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m2</w:t>
            </w:r>
          </w:p>
        </w:tc>
        <w:tc>
          <w:tcPr>
            <w:tcW w:w="1134" w:type="dxa"/>
            <w:vAlign w:val="center"/>
          </w:tcPr>
          <w:p w14:paraId="69AED2CC" w14:textId="2ABEDD75" w:rsidR="00703855" w:rsidRPr="00E70F56" w:rsidRDefault="00703855"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58,00</w:t>
            </w:r>
          </w:p>
        </w:tc>
      </w:tr>
      <w:tr w:rsidR="006B60A2" w:rsidRPr="00E70F56" w14:paraId="39F602E6" w14:textId="77777777" w:rsidTr="003475C7">
        <w:trPr>
          <w:trHeight w:val="1"/>
          <w:jc w:val="center"/>
        </w:trPr>
        <w:tc>
          <w:tcPr>
            <w:tcW w:w="1166" w:type="dxa"/>
            <w:vAlign w:val="center"/>
          </w:tcPr>
          <w:p w14:paraId="40634039" w14:textId="3F65849C" w:rsidR="006B60A2" w:rsidRPr="00E70F56" w:rsidRDefault="006B60A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3.2.3.3.1</w:t>
            </w:r>
          </w:p>
        </w:tc>
        <w:tc>
          <w:tcPr>
            <w:tcW w:w="1171" w:type="dxa"/>
            <w:vAlign w:val="center"/>
          </w:tcPr>
          <w:p w14:paraId="3AA3B122" w14:textId="12D80FB7" w:rsidR="006B60A2" w:rsidRPr="00E70F56" w:rsidRDefault="006B60A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34CF4ACE" w14:textId="452536B7" w:rsidR="006B60A2" w:rsidRPr="00E70F56" w:rsidRDefault="006B60A2"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3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0F75986E" w14:textId="0CDC6DE2" w:rsidR="006B60A2" w:rsidRPr="00E70F56" w:rsidRDefault="006B60A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de acera con máquina</w:t>
            </w:r>
          </w:p>
        </w:tc>
        <w:tc>
          <w:tcPr>
            <w:tcW w:w="992" w:type="dxa"/>
            <w:vAlign w:val="center"/>
          </w:tcPr>
          <w:p w14:paraId="2D657467" w14:textId="2415D041" w:rsidR="006B60A2" w:rsidRPr="00E70F56" w:rsidRDefault="006B60A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282F4EFD" w14:textId="653A024C" w:rsidR="006B60A2" w:rsidRPr="00E70F56" w:rsidRDefault="006B60A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211,00</w:t>
            </w:r>
          </w:p>
        </w:tc>
      </w:tr>
      <w:tr w:rsidR="004029D0" w:rsidRPr="00E70F56" w14:paraId="58EE0DB2" w14:textId="77777777" w:rsidTr="003475C7">
        <w:trPr>
          <w:trHeight w:val="1"/>
          <w:jc w:val="center"/>
        </w:trPr>
        <w:tc>
          <w:tcPr>
            <w:tcW w:w="1166" w:type="dxa"/>
            <w:vAlign w:val="center"/>
          </w:tcPr>
          <w:p w14:paraId="21645A2F" w14:textId="1469727F"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3.2.3.3.3</w:t>
            </w:r>
          </w:p>
        </w:tc>
        <w:tc>
          <w:tcPr>
            <w:tcW w:w="1171" w:type="dxa"/>
            <w:vAlign w:val="center"/>
          </w:tcPr>
          <w:p w14:paraId="21E4713A" w14:textId="221393C4"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501074</w:t>
            </w:r>
          </w:p>
        </w:tc>
        <w:tc>
          <w:tcPr>
            <w:tcW w:w="2095" w:type="dxa"/>
            <w:vAlign w:val="center"/>
          </w:tcPr>
          <w:p w14:paraId="53D881BB" w14:textId="3F8E278D"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3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33F5BD99" w14:textId="42E8E5ED"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7577682D" w14:textId="7E7A7EFC"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m2</w:t>
            </w:r>
          </w:p>
        </w:tc>
        <w:tc>
          <w:tcPr>
            <w:tcW w:w="1134" w:type="dxa"/>
            <w:vAlign w:val="center"/>
          </w:tcPr>
          <w:p w14:paraId="00E47F23" w14:textId="454F1608"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58,00</w:t>
            </w:r>
          </w:p>
        </w:tc>
      </w:tr>
      <w:tr w:rsidR="004029D0" w:rsidRPr="00E70F56" w14:paraId="75844553" w14:textId="77777777" w:rsidTr="003475C7">
        <w:trPr>
          <w:trHeight w:val="1"/>
          <w:jc w:val="center"/>
        </w:trPr>
        <w:tc>
          <w:tcPr>
            <w:tcW w:w="1166" w:type="dxa"/>
            <w:vAlign w:val="center"/>
          </w:tcPr>
          <w:p w14:paraId="233729EB" w14:textId="4007DB09"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4.1.3.3.1</w:t>
            </w:r>
          </w:p>
        </w:tc>
        <w:tc>
          <w:tcPr>
            <w:tcW w:w="1171" w:type="dxa"/>
            <w:vAlign w:val="center"/>
          </w:tcPr>
          <w:p w14:paraId="164FD851" w14:textId="6D33B704"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102A5AE5" w14:textId="0212E472"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4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43EDB0E6" w14:textId="685CE488"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de acera con máquina</w:t>
            </w:r>
          </w:p>
        </w:tc>
        <w:tc>
          <w:tcPr>
            <w:tcW w:w="992" w:type="dxa"/>
            <w:vAlign w:val="center"/>
          </w:tcPr>
          <w:p w14:paraId="10A839C1" w14:textId="4EB82C04"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20BC5E8F" w14:textId="06FD78E1"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11.00</w:t>
            </w:r>
          </w:p>
        </w:tc>
      </w:tr>
      <w:tr w:rsidR="004029D0" w:rsidRPr="00E70F56" w14:paraId="0DC93BEE" w14:textId="77777777" w:rsidTr="003475C7">
        <w:trPr>
          <w:trHeight w:val="1"/>
          <w:jc w:val="center"/>
        </w:trPr>
        <w:tc>
          <w:tcPr>
            <w:tcW w:w="1166" w:type="dxa"/>
            <w:vAlign w:val="center"/>
          </w:tcPr>
          <w:p w14:paraId="1437A3C4" w14:textId="196CF62B"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4.1.3.3.3</w:t>
            </w:r>
          </w:p>
        </w:tc>
        <w:tc>
          <w:tcPr>
            <w:tcW w:w="1171" w:type="dxa"/>
            <w:vAlign w:val="center"/>
          </w:tcPr>
          <w:p w14:paraId="3592469C" w14:textId="07E96BB0"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47AB8F2F" w14:textId="20D502D3"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4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1BA0E6FA" w14:textId="0C401D19"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06C9C3B0" w14:textId="1951BA29"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0564F9A1" w14:textId="7F4A8DCD"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2.00</w:t>
            </w:r>
          </w:p>
        </w:tc>
      </w:tr>
      <w:tr w:rsidR="004029D0" w:rsidRPr="00E70F56" w14:paraId="6C4EA32C" w14:textId="77777777" w:rsidTr="003475C7">
        <w:trPr>
          <w:trHeight w:val="1"/>
          <w:jc w:val="center"/>
        </w:trPr>
        <w:tc>
          <w:tcPr>
            <w:tcW w:w="1166" w:type="dxa"/>
            <w:vAlign w:val="center"/>
          </w:tcPr>
          <w:p w14:paraId="523CC0F9" w14:textId="7A0BB6F1"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5.1.4.3.1</w:t>
            </w:r>
          </w:p>
        </w:tc>
        <w:tc>
          <w:tcPr>
            <w:tcW w:w="1171" w:type="dxa"/>
            <w:vAlign w:val="center"/>
          </w:tcPr>
          <w:p w14:paraId="7FC3F036" w14:textId="290F92B1"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1AE34D11" w14:textId="0918AA47"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5 – </w:t>
            </w:r>
            <w:r w:rsidRPr="00E70F56">
              <w:rPr>
                <w:rFonts w:ascii="Times New Roman" w:hAnsi="Times New Roman" w:cs="Times New Roman"/>
                <w:sz w:val="18"/>
              </w:rPr>
              <w:t xml:space="preserve">Micromedición y </w:t>
            </w:r>
            <w:r w:rsidRPr="00E70F56">
              <w:rPr>
                <w:rFonts w:ascii="Times New Roman" w:hAnsi="Times New Roman" w:cs="Times New Roman"/>
                <w:sz w:val="18"/>
              </w:rPr>
              <w:lastRenderedPageBreak/>
              <w:t>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1D104BFC" w14:textId="017F142F"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lastRenderedPageBreak/>
              <w:t>Corte de acera con máquina</w:t>
            </w:r>
          </w:p>
        </w:tc>
        <w:tc>
          <w:tcPr>
            <w:tcW w:w="992" w:type="dxa"/>
            <w:vAlign w:val="center"/>
          </w:tcPr>
          <w:p w14:paraId="153FCEFA" w14:textId="35BAB3C0"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4BF40AC9" w14:textId="26EDBC3C"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62.00</w:t>
            </w:r>
          </w:p>
        </w:tc>
      </w:tr>
      <w:tr w:rsidR="004029D0" w:rsidRPr="00E70F56" w14:paraId="593B2A81" w14:textId="77777777" w:rsidTr="003475C7">
        <w:trPr>
          <w:trHeight w:val="1"/>
          <w:jc w:val="center"/>
        </w:trPr>
        <w:tc>
          <w:tcPr>
            <w:tcW w:w="1166" w:type="dxa"/>
            <w:vAlign w:val="center"/>
          </w:tcPr>
          <w:p w14:paraId="7C5F02D2" w14:textId="1804DB21"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5.1.4.3.3</w:t>
            </w:r>
          </w:p>
        </w:tc>
        <w:tc>
          <w:tcPr>
            <w:tcW w:w="1171" w:type="dxa"/>
            <w:vAlign w:val="center"/>
          </w:tcPr>
          <w:p w14:paraId="63FC2C7F" w14:textId="5B479579"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5C43E7DD" w14:textId="643E3CB7"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5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3423006C" w14:textId="178F9F9A"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3DD401BB" w14:textId="5F3BFA77"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09533C40" w14:textId="7B7D3084"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11.00</w:t>
            </w:r>
          </w:p>
        </w:tc>
      </w:tr>
      <w:tr w:rsidR="004029D0" w:rsidRPr="00E70F56" w14:paraId="1EA9FC08" w14:textId="77777777" w:rsidTr="003475C7">
        <w:trPr>
          <w:trHeight w:val="1"/>
          <w:jc w:val="center"/>
        </w:trPr>
        <w:tc>
          <w:tcPr>
            <w:tcW w:w="1166" w:type="dxa"/>
            <w:vAlign w:val="center"/>
          </w:tcPr>
          <w:p w14:paraId="511EE601" w14:textId="1E57CE5A"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6.1.4.3.1</w:t>
            </w:r>
          </w:p>
        </w:tc>
        <w:tc>
          <w:tcPr>
            <w:tcW w:w="1171" w:type="dxa"/>
            <w:vAlign w:val="center"/>
          </w:tcPr>
          <w:p w14:paraId="296A9E50" w14:textId="4748120C"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7A4836C1" w14:textId="28407E5F"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8–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3F698632" w14:textId="4093E54B"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de acera con máquina</w:t>
            </w:r>
          </w:p>
        </w:tc>
        <w:tc>
          <w:tcPr>
            <w:tcW w:w="992" w:type="dxa"/>
            <w:vAlign w:val="center"/>
          </w:tcPr>
          <w:p w14:paraId="4E4DFE36" w14:textId="3D15F5C8"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211E337D" w14:textId="2C8FC9EC"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51.00</w:t>
            </w:r>
          </w:p>
        </w:tc>
      </w:tr>
      <w:tr w:rsidR="004029D0" w:rsidRPr="00E70F56" w14:paraId="76F3895E" w14:textId="77777777" w:rsidTr="003475C7">
        <w:trPr>
          <w:trHeight w:val="1"/>
          <w:jc w:val="center"/>
        </w:trPr>
        <w:tc>
          <w:tcPr>
            <w:tcW w:w="1166" w:type="dxa"/>
            <w:vAlign w:val="center"/>
          </w:tcPr>
          <w:p w14:paraId="45A3B2C1" w14:textId="744F8F7F"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6.1.4.3.3</w:t>
            </w:r>
          </w:p>
        </w:tc>
        <w:tc>
          <w:tcPr>
            <w:tcW w:w="1171" w:type="dxa"/>
            <w:vAlign w:val="center"/>
          </w:tcPr>
          <w:p w14:paraId="340D7ECA" w14:textId="179B8CB0"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04C5DBB6" w14:textId="45710105"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8–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358A7DCE" w14:textId="449C6B69"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1D091384" w14:textId="28FAFD68"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003E73F7" w14:textId="1130BBC2"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8.00</w:t>
            </w:r>
          </w:p>
        </w:tc>
      </w:tr>
      <w:tr w:rsidR="004029D0" w:rsidRPr="00E70F56" w14:paraId="52DE9DE1" w14:textId="77777777" w:rsidTr="003475C7">
        <w:trPr>
          <w:trHeight w:val="1"/>
          <w:jc w:val="center"/>
        </w:trPr>
        <w:tc>
          <w:tcPr>
            <w:tcW w:w="1166" w:type="dxa"/>
            <w:vAlign w:val="center"/>
          </w:tcPr>
          <w:p w14:paraId="1501CA93" w14:textId="6928FC19"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7.1.1.3.1</w:t>
            </w:r>
          </w:p>
        </w:tc>
        <w:tc>
          <w:tcPr>
            <w:tcW w:w="1171" w:type="dxa"/>
            <w:vAlign w:val="center"/>
          </w:tcPr>
          <w:p w14:paraId="00C52E44" w14:textId="7D27614F"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278C9769" w14:textId="41EF5624"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9–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57994D2B" w14:textId="71FEECBE"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de acera con máquina</w:t>
            </w:r>
          </w:p>
        </w:tc>
        <w:tc>
          <w:tcPr>
            <w:tcW w:w="992" w:type="dxa"/>
            <w:vAlign w:val="center"/>
          </w:tcPr>
          <w:p w14:paraId="2F324E8A" w14:textId="51EFE066"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37FBD31C" w14:textId="46E071DF"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95.00</w:t>
            </w:r>
          </w:p>
        </w:tc>
      </w:tr>
      <w:tr w:rsidR="004029D0" w:rsidRPr="00E70F56" w14:paraId="12B9A5A0" w14:textId="77777777" w:rsidTr="003475C7">
        <w:trPr>
          <w:trHeight w:val="1"/>
          <w:jc w:val="center"/>
        </w:trPr>
        <w:tc>
          <w:tcPr>
            <w:tcW w:w="1166" w:type="dxa"/>
            <w:vAlign w:val="center"/>
          </w:tcPr>
          <w:p w14:paraId="0B5E0804" w14:textId="3F05687B"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7.1.1.3.3</w:t>
            </w:r>
          </w:p>
        </w:tc>
        <w:tc>
          <w:tcPr>
            <w:tcW w:w="1171" w:type="dxa"/>
            <w:vAlign w:val="center"/>
          </w:tcPr>
          <w:p w14:paraId="31664185" w14:textId="71037BBB"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514483</w:t>
            </w:r>
          </w:p>
        </w:tc>
        <w:tc>
          <w:tcPr>
            <w:tcW w:w="2095" w:type="dxa"/>
            <w:vAlign w:val="center"/>
          </w:tcPr>
          <w:p w14:paraId="3AEC4A68" w14:textId="2DAEB3A4" w:rsidR="004029D0" w:rsidRPr="00E70F56" w:rsidRDefault="004029D0"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9–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Rotura de pavimentos.</w:t>
            </w:r>
          </w:p>
        </w:tc>
        <w:tc>
          <w:tcPr>
            <w:tcW w:w="2509" w:type="dxa"/>
            <w:vAlign w:val="center"/>
          </w:tcPr>
          <w:p w14:paraId="15EF4F60" w14:textId="18DE96C9" w:rsidR="004029D0" w:rsidRPr="00E70F56" w:rsidRDefault="004029D0" w:rsidP="00E70F56">
            <w:pPr>
              <w:spacing w:line="240" w:lineRule="auto"/>
              <w:jc w:val="center"/>
              <w:rPr>
                <w:rFonts w:ascii="Times New Roman" w:hAnsi="Times New Roman" w:cs="Times New Roman"/>
                <w:sz w:val="18"/>
              </w:rPr>
            </w:pPr>
            <w:r w:rsidRPr="00E70F56">
              <w:rPr>
                <w:rFonts w:ascii="Times New Roman" w:hAnsi="Times New Roman" w:cs="Times New Roman"/>
                <w:sz w:val="18"/>
              </w:rPr>
              <w:t>Corte, rotura y desalojo de acera</w:t>
            </w:r>
          </w:p>
        </w:tc>
        <w:tc>
          <w:tcPr>
            <w:tcW w:w="992" w:type="dxa"/>
            <w:vAlign w:val="center"/>
          </w:tcPr>
          <w:p w14:paraId="18C4D651" w14:textId="665B3669"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w:t>
            </w:r>
          </w:p>
        </w:tc>
        <w:tc>
          <w:tcPr>
            <w:tcW w:w="1134" w:type="dxa"/>
            <w:vAlign w:val="center"/>
          </w:tcPr>
          <w:p w14:paraId="525E9CFE" w14:textId="5A156E7F" w:rsidR="004029D0" w:rsidRPr="00E70F56" w:rsidRDefault="004029D0"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15.00</w:t>
            </w:r>
          </w:p>
        </w:tc>
      </w:tr>
    </w:tbl>
    <w:p w14:paraId="69E78B0E" w14:textId="77777777" w:rsidR="00CA4542" w:rsidRDefault="00CA4542" w:rsidP="00542C44">
      <w:pPr>
        <w:spacing w:line="360" w:lineRule="auto"/>
        <w:jc w:val="both"/>
        <w:rPr>
          <w:rFonts w:ascii="Times New Roman" w:hAnsi="Times New Roman" w:cs="Times New Roman"/>
          <w:b/>
          <w:bCs/>
          <w:sz w:val="24"/>
          <w:szCs w:val="24"/>
          <w:highlight w:val="yellow"/>
        </w:rPr>
      </w:pPr>
    </w:p>
    <w:p w14:paraId="066B8013" w14:textId="77777777" w:rsidR="0071613A" w:rsidRDefault="0071613A" w:rsidP="00542C44">
      <w:pPr>
        <w:spacing w:line="360" w:lineRule="auto"/>
        <w:jc w:val="both"/>
        <w:rPr>
          <w:rFonts w:ascii="Times New Roman" w:hAnsi="Times New Roman" w:cs="Times New Roman"/>
          <w:b/>
          <w:bCs/>
          <w:sz w:val="24"/>
          <w:szCs w:val="24"/>
        </w:rPr>
      </w:pPr>
    </w:p>
    <w:p w14:paraId="1B5480C1" w14:textId="30540EAF" w:rsidR="00164C93" w:rsidRPr="00E70F56" w:rsidRDefault="00164C93" w:rsidP="00542C44">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t>Reposición de acera HS f"c= 180 kg/cm2, e = 10 cm (C+%)</w:t>
      </w:r>
    </w:p>
    <w:p w14:paraId="76EAECCB" w14:textId="77777777" w:rsidR="00164C93" w:rsidRDefault="00164C93" w:rsidP="00164C93">
      <w:r w:rsidRPr="00C03CCA">
        <w:rPr>
          <w:rFonts w:ascii="Times New Roman" w:hAnsi="Times New Roman" w:cs="Times New Roman"/>
          <w:b/>
          <w:bCs/>
          <w:sz w:val="24"/>
          <w:szCs w:val="24"/>
        </w:rPr>
        <w:t xml:space="preserve">a) Definición </w:t>
      </w:r>
    </w:p>
    <w:p w14:paraId="47C2EA93" w14:textId="543E5F8F" w:rsidR="004B336A" w:rsidRDefault="004B336A" w:rsidP="004B336A">
      <w:pPr>
        <w:spacing w:line="360" w:lineRule="auto"/>
        <w:jc w:val="both"/>
        <w:rPr>
          <w:rFonts w:ascii="Times New Roman" w:hAnsi="Times New Roman" w:cs="Times New Roman"/>
        </w:rPr>
      </w:pPr>
      <w:r w:rsidRPr="00542C44">
        <w:rPr>
          <w:rFonts w:ascii="Times New Roman" w:hAnsi="Times New Roman" w:cs="Times New Roman"/>
        </w:rPr>
        <w:t xml:space="preserve">Se entenderá por reposición de </w:t>
      </w:r>
      <w:r>
        <w:rPr>
          <w:rFonts w:ascii="Times New Roman" w:hAnsi="Times New Roman" w:cs="Times New Roman"/>
        </w:rPr>
        <w:t>acera</w:t>
      </w:r>
      <w:r w:rsidRPr="00542C44">
        <w:rPr>
          <w:rFonts w:ascii="Times New Roman" w:hAnsi="Times New Roman" w:cs="Times New Roman"/>
        </w:rPr>
        <w:t xml:space="preserve">, la operación consistente en reconstruir nuevamente los pavimentos que hubiesen sido removidos para la ejecutar trabajos bajo ella. La </w:t>
      </w:r>
      <w:r>
        <w:rPr>
          <w:rFonts w:ascii="Times New Roman" w:hAnsi="Times New Roman" w:cs="Times New Roman"/>
        </w:rPr>
        <w:t xml:space="preserve">acera </w:t>
      </w:r>
      <w:r w:rsidRPr="00542C44">
        <w:rPr>
          <w:rFonts w:ascii="Times New Roman" w:hAnsi="Times New Roman" w:cs="Times New Roman"/>
        </w:rPr>
        <w:t xml:space="preserve">reconstruida deberá ser de la misma calidad, espesor y características que la carpeta asfáltica </w:t>
      </w:r>
      <w:r w:rsidR="0050622B">
        <w:rPr>
          <w:rFonts w:ascii="Times New Roman" w:hAnsi="Times New Roman" w:cs="Times New Roman"/>
        </w:rPr>
        <w:t>Reparación.</w:t>
      </w:r>
    </w:p>
    <w:p w14:paraId="468A0A00" w14:textId="77777777" w:rsidR="00164C93" w:rsidRDefault="00164C93" w:rsidP="00164C93">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606A153B" w14:textId="6B13813D" w:rsidR="004B336A" w:rsidRDefault="004B336A" w:rsidP="004B336A">
      <w:pPr>
        <w:spacing w:line="360" w:lineRule="auto"/>
        <w:jc w:val="both"/>
        <w:rPr>
          <w:rFonts w:ascii="Times New Roman" w:hAnsi="Times New Roman" w:cs="Times New Roman"/>
        </w:rPr>
      </w:pPr>
      <w:r>
        <w:rPr>
          <w:rFonts w:ascii="Times New Roman" w:hAnsi="Times New Roman" w:cs="Times New Roman"/>
        </w:rPr>
        <w:t>La acera</w:t>
      </w:r>
      <w:r w:rsidRPr="00542C44">
        <w:rPr>
          <w:rFonts w:ascii="Times New Roman" w:hAnsi="Times New Roman" w:cs="Times New Roman"/>
        </w:rPr>
        <w:t xml:space="preserve"> reconstruid</w:t>
      </w:r>
      <w:r>
        <w:rPr>
          <w:rFonts w:ascii="Times New Roman" w:hAnsi="Times New Roman" w:cs="Times New Roman"/>
        </w:rPr>
        <w:t>a</w:t>
      </w:r>
      <w:r w:rsidRPr="00542C44">
        <w:rPr>
          <w:rFonts w:ascii="Times New Roman" w:hAnsi="Times New Roman" w:cs="Times New Roman"/>
        </w:rPr>
        <w:t xml:space="preserve"> deberá ser de la misma calidad, espesor y características que el pavimento original. El acabado deberá quedar al mismo nivel original, evitándose la formación de topes o depresiones, por lo que se procurará que la reposición se efectúe una vez que haya sido la base de piedra triturada colocada en el área afectada, con un espesor igual al existente y, haya adquirido su máxima consistencia, consolidación y no experimente asentamientos posteriores, lo cual deberá ser comprobado con las pruebas de compactación correspondientes (100% Proctor Modificado).</w:t>
      </w:r>
    </w:p>
    <w:p w14:paraId="0D471047" w14:textId="77777777" w:rsidR="00164C93" w:rsidRPr="00C03CCA" w:rsidRDefault="00164C93" w:rsidP="00164C93">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7A483042" w14:textId="77E4CE4F" w:rsidR="00164C93" w:rsidRDefault="004B336A" w:rsidP="00164C93">
      <w:pPr>
        <w:spacing w:line="360" w:lineRule="auto"/>
        <w:jc w:val="both"/>
        <w:rPr>
          <w:rFonts w:ascii="Times New Roman" w:hAnsi="Times New Roman" w:cs="Times New Roman"/>
          <w:b/>
          <w:bCs/>
          <w:sz w:val="24"/>
          <w:szCs w:val="24"/>
          <w:highlight w:val="yellow"/>
        </w:rPr>
      </w:pPr>
      <w:r>
        <w:rPr>
          <w:rFonts w:ascii="Times New Roman" w:hAnsi="Times New Roman" w:cs="Times New Roman"/>
        </w:rPr>
        <w:t xml:space="preserve">Se </w:t>
      </w:r>
      <w:r w:rsidRPr="00542C44">
        <w:rPr>
          <w:rFonts w:ascii="Times New Roman" w:hAnsi="Times New Roman" w:cs="Times New Roman"/>
        </w:rPr>
        <w:t xml:space="preserve">medirá en </w:t>
      </w:r>
      <w:r>
        <w:rPr>
          <w:rFonts w:ascii="Times New Roman" w:hAnsi="Times New Roman" w:cs="Times New Roman"/>
        </w:rPr>
        <w:t>metros cuadrados</w:t>
      </w:r>
      <w:r w:rsidRPr="00542C44">
        <w:rPr>
          <w:rFonts w:ascii="Times New Roman" w:hAnsi="Times New Roman" w:cs="Times New Roman"/>
        </w:rPr>
        <w:t>, y para su pago será el que resulte de multiplicar el ancho señalado por el proyecto para la excavación, por la longitud de la misma efectivamente realizada y por el espesor.</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2651"/>
        <w:gridCol w:w="1134"/>
        <w:gridCol w:w="1134"/>
      </w:tblGrid>
      <w:tr w:rsidR="00164C93" w:rsidRPr="00E70F56" w14:paraId="759BFF3B" w14:textId="77777777" w:rsidTr="003475C7">
        <w:trPr>
          <w:trHeight w:val="1"/>
          <w:jc w:val="center"/>
        </w:trPr>
        <w:tc>
          <w:tcPr>
            <w:tcW w:w="1166" w:type="dxa"/>
          </w:tcPr>
          <w:p w14:paraId="2E76EBA7" w14:textId="77777777" w:rsidR="00164C93" w:rsidRPr="00E70F56" w:rsidRDefault="00164C93" w:rsidP="00E70F56">
            <w:pPr>
              <w:spacing w:line="240" w:lineRule="auto"/>
              <w:jc w:val="center"/>
              <w:rPr>
                <w:rFonts w:ascii="Times New Roman" w:eastAsia="Times New Roman" w:hAnsi="Times New Roman" w:cs="Times New Roman"/>
                <w:b/>
                <w:color w:val="000000"/>
                <w:sz w:val="18"/>
                <w:szCs w:val="18"/>
              </w:rPr>
            </w:pPr>
            <w:r w:rsidRPr="00E70F56">
              <w:rPr>
                <w:rFonts w:ascii="Times New Roman" w:eastAsia="Times New Roman" w:hAnsi="Times New Roman" w:cs="Times New Roman"/>
                <w:b/>
                <w:color w:val="000000"/>
                <w:sz w:val="18"/>
                <w:szCs w:val="18"/>
              </w:rPr>
              <w:lastRenderedPageBreak/>
              <w:t>Ítem</w:t>
            </w:r>
          </w:p>
        </w:tc>
        <w:tc>
          <w:tcPr>
            <w:tcW w:w="1171" w:type="dxa"/>
            <w:vAlign w:val="center"/>
          </w:tcPr>
          <w:p w14:paraId="233B23A3" w14:textId="77777777" w:rsidR="00164C93" w:rsidRPr="00E70F56" w:rsidRDefault="00164C93" w:rsidP="00E70F56">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Código</w:t>
            </w:r>
          </w:p>
        </w:tc>
        <w:tc>
          <w:tcPr>
            <w:tcW w:w="2095" w:type="dxa"/>
            <w:vAlign w:val="center"/>
          </w:tcPr>
          <w:p w14:paraId="2ED2E002" w14:textId="77777777" w:rsidR="00164C93" w:rsidRPr="00E70F56" w:rsidRDefault="00164C93" w:rsidP="00E70F56">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Descripción</w:t>
            </w:r>
          </w:p>
        </w:tc>
        <w:tc>
          <w:tcPr>
            <w:tcW w:w="2651" w:type="dxa"/>
            <w:vAlign w:val="center"/>
          </w:tcPr>
          <w:p w14:paraId="6AE8849D" w14:textId="77777777" w:rsidR="00164C93" w:rsidRPr="00E70F56" w:rsidRDefault="00164C93" w:rsidP="00E70F56">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Rubros</w:t>
            </w:r>
          </w:p>
        </w:tc>
        <w:tc>
          <w:tcPr>
            <w:tcW w:w="1134" w:type="dxa"/>
            <w:vAlign w:val="center"/>
          </w:tcPr>
          <w:p w14:paraId="75347DB5" w14:textId="77777777" w:rsidR="00164C93" w:rsidRPr="00E70F56" w:rsidRDefault="00164C93" w:rsidP="00E70F56">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Unidad</w:t>
            </w:r>
          </w:p>
        </w:tc>
        <w:tc>
          <w:tcPr>
            <w:tcW w:w="1134" w:type="dxa"/>
            <w:vAlign w:val="center"/>
          </w:tcPr>
          <w:p w14:paraId="79C78090" w14:textId="77777777" w:rsidR="00164C93" w:rsidRPr="00E70F56" w:rsidRDefault="00164C93" w:rsidP="00E70F56">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Cantidad</w:t>
            </w:r>
          </w:p>
        </w:tc>
      </w:tr>
      <w:tr w:rsidR="00164C93" w:rsidRPr="00E70F56" w14:paraId="065D56C0" w14:textId="77777777" w:rsidTr="003475C7">
        <w:trPr>
          <w:trHeight w:val="1"/>
          <w:jc w:val="center"/>
        </w:trPr>
        <w:tc>
          <w:tcPr>
            <w:tcW w:w="1166" w:type="dxa"/>
            <w:vAlign w:val="center"/>
          </w:tcPr>
          <w:p w14:paraId="7C9B826D" w14:textId="69DBE593" w:rsidR="00164C93" w:rsidRPr="00E70F56" w:rsidRDefault="00164C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1.1.5.4.5</w:t>
            </w:r>
          </w:p>
        </w:tc>
        <w:tc>
          <w:tcPr>
            <w:tcW w:w="1171" w:type="dxa"/>
            <w:vAlign w:val="center"/>
          </w:tcPr>
          <w:p w14:paraId="74E78382" w14:textId="3CC3DBFB" w:rsidR="00164C93" w:rsidRPr="00E70F56" w:rsidRDefault="00164C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70AD126D" w14:textId="62A15163" w:rsidR="00164C93" w:rsidRPr="00E70F56" w:rsidRDefault="00164C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sz w:val="18"/>
                <w:szCs w:val="18"/>
              </w:rPr>
              <w:t xml:space="preserve">Circuito 1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3AA8D7B5" w14:textId="6014476B" w:rsidR="00164C93" w:rsidRPr="00E70F56" w:rsidRDefault="00164C93" w:rsidP="00E70F56">
            <w:pPr>
              <w:spacing w:line="240" w:lineRule="auto"/>
              <w:jc w:val="center"/>
              <w:rPr>
                <w:rFonts w:ascii="Times New Roman" w:hAnsi="Times New Roman" w:cs="Times New Roman"/>
                <w:sz w:val="18"/>
                <w:szCs w:val="18"/>
                <w:highlight w:val="yellow"/>
              </w:rPr>
            </w:pPr>
            <w:r w:rsidRPr="00E70F56">
              <w:rPr>
                <w:rFonts w:ascii="Times New Roman" w:hAnsi="Times New Roman" w:cs="Times New Roman"/>
                <w:sz w:val="18"/>
                <w:szCs w:val="18"/>
              </w:rPr>
              <w:t>Reposición de acera HS f"c= 180 kg/cm2, e = 10 cm (C+%)</w:t>
            </w:r>
          </w:p>
        </w:tc>
        <w:tc>
          <w:tcPr>
            <w:tcW w:w="1134" w:type="dxa"/>
            <w:vAlign w:val="center"/>
          </w:tcPr>
          <w:p w14:paraId="7A681B2F" w14:textId="77777777" w:rsidR="00164C93" w:rsidRPr="00E70F56" w:rsidRDefault="00164C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06E7D184" w14:textId="077F10C9" w:rsidR="00164C93" w:rsidRPr="00E70F56" w:rsidRDefault="00164C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5,00</w:t>
            </w:r>
          </w:p>
        </w:tc>
      </w:tr>
      <w:tr w:rsidR="000B793B" w:rsidRPr="00E70F56" w14:paraId="2BFF2705" w14:textId="77777777" w:rsidTr="003475C7">
        <w:trPr>
          <w:trHeight w:val="1"/>
          <w:jc w:val="center"/>
        </w:trPr>
        <w:tc>
          <w:tcPr>
            <w:tcW w:w="1166" w:type="dxa"/>
            <w:vAlign w:val="center"/>
          </w:tcPr>
          <w:p w14:paraId="19D182A3" w14:textId="21927E3D"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2.1.1.4.5</w:t>
            </w:r>
          </w:p>
        </w:tc>
        <w:tc>
          <w:tcPr>
            <w:tcW w:w="1171" w:type="dxa"/>
            <w:vAlign w:val="center"/>
          </w:tcPr>
          <w:p w14:paraId="158D7751" w14:textId="4D2955C4"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6F271891" w14:textId="726A72CE" w:rsidR="000B793B" w:rsidRPr="00E70F56" w:rsidRDefault="000B793B"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2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49E67114" w14:textId="2A4D8859" w:rsidR="000B793B" w:rsidRPr="00E70F56" w:rsidRDefault="000B793B"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288CF697" w14:textId="38081C56"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42DCCF07" w14:textId="2A33DAD9"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5,00</w:t>
            </w:r>
          </w:p>
        </w:tc>
      </w:tr>
      <w:tr w:rsidR="0071613A" w:rsidRPr="00E70F56" w14:paraId="4EF3AC58" w14:textId="77777777" w:rsidTr="003475C7">
        <w:trPr>
          <w:trHeight w:val="1"/>
          <w:jc w:val="center"/>
        </w:trPr>
        <w:tc>
          <w:tcPr>
            <w:tcW w:w="1166" w:type="dxa"/>
            <w:vAlign w:val="center"/>
          </w:tcPr>
          <w:p w14:paraId="5ECF627B" w14:textId="68862334"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3.2.3.4.5</w:t>
            </w:r>
          </w:p>
        </w:tc>
        <w:tc>
          <w:tcPr>
            <w:tcW w:w="1171" w:type="dxa"/>
            <w:vAlign w:val="center"/>
          </w:tcPr>
          <w:p w14:paraId="5501FBEC" w14:textId="6ACA392A"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482A7483" w14:textId="3A482E2A" w:rsidR="0071613A" w:rsidRPr="00E70F56" w:rsidRDefault="0071613A"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3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1FC48F06" w14:textId="7A40FF0F" w:rsidR="0071613A" w:rsidRPr="00E70F56" w:rsidRDefault="0071613A"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52AF8CF4" w14:textId="2A85DE28"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33BF5A30" w14:textId="3F3A53B6"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4.00</w:t>
            </w:r>
          </w:p>
        </w:tc>
      </w:tr>
      <w:tr w:rsidR="0071613A" w:rsidRPr="00E70F56" w14:paraId="0C298363" w14:textId="77777777" w:rsidTr="003475C7">
        <w:trPr>
          <w:trHeight w:val="1"/>
          <w:jc w:val="center"/>
        </w:trPr>
        <w:tc>
          <w:tcPr>
            <w:tcW w:w="1166" w:type="dxa"/>
            <w:vAlign w:val="center"/>
          </w:tcPr>
          <w:p w14:paraId="3CBC17AD" w14:textId="6F7A2320"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4.1.3.4.5</w:t>
            </w:r>
          </w:p>
        </w:tc>
        <w:tc>
          <w:tcPr>
            <w:tcW w:w="1171" w:type="dxa"/>
            <w:vAlign w:val="center"/>
          </w:tcPr>
          <w:p w14:paraId="16E51C72" w14:textId="42674E6E"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6E80F7A9" w14:textId="60FB395E" w:rsidR="0071613A" w:rsidRPr="00E70F56" w:rsidRDefault="0071613A"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64A9FBB7" w14:textId="696B85E9" w:rsidR="0071613A" w:rsidRPr="00E70F56" w:rsidRDefault="0071613A"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682A75EB" w14:textId="5CFD2119"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3FFA9B6D" w14:textId="59062EB6" w:rsidR="0071613A" w:rsidRPr="00E70F56" w:rsidRDefault="0071613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267D0D" w:rsidRPr="00E70F56" w14:paraId="40E33097" w14:textId="77777777" w:rsidTr="003475C7">
        <w:trPr>
          <w:trHeight w:val="1"/>
          <w:jc w:val="center"/>
        </w:trPr>
        <w:tc>
          <w:tcPr>
            <w:tcW w:w="1166" w:type="dxa"/>
            <w:vAlign w:val="center"/>
          </w:tcPr>
          <w:p w14:paraId="234987DE" w14:textId="208574EB" w:rsidR="00267D0D" w:rsidRPr="00E70F56" w:rsidRDefault="00267D0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5.1.4.4.5</w:t>
            </w:r>
          </w:p>
        </w:tc>
        <w:tc>
          <w:tcPr>
            <w:tcW w:w="1171" w:type="dxa"/>
            <w:vAlign w:val="center"/>
          </w:tcPr>
          <w:p w14:paraId="56EE0BF7" w14:textId="50FB0966" w:rsidR="00267D0D" w:rsidRPr="00E70F56" w:rsidRDefault="00267D0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054DE50A" w14:textId="3BDDB51F" w:rsidR="00267D0D" w:rsidRPr="00E70F56" w:rsidRDefault="00267D0D"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5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1858701A" w14:textId="4706C1C3" w:rsidR="00267D0D" w:rsidRPr="00E70F56" w:rsidRDefault="00267D0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13D14328" w14:textId="69443D63" w:rsidR="00267D0D" w:rsidRPr="00E70F56" w:rsidRDefault="00267D0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5E0A015D" w14:textId="4D13C660" w:rsidR="00267D0D" w:rsidRPr="00E70F56" w:rsidRDefault="00267D0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840887" w:rsidRPr="00E70F56" w14:paraId="7E736069" w14:textId="77777777" w:rsidTr="003475C7">
        <w:trPr>
          <w:trHeight w:val="1"/>
          <w:jc w:val="center"/>
        </w:trPr>
        <w:tc>
          <w:tcPr>
            <w:tcW w:w="1166" w:type="dxa"/>
            <w:vAlign w:val="center"/>
          </w:tcPr>
          <w:p w14:paraId="1BBF8769" w14:textId="08D8D478" w:rsidR="00840887" w:rsidRPr="00E70F56" w:rsidRDefault="00840887"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6.1.4.4.5</w:t>
            </w:r>
          </w:p>
        </w:tc>
        <w:tc>
          <w:tcPr>
            <w:tcW w:w="1171" w:type="dxa"/>
            <w:vAlign w:val="center"/>
          </w:tcPr>
          <w:p w14:paraId="1DBA8710" w14:textId="60BA73ED" w:rsidR="00840887" w:rsidRPr="00E70F56" w:rsidRDefault="00840887"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17DC21F8" w14:textId="436E3287" w:rsidR="00840887" w:rsidRPr="00E70F56" w:rsidRDefault="00840887"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6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730FE090" w14:textId="11238E1F" w:rsidR="00840887" w:rsidRPr="00E70F56" w:rsidRDefault="00840887"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4326DA5D" w14:textId="1C0FE4D9" w:rsidR="00840887" w:rsidRPr="00E70F56" w:rsidRDefault="00840887"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44940AE9" w14:textId="28CB2B68" w:rsidR="00840887" w:rsidRPr="00E70F56" w:rsidRDefault="00840887"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8E790B" w:rsidRPr="00E70F56" w14:paraId="745ACA3B" w14:textId="77777777" w:rsidTr="003475C7">
        <w:trPr>
          <w:trHeight w:val="1"/>
          <w:jc w:val="center"/>
        </w:trPr>
        <w:tc>
          <w:tcPr>
            <w:tcW w:w="1166" w:type="dxa"/>
            <w:vAlign w:val="center"/>
          </w:tcPr>
          <w:p w14:paraId="09BB8706" w14:textId="45BB0982" w:rsidR="008E790B" w:rsidRPr="00E70F56" w:rsidRDefault="00C257F6"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7.1.1.4.5</w:t>
            </w:r>
          </w:p>
        </w:tc>
        <w:tc>
          <w:tcPr>
            <w:tcW w:w="1171" w:type="dxa"/>
            <w:vAlign w:val="center"/>
          </w:tcPr>
          <w:p w14:paraId="7A37A819" w14:textId="3C117D91" w:rsidR="008E790B" w:rsidRPr="00E70F56" w:rsidRDefault="008E79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514501</w:t>
            </w:r>
          </w:p>
        </w:tc>
        <w:tc>
          <w:tcPr>
            <w:tcW w:w="2095" w:type="dxa"/>
            <w:vAlign w:val="center"/>
          </w:tcPr>
          <w:p w14:paraId="4438CCC1" w14:textId="3DA787AE" w:rsidR="008E790B" w:rsidRPr="00E70F56" w:rsidRDefault="008E790B"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9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651" w:type="dxa"/>
            <w:vAlign w:val="center"/>
          </w:tcPr>
          <w:p w14:paraId="5213E3C0" w14:textId="6FAF36FC" w:rsidR="008E790B" w:rsidRPr="00E70F56" w:rsidRDefault="008E790B"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Reposición de acera HS f"c= 180 kg/cm2, e = 10 cm (C+%)</w:t>
            </w:r>
          </w:p>
        </w:tc>
        <w:tc>
          <w:tcPr>
            <w:tcW w:w="1134" w:type="dxa"/>
            <w:vAlign w:val="center"/>
          </w:tcPr>
          <w:p w14:paraId="60151C35" w14:textId="2FDD47AD" w:rsidR="008E790B" w:rsidRPr="00E70F56" w:rsidRDefault="008E79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134" w:type="dxa"/>
            <w:vAlign w:val="center"/>
          </w:tcPr>
          <w:p w14:paraId="24E806D4" w14:textId="57138180" w:rsidR="008E790B" w:rsidRPr="00E70F56" w:rsidRDefault="008E79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bl>
    <w:p w14:paraId="32D32964" w14:textId="23969AF3" w:rsidR="00C257F6" w:rsidRDefault="00C257F6" w:rsidP="00542C44">
      <w:pPr>
        <w:spacing w:line="360" w:lineRule="auto"/>
        <w:jc w:val="both"/>
        <w:rPr>
          <w:rFonts w:ascii="Times New Roman" w:hAnsi="Times New Roman" w:cs="Times New Roman"/>
          <w:b/>
          <w:bCs/>
          <w:sz w:val="24"/>
          <w:szCs w:val="24"/>
          <w:highlight w:val="yellow"/>
        </w:rPr>
      </w:pPr>
    </w:p>
    <w:p w14:paraId="4A65AE1E" w14:textId="77777777" w:rsidR="0050622B" w:rsidRDefault="0050622B" w:rsidP="00542C44">
      <w:pPr>
        <w:spacing w:line="360" w:lineRule="auto"/>
        <w:jc w:val="both"/>
        <w:rPr>
          <w:rFonts w:ascii="Times New Roman" w:hAnsi="Times New Roman" w:cs="Times New Roman"/>
          <w:b/>
          <w:bCs/>
          <w:sz w:val="24"/>
          <w:szCs w:val="24"/>
          <w:highlight w:val="yellow"/>
        </w:rPr>
      </w:pPr>
    </w:p>
    <w:p w14:paraId="24CFEE6A" w14:textId="06FD6FBE" w:rsidR="00164C93" w:rsidRPr="00E70F56" w:rsidRDefault="000B793B" w:rsidP="00542C44">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t>Reposic. carpeta asf e=2" en caliente inc. Imprimac.</w:t>
      </w:r>
    </w:p>
    <w:p w14:paraId="23CA0A77" w14:textId="77777777" w:rsidR="000B793B" w:rsidRDefault="000B793B" w:rsidP="000B793B">
      <w:r w:rsidRPr="00C03CCA">
        <w:rPr>
          <w:rFonts w:ascii="Times New Roman" w:hAnsi="Times New Roman" w:cs="Times New Roman"/>
          <w:b/>
          <w:bCs/>
          <w:sz w:val="24"/>
          <w:szCs w:val="24"/>
        </w:rPr>
        <w:t xml:space="preserve">a) Definición </w:t>
      </w:r>
    </w:p>
    <w:p w14:paraId="142ABDF3" w14:textId="77777777" w:rsidR="00251F4F" w:rsidRDefault="00251F4F" w:rsidP="00251F4F">
      <w:pPr>
        <w:spacing w:line="360" w:lineRule="auto"/>
        <w:jc w:val="both"/>
        <w:rPr>
          <w:rFonts w:ascii="Times New Roman" w:hAnsi="Times New Roman" w:cs="Times New Roman"/>
        </w:rPr>
      </w:pPr>
      <w:r w:rsidRPr="00542C44">
        <w:rPr>
          <w:rFonts w:ascii="Times New Roman" w:hAnsi="Times New Roman" w:cs="Times New Roman"/>
        </w:rPr>
        <w:t>Se entenderá por reposición de carpeta asfáltica, la operación consistente en reconstruir nuevamente los pavimentos que hubiesen sido removidos para la ejecutar trabajos bajo ella. La capeta reconstruida deberá ser de la misma calidad, espesor y características que la carpeta asfáltica original.</w:t>
      </w:r>
    </w:p>
    <w:p w14:paraId="58F66CA9" w14:textId="77777777" w:rsidR="000B793B" w:rsidRDefault="000B793B" w:rsidP="000B793B">
      <w:pPr>
        <w:rPr>
          <w:rFonts w:ascii="Times New Roman" w:hAnsi="Times New Roman" w:cs="Times New Roman"/>
          <w:b/>
          <w:bCs/>
          <w:sz w:val="24"/>
          <w:szCs w:val="24"/>
        </w:rPr>
      </w:pPr>
      <w:r w:rsidRPr="00C03CCA">
        <w:rPr>
          <w:rFonts w:ascii="Times New Roman" w:hAnsi="Times New Roman" w:cs="Times New Roman"/>
          <w:b/>
          <w:bCs/>
          <w:sz w:val="24"/>
          <w:szCs w:val="24"/>
        </w:rPr>
        <w:t>b) Especificaciones</w:t>
      </w:r>
    </w:p>
    <w:p w14:paraId="5AF34344" w14:textId="77777777" w:rsidR="00251F4F" w:rsidRDefault="00251F4F" w:rsidP="00251F4F">
      <w:pPr>
        <w:spacing w:line="360" w:lineRule="auto"/>
        <w:jc w:val="both"/>
        <w:rPr>
          <w:rFonts w:ascii="Times New Roman" w:hAnsi="Times New Roman" w:cs="Times New Roman"/>
        </w:rPr>
      </w:pPr>
      <w:r w:rsidRPr="00542C44">
        <w:rPr>
          <w:rFonts w:ascii="Times New Roman" w:hAnsi="Times New Roman" w:cs="Times New Roman"/>
        </w:rPr>
        <w:t xml:space="preserve">El pavimento asfáltico reconstruido deberá ser de la misma calidad, espesor y características que el pavimento original. El concreto asfáltico será preparado en planta, de acuerdo a las especificaciones del MOP, trasladado al lugar de la obra para su colocación. El acabado del pavimento asfáltico deberá quedar al mismo nivel original, evitándose la formación de topes o depresiones, por lo que se procurará que la reposición del pavimento se efectúe una vez que haya sido la base de piedra triturada colocada en el área afectada, con un espesor igual al existente y, </w:t>
      </w:r>
      <w:r w:rsidRPr="00542C44">
        <w:rPr>
          <w:rFonts w:ascii="Times New Roman" w:hAnsi="Times New Roman" w:cs="Times New Roman"/>
        </w:rPr>
        <w:lastRenderedPageBreak/>
        <w:t>haya adquirido su máxima consistencia, consolidación y no experimente asentamientos posteriores, lo cual deberá ser comprobado con las pruebas de compactación correspondientes (100% Proctor Modificado).</w:t>
      </w:r>
    </w:p>
    <w:p w14:paraId="620199E2" w14:textId="46C5DF8E" w:rsidR="000B793B" w:rsidRDefault="000B793B" w:rsidP="000B793B">
      <w:pPr>
        <w:spacing w:line="360" w:lineRule="auto"/>
        <w:jc w:val="both"/>
        <w:rPr>
          <w:rFonts w:ascii="Times New Roman" w:hAnsi="Times New Roman" w:cs="Times New Roman"/>
          <w:b/>
          <w:bCs/>
          <w:sz w:val="24"/>
          <w:szCs w:val="24"/>
        </w:rPr>
      </w:pPr>
      <w:r w:rsidRPr="00C03CCA">
        <w:rPr>
          <w:rFonts w:ascii="Times New Roman" w:hAnsi="Times New Roman" w:cs="Times New Roman"/>
          <w:b/>
          <w:bCs/>
          <w:sz w:val="24"/>
          <w:szCs w:val="24"/>
        </w:rPr>
        <w:t xml:space="preserve">c) Medición y forma de pago </w:t>
      </w:r>
    </w:p>
    <w:p w14:paraId="301E20FB" w14:textId="1CCCEED0" w:rsidR="00251F4F" w:rsidRPr="00C03CCA" w:rsidRDefault="00251F4F" w:rsidP="000B793B">
      <w:pPr>
        <w:spacing w:line="360" w:lineRule="auto"/>
        <w:jc w:val="both"/>
        <w:rPr>
          <w:rFonts w:ascii="Times New Roman" w:hAnsi="Times New Roman" w:cs="Times New Roman"/>
          <w:b/>
          <w:bCs/>
          <w:sz w:val="24"/>
          <w:szCs w:val="24"/>
        </w:rPr>
      </w:pPr>
      <w:r w:rsidRPr="00542C44">
        <w:rPr>
          <w:rFonts w:ascii="Times New Roman" w:hAnsi="Times New Roman" w:cs="Times New Roman"/>
        </w:rPr>
        <w:t>La reposición de carpeta asfáltica se medirá en metros c</w:t>
      </w:r>
      <w:r w:rsidR="004B336A">
        <w:rPr>
          <w:rFonts w:ascii="Times New Roman" w:hAnsi="Times New Roman" w:cs="Times New Roman"/>
        </w:rPr>
        <w:t>uadrados</w:t>
      </w:r>
      <w:r w:rsidRPr="00542C44">
        <w:rPr>
          <w:rFonts w:ascii="Times New Roman" w:hAnsi="Times New Roman" w:cs="Times New Roman"/>
        </w:rPr>
        <w:t>, y para su pago será el que resulte de multiplicar el ancho señalado por el proyecto para la excavación, por la longitud de la misma efectivamente realizada y por el espesor.</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066"/>
        <w:gridCol w:w="2095"/>
        <w:gridCol w:w="2226"/>
        <w:gridCol w:w="1275"/>
        <w:gridCol w:w="1276"/>
      </w:tblGrid>
      <w:tr w:rsidR="000B793B" w:rsidRPr="00E70F56" w14:paraId="4F7D816D" w14:textId="77777777" w:rsidTr="003475C7">
        <w:trPr>
          <w:trHeight w:val="1"/>
          <w:jc w:val="center"/>
        </w:trPr>
        <w:tc>
          <w:tcPr>
            <w:tcW w:w="1271" w:type="dxa"/>
          </w:tcPr>
          <w:p w14:paraId="56191A3D" w14:textId="77777777" w:rsidR="000B793B" w:rsidRPr="00E70F56" w:rsidRDefault="000B793B" w:rsidP="00E70F56">
            <w:pPr>
              <w:spacing w:line="240" w:lineRule="auto"/>
              <w:jc w:val="center"/>
              <w:rPr>
                <w:rFonts w:ascii="Times New Roman" w:eastAsia="Times New Roman" w:hAnsi="Times New Roman" w:cs="Times New Roman"/>
                <w:b/>
                <w:color w:val="000000"/>
                <w:sz w:val="18"/>
                <w:szCs w:val="18"/>
              </w:rPr>
            </w:pPr>
            <w:r w:rsidRPr="00E70F56">
              <w:rPr>
                <w:rFonts w:ascii="Times New Roman" w:eastAsia="Times New Roman" w:hAnsi="Times New Roman" w:cs="Times New Roman"/>
                <w:b/>
                <w:color w:val="000000"/>
                <w:sz w:val="18"/>
                <w:szCs w:val="18"/>
              </w:rPr>
              <w:t>Ítem</w:t>
            </w:r>
          </w:p>
        </w:tc>
        <w:tc>
          <w:tcPr>
            <w:tcW w:w="1066" w:type="dxa"/>
            <w:vAlign w:val="center"/>
          </w:tcPr>
          <w:p w14:paraId="1C1082E2" w14:textId="77777777" w:rsidR="000B793B" w:rsidRPr="00E70F56" w:rsidRDefault="000B793B"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Código</w:t>
            </w:r>
          </w:p>
        </w:tc>
        <w:tc>
          <w:tcPr>
            <w:tcW w:w="2095" w:type="dxa"/>
            <w:vAlign w:val="center"/>
          </w:tcPr>
          <w:p w14:paraId="4079E115" w14:textId="77777777" w:rsidR="000B793B" w:rsidRPr="00E70F56" w:rsidRDefault="000B793B"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Descripción</w:t>
            </w:r>
          </w:p>
        </w:tc>
        <w:tc>
          <w:tcPr>
            <w:tcW w:w="2226" w:type="dxa"/>
            <w:vAlign w:val="center"/>
          </w:tcPr>
          <w:p w14:paraId="1EBCB953" w14:textId="77777777" w:rsidR="000B793B" w:rsidRPr="00E70F56" w:rsidRDefault="000B793B"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Rubros</w:t>
            </w:r>
          </w:p>
        </w:tc>
        <w:tc>
          <w:tcPr>
            <w:tcW w:w="1275" w:type="dxa"/>
            <w:vAlign w:val="center"/>
          </w:tcPr>
          <w:p w14:paraId="491E5EB2" w14:textId="77777777" w:rsidR="000B793B" w:rsidRPr="00E70F56" w:rsidRDefault="000B793B"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Unidad</w:t>
            </w:r>
          </w:p>
        </w:tc>
        <w:tc>
          <w:tcPr>
            <w:tcW w:w="1276" w:type="dxa"/>
            <w:vAlign w:val="center"/>
          </w:tcPr>
          <w:p w14:paraId="2D23BFB0" w14:textId="77777777" w:rsidR="000B793B" w:rsidRPr="00E70F56" w:rsidRDefault="000B793B"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Cantidad</w:t>
            </w:r>
          </w:p>
        </w:tc>
      </w:tr>
      <w:tr w:rsidR="000B793B" w:rsidRPr="00E70F56" w14:paraId="5FC5E5CC" w14:textId="77777777" w:rsidTr="003475C7">
        <w:trPr>
          <w:trHeight w:val="1"/>
          <w:jc w:val="center"/>
        </w:trPr>
        <w:tc>
          <w:tcPr>
            <w:tcW w:w="1271" w:type="dxa"/>
            <w:vAlign w:val="center"/>
          </w:tcPr>
          <w:p w14:paraId="1CDB1F2C" w14:textId="6D324FBA"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1.1.5.4.6</w:t>
            </w:r>
          </w:p>
        </w:tc>
        <w:tc>
          <w:tcPr>
            <w:tcW w:w="1066" w:type="dxa"/>
            <w:vAlign w:val="center"/>
          </w:tcPr>
          <w:p w14:paraId="1D479608" w14:textId="1E924F6A"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5E53697A" w14:textId="77777777"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sz w:val="18"/>
                <w:szCs w:val="18"/>
              </w:rPr>
              <w:t xml:space="preserve">Circuito 1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226" w:type="dxa"/>
            <w:vAlign w:val="center"/>
          </w:tcPr>
          <w:p w14:paraId="41024C7B" w14:textId="7256969B" w:rsidR="000B793B" w:rsidRPr="00E70F56" w:rsidRDefault="000B793B" w:rsidP="00E70F56">
            <w:pPr>
              <w:spacing w:line="240" w:lineRule="auto"/>
              <w:jc w:val="center"/>
              <w:rPr>
                <w:rFonts w:ascii="Times New Roman" w:hAnsi="Times New Roman" w:cs="Times New Roman"/>
                <w:sz w:val="18"/>
                <w:szCs w:val="18"/>
                <w:highlight w:val="yellow"/>
              </w:rPr>
            </w:pPr>
            <w:r w:rsidRPr="00E70F56">
              <w:rPr>
                <w:rFonts w:ascii="Times New Roman" w:hAnsi="Times New Roman" w:cs="Times New Roman"/>
                <w:sz w:val="18"/>
                <w:szCs w:val="18"/>
              </w:rPr>
              <w:t>Reposic. carpeta asf e=2" en caliente inc. Imprimac.</w:t>
            </w:r>
          </w:p>
        </w:tc>
        <w:tc>
          <w:tcPr>
            <w:tcW w:w="1275" w:type="dxa"/>
            <w:vAlign w:val="center"/>
          </w:tcPr>
          <w:p w14:paraId="103CD863" w14:textId="77777777"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09460F4E" w14:textId="0F77B1CA"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4,00</w:t>
            </w:r>
          </w:p>
        </w:tc>
      </w:tr>
      <w:tr w:rsidR="000B793B" w:rsidRPr="00E70F56" w14:paraId="1EB41517" w14:textId="77777777" w:rsidTr="003475C7">
        <w:trPr>
          <w:trHeight w:val="1"/>
          <w:jc w:val="center"/>
        </w:trPr>
        <w:tc>
          <w:tcPr>
            <w:tcW w:w="1271" w:type="dxa"/>
            <w:vAlign w:val="center"/>
          </w:tcPr>
          <w:p w14:paraId="460DA15E" w14:textId="5BC289BF"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2.1.1.4.6</w:t>
            </w:r>
          </w:p>
        </w:tc>
        <w:tc>
          <w:tcPr>
            <w:tcW w:w="1066" w:type="dxa"/>
            <w:vAlign w:val="center"/>
          </w:tcPr>
          <w:p w14:paraId="13F48052" w14:textId="557890CC"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25EB9638" w14:textId="77777777" w:rsidR="000B793B" w:rsidRPr="00E70F56" w:rsidRDefault="000B793B"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2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Rellenos.</w:t>
            </w:r>
          </w:p>
        </w:tc>
        <w:tc>
          <w:tcPr>
            <w:tcW w:w="2226" w:type="dxa"/>
            <w:vAlign w:val="center"/>
          </w:tcPr>
          <w:p w14:paraId="59EEA04F" w14:textId="47BE4F83" w:rsidR="000B793B" w:rsidRPr="00E70F56" w:rsidRDefault="000B793B"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3288D8DB" w14:textId="77777777"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46F42173" w14:textId="77777777" w:rsidR="000B793B" w:rsidRPr="00E70F56" w:rsidRDefault="000B793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5,00</w:t>
            </w:r>
          </w:p>
        </w:tc>
      </w:tr>
      <w:tr w:rsidR="002E01E9" w:rsidRPr="00E70F56" w14:paraId="6E59F5AE" w14:textId="77777777" w:rsidTr="003475C7">
        <w:trPr>
          <w:trHeight w:val="1"/>
          <w:jc w:val="center"/>
        </w:trPr>
        <w:tc>
          <w:tcPr>
            <w:tcW w:w="1271" w:type="dxa"/>
            <w:vAlign w:val="center"/>
          </w:tcPr>
          <w:p w14:paraId="66C5F4A7" w14:textId="44CB8B5E" w:rsidR="002E01E9" w:rsidRPr="00E70F56" w:rsidRDefault="002E01E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3.1.1.5.5</w:t>
            </w:r>
          </w:p>
        </w:tc>
        <w:tc>
          <w:tcPr>
            <w:tcW w:w="1066" w:type="dxa"/>
            <w:vAlign w:val="center"/>
          </w:tcPr>
          <w:p w14:paraId="534789AD" w14:textId="5DE902AF" w:rsidR="002E01E9" w:rsidRPr="00E70F56" w:rsidRDefault="002E01E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7A7997F9" w14:textId="5DF934B1" w:rsidR="002E01E9" w:rsidRPr="00E70F56" w:rsidRDefault="002E01E9"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3 – </w:t>
            </w:r>
            <w:r w:rsidRPr="00E70F56">
              <w:rPr>
                <w:rFonts w:ascii="Times New Roman" w:hAnsi="Times New Roman" w:cs="Times New Roman"/>
                <w:sz w:val="18"/>
                <w:szCs w:val="18"/>
              </w:rPr>
              <w:t xml:space="preserve">Preliminares (sectorización y ampliación de redes) </w:t>
            </w:r>
            <w:r w:rsidRPr="00E70F56">
              <w:rPr>
                <w:rFonts w:ascii="Times New Roman" w:eastAsia="Times New Roman" w:hAnsi="Times New Roman" w:cs="Times New Roman"/>
                <w:bCs/>
                <w:sz w:val="18"/>
                <w:szCs w:val="18"/>
              </w:rPr>
              <w:t>– Rellenos.</w:t>
            </w:r>
          </w:p>
        </w:tc>
        <w:tc>
          <w:tcPr>
            <w:tcW w:w="2226" w:type="dxa"/>
            <w:vAlign w:val="center"/>
          </w:tcPr>
          <w:p w14:paraId="25C81B67" w14:textId="14345052" w:rsidR="002E01E9" w:rsidRPr="00E70F56" w:rsidRDefault="002E01E9"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08D00049" w14:textId="35FA23F8" w:rsidR="002E01E9" w:rsidRPr="00E70F56" w:rsidRDefault="002E01E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2EA79709" w14:textId="41AAD31B" w:rsidR="002E01E9" w:rsidRPr="00E70F56" w:rsidRDefault="002E01E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26,00</w:t>
            </w:r>
          </w:p>
        </w:tc>
      </w:tr>
      <w:tr w:rsidR="00BF1293" w:rsidRPr="00E70F56" w14:paraId="714DC43A" w14:textId="77777777" w:rsidTr="003475C7">
        <w:trPr>
          <w:trHeight w:val="1"/>
          <w:jc w:val="center"/>
        </w:trPr>
        <w:tc>
          <w:tcPr>
            <w:tcW w:w="1271" w:type="dxa"/>
            <w:vAlign w:val="center"/>
          </w:tcPr>
          <w:p w14:paraId="04F50CA6" w14:textId="6DF26EBF"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3.2.3.4.6</w:t>
            </w:r>
          </w:p>
        </w:tc>
        <w:tc>
          <w:tcPr>
            <w:tcW w:w="1066" w:type="dxa"/>
            <w:vAlign w:val="center"/>
          </w:tcPr>
          <w:p w14:paraId="47F2F0C2" w14:textId="518F7939"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4E0B12A4" w14:textId="73700F61" w:rsidR="00BF1293" w:rsidRPr="00E70F56" w:rsidRDefault="00BF1293"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3 – </w:t>
            </w:r>
            <w:r w:rsidRPr="00E70F56">
              <w:rPr>
                <w:rFonts w:ascii="Times New Roman" w:hAnsi="Times New Roman" w:cs="Times New Roman"/>
                <w:sz w:val="18"/>
                <w:szCs w:val="18"/>
              </w:rPr>
              <w:t>MICROMEDICIÓN Y MACROMEDICIÓN</w:t>
            </w:r>
          </w:p>
        </w:tc>
        <w:tc>
          <w:tcPr>
            <w:tcW w:w="2226" w:type="dxa"/>
            <w:vAlign w:val="center"/>
          </w:tcPr>
          <w:p w14:paraId="19D6F5C5" w14:textId="5A3EB29A" w:rsidR="00BF1293" w:rsidRPr="00E70F56" w:rsidRDefault="00BF1293"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669F5863" w14:textId="32569E3B"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0A0EB54B" w14:textId="37D42024"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4.00</w:t>
            </w:r>
          </w:p>
        </w:tc>
      </w:tr>
      <w:tr w:rsidR="00BF1293" w:rsidRPr="00E70F56" w14:paraId="27EC9623" w14:textId="77777777" w:rsidTr="003475C7">
        <w:trPr>
          <w:trHeight w:val="1"/>
          <w:jc w:val="center"/>
        </w:trPr>
        <w:tc>
          <w:tcPr>
            <w:tcW w:w="1271" w:type="dxa"/>
            <w:vAlign w:val="center"/>
          </w:tcPr>
          <w:p w14:paraId="65328999" w14:textId="53A6571A"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4.1.1.5.5</w:t>
            </w:r>
          </w:p>
        </w:tc>
        <w:tc>
          <w:tcPr>
            <w:tcW w:w="1066" w:type="dxa"/>
            <w:vAlign w:val="center"/>
          </w:tcPr>
          <w:p w14:paraId="5ED5951C" w14:textId="46122552"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42C64DE8" w14:textId="3A89AC16" w:rsidR="00BF1293" w:rsidRPr="00E70F56" w:rsidRDefault="00BF1293"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PRELIMINARES (SECTORIZACIÓN DE REDES)</w:t>
            </w:r>
          </w:p>
        </w:tc>
        <w:tc>
          <w:tcPr>
            <w:tcW w:w="2226" w:type="dxa"/>
            <w:vAlign w:val="center"/>
          </w:tcPr>
          <w:p w14:paraId="4CA784FD" w14:textId="350B3F03" w:rsidR="00BF1293" w:rsidRPr="00E70F56" w:rsidRDefault="00BF1293"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51A5B13B" w14:textId="0B7D26B7"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5C8CFDAC" w14:textId="5B42FF0A" w:rsidR="00BF1293" w:rsidRPr="00E70F56" w:rsidRDefault="00BF1293"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4.00</w:t>
            </w:r>
          </w:p>
        </w:tc>
      </w:tr>
      <w:tr w:rsidR="00C64AF4" w:rsidRPr="00E70F56" w14:paraId="66294784" w14:textId="77777777" w:rsidTr="003475C7">
        <w:trPr>
          <w:trHeight w:val="1"/>
          <w:jc w:val="center"/>
        </w:trPr>
        <w:tc>
          <w:tcPr>
            <w:tcW w:w="1271" w:type="dxa"/>
            <w:vAlign w:val="center"/>
          </w:tcPr>
          <w:p w14:paraId="512DF392" w14:textId="059D9467" w:rsidR="00C64AF4" w:rsidRPr="00E70F56" w:rsidRDefault="00C64AF4"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4.1.3.4.6</w:t>
            </w:r>
          </w:p>
        </w:tc>
        <w:tc>
          <w:tcPr>
            <w:tcW w:w="1066" w:type="dxa"/>
            <w:vAlign w:val="center"/>
          </w:tcPr>
          <w:p w14:paraId="6AE5F9DC" w14:textId="1D0D6289" w:rsidR="00C64AF4" w:rsidRPr="00E70F56" w:rsidRDefault="00C64AF4"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13AF5440" w14:textId="61062ED1" w:rsidR="00C64AF4" w:rsidRPr="00E70F56" w:rsidRDefault="00C64AF4"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MICROMEDICIÓN Y MACROMEDICIÓN</w:t>
            </w:r>
          </w:p>
        </w:tc>
        <w:tc>
          <w:tcPr>
            <w:tcW w:w="2226" w:type="dxa"/>
            <w:vAlign w:val="center"/>
          </w:tcPr>
          <w:p w14:paraId="483FE14F" w14:textId="365EA5AF" w:rsidR="00C64AF4" w:rsidRPr="00E70F56" w:rsidRDefault="00C64AF4"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55B3672B" w14:textId="68070B14" w:rsidR="00C64AF4" w:rsidRPr="00E70F56" w:rsidRDefault="00C64AF4"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5E89C3CC" w14:textId="62084427" w:rsidR="00C64AF4" w:rsidRPr="00E70F56" w:rsidRDefault="00C64AF4"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704B69" w:rsidRPr="00E70F56" w14:paraId="135A2EF2" w14:textId="77777777" w:rsidTr="003475C7">
        <w:trPr>
          <w:trHeight w:val="1"/>
          <w:jc w:val="center"/>
        </w:trPr>
        <w:tc>
          <w:tcPr>
            <w:tcW w:w="1271" w:type="dxa"/>
            <w:vAlign w:val="center"/>
          </w:tcPr>
          <w:p w14:paraId="2FCA96BE" w14:textId="3723E96E" w:rsidR="00704B69" w:rsidRPr="00E70F56" w:rsidRDefault="00704B6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5.1.1.5.5</w:t>
            </w:r>
          </w:p>
        </w:tc>
        <w:tc>
          <w:tcPr>
            <w:tcW w:w="1066" w:type="dxa"/>
            <w:vAlign w:val="center"/>
          </w:tcPr>
          <w:p w14:paraId="0A05D07E" w14:textId="7DDB151B" w:rsidR="00704B69" w:rsidRPr="00E70F56" w:rsidRDefault="00704B6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1C1C209B" w14:textId="507DBE5B" w:rsidR="00704B69" w:rsidRPr="00E70F56" w:rsidRDefault="00704B69"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PRELIMINARES (SECTORIZACIÓN Y AMPLIACIÓN DE REDES)</w:t>
            </w:r>
          </w:p>
        </w:tc>
        <w:tc>
          <w:tcPr>
            <w:tcW w:w="2226" w:type="dxa"/>
            <w:vAlign w:val="center"/>
          </w:tcPr>
          <w:p w14:paraId="7E1BA1F0" w14:textId="331DB751" w:rsidR="00704B69" w:rsidRPr="00E70F56" w:rsidRDefault="00704B69"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052066E8" w14:textId="160E7366" w:rsidR="00704B69" w:rsidRPr="00E70F56" w:rsidRDefault="00704B6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4718895A" w14:textId="2ABEC226" w:rsidR="00704B69" w:rsidRPr="00E70F56" w:rsidRDefault="00704B69"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10.00</w:t>
            </w:r>
          </w:p>
        </w:tc>
      </w:tr>
      <w:tr w:rsidR="006A15CA" w:rsidRPr="00E70F56" w14:paraId="7CB946B4" w14:textId="77777777" w:rsidTr="003475C7">
        <w:trPr>
          <w:trHeight w:val="1"/>
          <w:jc w:val="center"/>
        </w:trPr>
        <w:tc>
          <w:tcPr>
            <w:tcW w:w="1271" w:type="dxa"/>
            <w:vAlign w:val="center"/>
          </w:tcPr>
          <w:p w14:paraId="36B36FF0" w14:textId="5D70411D" w:rsidR="006A15CA" w:rsidRPr="00E70F56" w:rsidRDefault="006A15C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5.1.4.4.6</w:t>
            </w:r>
          </w:p>
        </w:tc>
        <w:tc>
          <w:tcPr>
            <w:tcW w:w="1066" w:type="dxa"/>
            <w:vAlign w:val="center"/>
          </w:tcPr>
          <w:p w14:paraId="1CDA12F2" w14:textId="66987193" w:rsidR="006A15CA" w:rsidRPr="00E70F56" w:rsidRDefault="006A15C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75158FB3" w14:textId="15B95376" w:rsidR="006A15CA" w:rsidRPr="00E70F56" w:rsidRDefault="006A15CA"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5 – </w:t>
            </w:r>
            <w:r w:rsidRPr="00E70F56">
              <w:rPr>
                <w:rFonts w:ascii="Times New Roman" w:hAnsi="Times New Roman" w:cs="Times New Roman"/>
                <w:sz w:val="18"/>
                <w:szCs w:val="18"/>
              </w:rPr>
              <w:t>MICROMEDICIÓN Y MACROMEDICIÓN</w:t>
            </w:r>
          </w:p>
        </w:tc>
        <w:tc>
          <w:tcPr>
            <w:tcW w:w="2226" w:type="dxa"/>
            <w:vAlign w:val="center"/>
          </w:tcPr>
          <w:p w14:paraId="5736B24C" w14:textId="0CAFED6A" w:rsidR="006A15CA" w:rsidRPr="00E70F56" w:rsidRDefault="006A15CA"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6862F994" w14:textId="5433AF82" w:rsidR="006A15CA" w:rsidRPr="00E70F56" w:rsidRDefault="006A15C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380D9927" w14:textId="3887B8C9" w:rsidR="006A15CA" w:rsidRPr="00E70F56" w:rsidRDefault="006A15CA"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30.00</w:t>
            </w:r>
          </w:p>
        </w:tc>
      </w:tr>
      <w:tr w:rsidR="00896A0E" w:rsidRPr="00E70F56" w14:paraId="003B4810" w14:textId="77777777" w:rsidTr="003475C7">
        <w:trPr>
          <w:trHeight w:val="1"/>
          <w:jc w:val="center"/>
        </w:trPr>
        <w:tc>
          <w:tcPr>
            <w:tcW w:w="1271" w:type="dxa"/>
            <w:vAlign w:val="center"/>
          </w:tcPr>
          <w:p w14:paraId="6ADA69EA" w14:textId="33696A91" w:rsidR="00896A0E" w:rsidRPr="00E70F56" w:rsidRDefault="00896A0E"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6.1.1.5.5</w:t>
            </w:r>
          </w:p>
        </w:tc>
        <w:tc>
          <w:tcPr>
            <w:tcW w:w="1066" w:type="dxa"/>
            <w:vAlign w:val="center"/>
          </w:tcPr>
          <w:p w14:paraId="581E2008" w14:textId="166ADA1A" w:rsidR="00896A0E" w:rsidRPr="00E70F56" w:rsidRDefault="00896A0E"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16BFADA6" w14:textId="6032937F" w:rsidR="00896A0E" w:rsidRPr="00E70F56" w:rsidRDefault="00896A0E"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8 – </w:t>
            </w:r>
            <w:r w:rsidR="00337F58" w:rsidRPr="00E70F56">
              <w:rPr>
                <w:rFonts w:ascii="Times New Roman" w:hAnsi="Times New Roman" w:cs="Times New Roman"/>
                <w:sz w:val="18"/>
                <w:szCs w:val="18"/>
              </w:rPr>
              <w:t>PRELIMINARES (SECTORIZACIÓN Y AMPLIACIÓN DE REDES)</w:t>
            </w:r>
          </w:p>
        </w:tc>
        <w:tc>
          <w:tcPr>
            <w:tcW w:w="2226" w:type="dxa"/>
            <w:vAlign w:val="center"/>
          </w:tcPr>
          <w:p w14:paraId="52756B81" w14:textId="0A288B34" w:rsidR="00896A0E" w:rsidRPr="00E70F56" w:rsidRDefault="00896A0E"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7DAA2886" w14:textId="5070F6EC" w:rsidR="00896A0E" w:rsidRPr="00E70F56" w:rsidRDefault="00896A0E"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03E195C5" w14:textId="305D252A" w:rsidR="00896A0E" w:rsidRPr="00E70F56" w:rsidRDefault="00896A0E"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337F58" w:rsidRPr="00E70F56" w14:paraId="18A83622" w14:textId="77777777" w:rsidTr="003475C7">
        <w:trPr>
          <w:trHeight w:val="1"/>
          <w:jc w:val="center"/>
        </w:trPr>
        <w:tc>
          <w:tcPr>
            <w:tcW w:w="1271" w:type="dxa"/>
            <w:vAlign w:val="center"/>
          </w:tcPr>
          <w:p w14:paraId="7D4848B4" w14:textId="26A8AEA5" w:rsidR="00337F58" w:rsidRPr="00E70F56" w:rsidRDefault="00337F58"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6.1.4.4.6</w:t>
            </w:r>
          </w:p>
        </w:tc>
        <w:tc>
          <w:tcPr>
            <w:tcW w:w="1066" w:type="dxa"/>
            <w:vAlign w:val="center"/>
          </w:tcPr>
          <w:p w14:paraId="591A18C0" w14:textId="6E607CD5" w:rsidR="00337F58" w:rsidRPr="00E70F56" w:rsidRDefault="00337F58"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5934739C" w14:textId="702A0CCB" w:rsidR="00337F58" w:rsidRPr="00E70F56" w:rsidRDefault="00337F58"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8 – </w:t>
            </w:r>
            <w:r w:rsidRPr="00E70F56">
              <w:rPr>
                <w:rFonts w:ascii="Times New Roman" w:hAnsi="Times New Roman" w:cs="Times New Roman"/>
                <w:sz w:val="18"/>
                <w:szCs w:val="18"/>
              </w:rPr>
              <w:t>MICROMEDICIÓN Y MACROMEDICIÓN</w:t>
            </w:r>
          </w:p>
        </w:tc>
        <w:tc>
          <w:tcPr>
            <w:tcW w:w="2226" w:type="dxa"/>
            <w:vAlign w:val="center"/>
          </w:tcPr>
          <w:p w14:paraId="4C441D29" w14:textId="0F50591F" w:rsidR="00337F58" w:rsidRPr="00E70F56" w:rsidRDefault="00337F58"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6C1F808A" w14:textId="1877A32D" w:rsidR="00337F58" w:rsidRPr="00E70F56" w:rsidRDefault="00337F58"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0F931563" w14:textId="003D67AC" w:rsidR="00337F58" w:rsidRPr="00E70F56" w:rsidRDefault="00337F58"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30.00</w:t>
            </w:r>
          </w:p>
        </w:tc>
      </w:tr>
      <w:tr w:rsidR="0098051B" w:rsidRPr="00E70F56" w14:paraId="42285192" w14:textId="77777777" w:rsidTr="003475C7">
        <w:trPr>
          <w:trHeight w:val="1"/>
          <w:jc w:val="center"/>
        </w:trPr>
        <w:tc>
          <w:tcPr>
            <w:tcW w:w="1271" w:type="dxa"/>
            <w:vAlign w:val="center"/>
          </w:tcPr>
          <w:p w14:paraId="08316E8D" w14:textId="47559674" w:rsidR="0098051B" w:rsidRPr="00E70F56" w:rsidRDefault="0098051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7.1.1.4.6</w:t>
            </w:r>
          </w:p>
        </w:tc>
        <w:tc>
          <w:tcPr>
            <w:tcW w:w="1066" w:type="dxa"/>
            <w:vAlign w:val="center"/>
          </w:tcPr>
          <w:p w14:paraId="6B6AD38A" w14:textId="0426CE8B" w:rsidR="0098051B" w:rsidRPr="00E70F56" w:rsidRDefault="0098051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7C42376F" w14:textId="4AF24451" w:rsidR="0098051B" w:rsidRPr="00E70F56" w:rsidRDefault="0098051B"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9 – </w:t>
            </w:r>
            <w:r w:rsidRPr="00E70F56">
              <w:rPr>
                <w:rFonts w:ascii="Times New Roman" w:hAnsi="Times New Roman" w:cs="Times New Roman"/>
                <w:sz w:val="18"/>
                <w:szCs w:val="18"/>
              </w:rPr>
              <w:t>MICROMEDICIÓN Y MACROMEDICIÓN</w:t>
            </w:r>
          </w:p>
        </w:tc>
        <w:tc>
          <w:tcPr>
            <w:tcW w:w="2226" w:type="dxa"/>
            <w:vAlign w:val="center"/>
          </w:tcPr>
          <w:p w14:paraId="1355A985" w14:textId="0D64CF33" w:rsidR="0098051B" w:rsidRPr="00E70F56" w:rsidRDefault="0098051B"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58550119" w14:textId="6F6D82C2" w:rsidR="0098051B" w:rsidRPr="00E70F56" w:rsidRDefault="0098051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5017F53F" w14:textId="2B7CEFDF" w:rsidR="0098051B" w:rsidRPr="00E70F56" w:rsidRDefault="0098051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66.00</w:t>
            </w:r>
          </w:p>
        </w:tc>
      </w:tr>
      <w:tr w:rsidR="0037170B" w:rsidRPr="00E70F56" w14:paraId="02A60CC0" w14:textId="77777777" w:rsidTr="003475C7">
        <w:trPr>
          <w:trHeight w:val="1"/>
          <w:jc w:val="center"/>
        </w:trPr>
        <w:tc>
          <w:tcPr>
            <w:tcW w:w="1271" w:type="dxa"/>
            <w:vAlign w:val="center"/>
          </w:tcPr>
          <w:p w14:paraId="608716E7" w14:textId="40630166" w:rsidR="0037170B" w:rsidRPr="00E70F56" w:rsidRDefault="003717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lastRenderedPageBreak/>
              <w:t>7.2.1.5.5</w:t>
            </w:r>
          </w:p>
        </w:tc>
        <w:tc>
          <w:tcPr>
            <w:tcW w:w="1066" w:type="dxa"/>
            <w:vAlign w:val="center"/>
          </w:tcPr>
          <w:p w14:paraId="398677DB" w14:textId="4AE1D04D" w:rsidR="0037170B" w:rsidRPr="00E70F56" w:rsidRDefault="003717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501162</w:t>
            </w:r>
          </w:p>
        </w:tc>
        <w:tc>
          <w:tcPr>
            <w:tcW w:w="2095" w:type="dxa"/>
            <w:vAlign w:val="center"/>
          </w:tcPr>
          <w:p w14:paraId="76B0E186" w14:textId="6F1D8887" w:rsidR="0037170B" w:rsidRPr="00E70F56" w:rsidRDefault="0037170B"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CAPÍTULO # 2– </w:t>
            </w:r>
            <w:r w:rsidRPr="00E70F56">
              <w:rPr>
                <w:rFonts w:ascii="Times New Roman" w:hAnsi="Times New Roman" w:cs="Times New Roman"/>
                <w:sz w:val="18"/>
                <w:szCs w:val="18"/>
              </w:rPr>
              <w:t>LINEAS DE CONDUCCIÓN (TANQUE # 1 Y # 2 PTAP)</w:t>
            </w:r>
          </w:p>
        </w:tc>
        <w:tc>
          <w:tcPr>
            <w:tcW w:w="2226" w:type="dxa"/>
            <w:vAlign w:val="center"/>
          </w:tcPr>
          <w:p w14:paraId="7AC8D121" w14:textId="42B32E74" w:rsidR="0037170B" w:rsidRPr="00E70F56" w:rsidRDefault="0037170B"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Reposic. carpeta asf e=2" en caliente inc. Imprimac.</w:t>
            </w:r>
          </w:p>
        </w:tc>
        <w:tc>
          <w:tcPr>
            <w:tcW w:w="1275" w:type="dxa"/>
            <w:vAlign w:val="center"/>
          </w:tcPr>
          <w:p w14:paraId="050BDE25" w14:textId="6F09DDD2" w:rsidR="0037170B" w:rsidRPr="00E70F56" w:rsidRDefault="003717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m2</w:t>
            </w:r>
          </w:p>
        </w:tc>
        <w:tc>
          <w:tcPr>
            <w:tcW w:w="1276" w:type="dxa"/>
            <w:vAlign w:val="center"/>
          </w:tcPr>
          <w:p w14:paraId="3355EE5C" w14:textId="34D2A3CA" w:rsidR="0037170B" w:rsidRPr="00E70F56" w:rsidRDefault="0037170B"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0.60</w:t>
            </w:r>
          </w:p>
        </w:tc>
      </w:tr>
    </w:tbl>
    <w:p w14:paraId="20987C5E" w14:textId="39D58094" w:rsidR="00164C93" w:rsidRDefault="00164C93" w:rsidP="00542C44">
      <w:pPr>
        <w:spacing w:line="360" w:lineRule="auto"/>
        <w:jc w:val="both"/>
        <w:rPr>
          <w:rFonts w:ascii="Times New Roman" w:hAnsi="Times New Roman" w:cs="Times New Roman"/>
          <w:b/>
          <w:bCs/>
          <w:sz w:val="24"/>
          <w:szCs w:val="24"/>
          <w:highlight w:val="yellow"/>
        </w:rPr>
      </w:pPr>
    </w:p>
    <w:p w14:paraId="4EB272C6" w14:textId="77777777" w:rsidR="0050622B" w:rsidRDefault="0050622B" w:rsidP="00542C44">
      <w:pPr>
        <w:spacing w:line="360" w:lineRule="auto"/>
        <w:jc w:val="both"/>
        <w:rPr>
          <w:rFonts w:ascii="Times New Roman" w:hAnsi="Times New Roman" w:cs="Times New Roman"/>
          <w:b/>
          <w:bCs/>
          <w:sz w:val="24"/>
          <w:szCs w:val="24"/>
          <w:highlight w:val="yellow"/>
        </w:rPr>
      </w:pPr>
    </w:p>
    <w:p w14:paraId="4C666B4B" w14:textId="69343A20" w:rsidR="003765F9" w:rsidRDefault="003765F9" w:rsidP="00542C44">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t>Entibado</w:t>
      </w:r>
      <w:r w:rsidR="00E70F56">
        <w:rPr>
          <w:rFonts w:ascii="Times New Roman" w:hAnsi="Times New Roman" w:cs="Times New Roman"/>
          <w:b/>
          <w:bCs/>
          <w:sz w:val="24"/>
          <w:szCs w:val="24"/>
        </w:rPr>
        <w:t>.</w:t>
      </w:r>
    </w:p>
    <w:p w14:paraId="497B904A" w14:textId="233DF0CA" w:rsidR="003765F9" w:rsidRDefault="003765F9" w:rsidP="003765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A4B32FA" w14:textId="07F6E521" w:rsidR="003765F9" w:rsidRPr="003765F9" w:rsidRDefault="003765F9" w:rsidP="003765F9">
      <w:pPr>
        <w:spacing w:line="360" w:lineRule="auto"/>
        <w:jc w:val="both"/>
        <w:rPr>
          <w:rFonts w:ascii="Times New Roman" w:hAnsi="Times New Roman" w:cs="Times New Roman"/>
          <w:b/>
          <w:bCs/>
          <w:sz w:val="24"/>
          <w:szCs w:val="24"/>
        </w:rPr>
      </w:pPr>
      <w:r w:rsidRPr="003765F9">
        <w:rPr>
          <w:rFonts w:ascii="Times New Roman" w:hAnsi="Times New Roman" w:cs="Times New Roman"/>
        </w:rPr>
        <w:t>Entibamiento son los trabajos que tienen por objeto evitar la socavación o derrumbamiento de las paredes de la zanja.</w:t>
      </w:r>
    </w:p>
    <w:p w14:paraId="245B4512" w14:textId="2009885B" w:rsidR="003765F9" w:rsidRDefault="003765F9" w:rsidP="003765F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3B8E163C" w14:textId="1DE670DD" w:rsidR="00EA4B61" w:rsidRPr="00EA4B61" w:rsidRDefault="00EA4B61" w:rsidP="00EA4B61">
      <w:pPr>
        <w:spacing w:line="360" w:lineRule="auto"/>
        <w:jc w:val="both"/>
        <w:rPr>
          <w:rFonts w:ascii="Times New Roman" w:hAnsi="Times New Roman" w:cs="Times New Roman"/>
        </w:rPr>
      </w:pPr>
      <w:r w:rsidRPr="00EA4B61">
        <w:rPr>
          <w:rFonts w:ascii="Times New Roman" w:hAnsi="Times New Roman" w:cs="Times New Roman"/>
        </w:rPr>
        <w:t>Es la protección que se da en la pared de la zanja en forma continua</w:t>
      </w:r>
      <w:r>
        <w:rPr>
          <w:rFonts w:ascii="Times New Roman" w:hAnsi="Times New Roman" w:cs="Times New Roman"/>
        </w:rPr>
        <w:t xml:space="preserve"> o discontinua</w:t>
      </w:r>
      <w:r w:rsidRPr="00EA4B61">
        <w:rPr>
          <w:rFonts w:ascii="Times New Roman" w:hAnsi="Times New Roman" w:cs="Times New Roman"/>
        </w:rPr>
        <w:t>, dependiendo de la calidad del terreno que se excava, al fiscalizador le corresponde autorizar la utilización de este tipo de entibado, que puede efectuarse mediante el uso de tableros, metálicos o de madera, protección en caja, protección en esqueleto, tabla estacados, etc.</w:t>
      </w:r>
    </w:p>
    <w:p w14:paraId="54F7BE42" w14:textId="2072C277" w:rsidR="00EA4B61" w:rsidRPr="00EA4B61" w:rsidRDefault="00EA4B61" w:rsidP="00EA4B61">
      <w:pPr>
        <w:spacing w:line="360" w:lineRule="auto"/>
        <w:jc w:val="both"/>
        <w:rPr>
          <w:rFonts w:ascii="Times New Roman" w:hAnsi="Times New Roman" w:cs="Times New Roman"/>
        </w:rPr>
      </w:pPr>
      <w:r w:rsidRPr="00EA4B61">
        <w:rPr>
          <w:rFonts w:ascii="Times New Roman" w:hAnsi="Times New Roman" w:cs="Times New Roman"/>
        </w:rPr>
        <w:t>El entibado consiste en el sistema de largueros, tablas, tablones, que con puntales transversales dispuestos de tal modo que sostengan la pared de manera sólida y continua, y estas pueden ser, de planchas, (tableros) tablas verticales o tablones; y la sujeción por puntales transversales, será como mínimo con dos esto es una fila en la parte superior y otra por la parte inferior y en caso de alturas superiores a 1-</w:t>
      </w:r>
      <w:smartTag w:uri="urn:schemas-microsoft-com:office:smarttags" w:element="metricconverter">
        <w:smartTagPr>
          <w:attr w:name="ProductID" w:val="5 m"/>
        </w:smartTagPr>
        <w:r w:rsidRPr="00EA4B61">
          <w:rPr>
            <w:rFonts w:ascii="Times New Roman" w:hAnsi="Times New Roman" w:cs="Times New Roman"/>
          </w:rPr>
          <w:t>5 m</w:t>
        </w:r>
      </w:smartTag>
      <w:r w:rsidRPr="00EA4B61">
        <w:rPr>
          <w:rFonts w:ascii="Times New Roman" w:hAnsi="Times New Roman" w:cs="Times New Roman"/>
        </w:rPr>
        <w:t xml:space="preserve"> se colocan puntales transversales intermedios, dependiendo de la cohesión del suelo que forman las paredes.</w:t>
      </w:r>
    </w:p>
    <w:p w14:paraId="5C758360" w14:textId="77777777" w:rsidR="003765F9" w:rsidRPr="00E25CBA" w:rsidRDefault="003765F9" w:rsidP="003765F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219FF3C6" w14:textId="24047CFA" w:rsidR="00EA4B61" w:rsidRPr="00EA4B61" w:rsidRDefault="00EA4B61" w:rsidP="00EA4B61">
      <w:pPr>
        <w:spacing w:line="360" w:lineRule="auto"/>
        <w:jc w:val="both"/>
        <w:rPr>
          <w:rFonts w:ascii="Times New Roman" w:hAnsi="Times New Roman" w:cs="Times New Roman"/>
        </w:rPr>
      </w:pPr>
      <w:r w:rsidRPr="00EA4B61">
        <w:rPr>
          <w:rFonts w:ascii="Times New Roman" w:hAnsi="Times New Roman" w:cs="Times New Roman"/>
        </w:rPr>
        <w:t>La medición se realizará, tomando las dimensiones de los elementos de sostenimiento que están en contacto con la pared de la zanja, actividad que se realizará en forma conjunta, entre el constructor y fiscalizador cuando el entibado continuo</w:t>
      </w:r>
      <w:r>
        <w:rPr>
          <w:rFonts w:ascii="Times New Roman" w:hAnsi="Times New Roman" w:cs="Times New Roman"/>
        </w:rPr>
        <w:t xml:space="preserve"> o discontinuo</w:t>
      </w:r>
      <w:r w:rsidRPr="00EA4B61">
        <w:rPr>
          <w:rFonts w:ascii="Times New Roman" w:hAnsi="Times New Roman" w:cs="Times New Roman"/>
        </w:rPr>
        <w:t xml:space="preserve"> este colocado.</w:t>
      </w:r>
    </w:p>
    <w:p w14:paraId="1057AE5A" w14:textId="0735F121" w:rsidR="00EA4B61" w:rsidRPr="00EA4B61" w:rsidRDefault="00EA4B61" w:rsidP="00EA4B61">
      <w:pPr>
        <w:spacing w:line="360" w:lineRule="auto"/>
        <w:jc w:val="both"/>
        <w:rPr>
          <w:rFonts w:ascii="Times New Roman" w:hAnsi="Times New Roman" w:cs="Times New Roman"/>
        </w:rPr>
      </w:pPr>
      <w:r w:rsidRPr="00EA4B61">
        <w:rPr>
          <w:rFonts w:ascii="Times New Roman" w:hAnsi="Times New Roman" w:cs="Times New Roman"/>
        </w:rPr>
        <w:t>La unidad para el pago será el metro cuadrado.</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2084"/>
        <w:gridCol w:w="992"/>
        <w:gridCol w:w="1276"/>
      </w:tblGrid>
      <w:tr w:rsidR="00D657DD" w:rsidRPr="00E70F56" w14:paraId="60160ECC" w14:textId="77777777" w:rsidTr="003475C7">
        <w:trPr>
          <w:jc w:val="center"/>
        </w:trPr>
        <w:tc>
          <w:tcPr>
            <w:tcW w:w="1166" w:type="dxa"/>
          </w:tcPr>
          <w:p w14:paraId="02B1A91F" w14:textId="77777777" w:rsidR="00D657DD" w:rsidRPr="00E70F56" w:rsidRDefault="00D657DD" w:rsidP="00E70F56">
            <w:pPr>
              <w:spacing w:line="240" w:lineRule="auto"/>
              <w:jc w:val="center"/>
              <w:rPr>
                <w:rFonts w:ascii="Times New Roman" w:eastAsia="Times New Roman" w:hAnsi="Times New Roman" w:cs="Times New Roman"/>
                <w:b/>
                <w:color w:val="000000"/>
                <w:sz w:val="18"/>
              </w:rPr>
            </w:pPr>
            <w:r w:rsidRPr="00E70F56">
              <w:rPr>
                <w:rFonts w:ascii="Times New Roman" w:eastAsia="Times New Roman" w:hAnsi="Times New Roman" w:cs="Times New Roman"/>
                <w:b/>
                <w:color w:val="000000"/>
                <w:sz w:val="18"/>
              </w:rPr>
              <w:t>Ítem</w:t>
            </w:r>
          </w:p>
        </w:tc>
        <w:tc>
          <w:tcPr>
            <w:tcW w:w="1171" w:type="dxa"/>
            <w:vAlign w:val="center"/>
          </w:tcPr>
          <w:p w14:paraId="74B1B545" w14:textId="77777777" w:rsidR="00D657DD" w:rsidRPr="00E70F56" w:rsidRDefault="00D657DD" w:rsidP="00E70F56">
            <w:pPr>
              <w:spacing w:line="240" w:lineRule="auto"/>
              <w:jc w:val="center"/>
              <w:rPr>
                <w:color w:val="000000"/>
                <w:sz w:val="18"/>
              </w:rPr>
            </w:pPr>
            <w:r w:rsidRPr="00E70F56">
              <w:rPr>
                <w:rFonts w:ascii="Times New Roman" w:eastAsia="Times New Roman" w:hAnsi="Times New Roman" w:cs="Times New Roman"/>
                <w:b/>
                <w:color w:val="000000"/>
                <w:sz w:val="18"/>
              </w:rPr>
              <w:t>Código</w:t>
            </w:r>
          </w:p>
        </w:tc>
        <w:tc>
          <w:tcPr>
            <w:tcW w:w="2095" w:type="dxa"/>
            <w:vAlign w:val="center"/>
          </w:tcPr>
          <w:p w14:paraId="6083FBF2" w14:textId="77777777" w:rsidR="00D657DD" w:rsidRPr="00E70F56" w:rsidRDefault="00D657DD" w:rsidP="00E70F56">
            <w:pPr>
              <w:spacing w:line="240" w:lineRule="auto"/>
              <w:jc w:val="center"/>
              <w:rPr>
                <w:color w:val="000000"/>
                <w:sz w:val="18"/>
              </w:rPr>
            </w:pPr>
            <w:r w:rsidRPr="00E70F56">
              <w:rPr>
                <w:rFonts w:ascii="Times New Roman" w:eastAsia="Times New Roman" w:hAnsi="Times New Roman" w:cs="Times New Roman"/>
                <w:b/>
                <w:color w:val="000000"/>
                <w:sz w:val="18"/>
              </w:rPr>
              <w:t>Descripción</w:t>
            </w:r>
          </w:p>
        </w:tc>
        <w:tc>
          <w:tcPr>
            <w:tcW w:w="2084" w:type="dxa"/>
            <w:vAlign w:val="center"/>
          </w:tcPr>
          <w:p w14:paraId="426568A0" w14:textId="77777777" w:rsidR="00D657DD" w:rsidRPr="00E70F56" w:rsidRDefault="00D657DD" w:rsidP="00E70F56">
            <w:pPr>
              <w:spacing w:line="240" w:lineRule="auto"/>
              <w:jc w:val="center"/>
              <w:rPr>
                <w:color w:val="000000"/>
                <w:sz w:val="18"/>
              </w:rPr>
            </w:pPr>
            <w:r w:rsidRPr="00E70F56">
              <w:rPr>
                <w:rFonts w:ascii="Times New Roman" w:eastAsia="Times New Roman" w:hAnsi="Times New Roman" w:cs="Times New Roman"/>
                <w:b/>
                <w:color w:val="000000"/>
                <w:sz w:val="18"/>
              </w:rPr>
              <w:t>Rubros</w:t>
            </w:r>
          </w:p>
        </w:tc>
        <w:tc>
          <w:tcPr>
            <w:tcW w:w="992" w:type="dxa"/>
            <w:vAlign w:val="center"/>
          </w:tcPr>
          <w:p w14:paraId="476BA9AD" w14:textId="77777777" w:rsidR="00D657DD" w:rsidRPr="00E70F56" w:rsidRDefault="00D657DD" w:rsidP="00E70F56">
            <w:pPr>
              <w:spacing w:line="240" w:lineRule="auto"/>
              <w:jc w:val="center"/>
              <w:rPr>
                <w:color w:val="000000"/>
                <w:sz w:val="18"/>
              </w:rPr>
            </w:pPr>
            <w:r w:rsidRPr="00E70F56">
              <w:rPr>
                <w:rFonts w:ascii="Times New Roman" w:eastAsia="Times New Roman" w:hAnsi="Times New Roman" w:cs="Times New Roman"/>
                <w:b/>
                <w:color w:val="000000"/>
                <w:sz w:val="18"/>
              </w:rPr>
              <w:t>Unidad</w:t>
            </w:r>
          </w:p>
        </w:tc>
        <w:tc>
          <w:tcPr>
            <w:tcW w:w="1276" w:type="dxa"/>
            <w:vAlign w:val="center"/>
          </w:tcPr>
          <w:p w14:paraId="08592CBD" w14:textId="77777777" w:rsidR="00D657DD" w:rsidRPr="00E70F56" w:rsidRDefault="00D657DD" w:rsidP="00E70F56">
            <w:pPr>
              <w:spacing w:line="240" w:lineRule="auto"/>
              <w:jc w:val="center"/>
              <w:rPr>
                <w:color w:val="000000"/>
                <w:sz w:val="18"/>
              </w:rPr>
            </w:pPr>
            <w:r w:rsidRPr="00E70F56">
              <w:rPr>
                <w:rFonts w:ascii="Times New Roman" w:eastAsia="Times New Roman" w:hAnsi="Times New Roman" w:cs="Times New Roman"/>
                <w:b/>
                <w:color w:val="000000"/>
                <w:sz w:val="18"/>
              </w:rPr>
              <w:t>Cantidad</w:t>
            </w:r>
          </w:p>
        </w:tc>
      </w:tr>
      <w:tr w:rsidR="00D657DD" w:rsidRPr="00E70F56" w14:paraId="40432F27" w14:textId="77777777" w:rsidTr="003475C7">
        <w:trPr>
          <w:jc w:val="center"/>
        </w:trPr>
        <w:tc>
          <w:tcPr>
            <w:tcW w:w="1166" w:type="dxa"/>
            <w:vAlign w:val="center"/>
          </w:tcPr>
          <w:p w14:paraId="49429488" w14:textId="0E271120" w:rsidR="00D657DD" w:rsidRPr="00E70F56" w:rsidRDefault="00D657DD"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1.1.5.5.1</w:t>
            </w:r>
          </w:p>
        </w:tc>
        <w:tc>
          <w:tcPr>
            <w:tcW w:w="1171" w:type="dxa"/>
            <w:vAlign w:val="center"/>
          </w:tcPr>
          <w:p w14:paraId="1A48F8E1" w14:textId="3E3E3A27" w:rsidR="00D657DD" w:rsidRPr="00E70F56" w:rsidRDefault="00D657DD"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501017</w:t>
            </w:r>
          </w:p>
        </w:tc>
        <w:tc>
          <w:tcPr>
            <w:tcW w:w="2095" w:type="dxa"/>
            <w:vAlign w:val="center"/>
          </w:tcPr>
          <w:p w14:paraId="7C80908C" w14:textId="717D772D" w:rsidR="00D657DD" w:rsidRPr="00E70F56" w:rsidRDefault="00D657DD"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 -</w:t>
            </w:r>
            <w:r w:rsidRPr="00E70F56">
              <w:rPr>
                <w:rFonts w:ascii="Times New Roman" w:hAnsi="Times New Roman" w:cs="Times New Roman"/>
                <w:b/>
                <w:bCs/>
                <w:sz w:val="18"/>
                <w:szCs w:val="24"/>
              </w:rPr>
              <w:t xml:space="preserve"> </w:t>
            </w:r>
            <w:r w:rsidRPr="00E70F56">
              <w:rPr>
                <w:rFonts w:ascii="Times New Roman" w:hAnsi="Times New Roman" w:cs="Times New Roman"/>
                <w:sz w:val="18"/>
              </w:rPr>
              <w:t>Protección.</w:t>
            </w:r>
          </w:p>
        </w:tc>
        <w:tc>
          <w:tcPr>
            <w:tcW w:w="2084" w:type="dxa"/>
            <w:vAlign w:val="center"/>
          </w:tcPr>
          <w:p w14:paraId="6B364FA1" w14:textId="6461D2D6" w:rsidR="00D657DD" w:rsidRPr="00E70F56" w:rsidRDefault="00D657DD" w:rsidP="00E70F56">
            <w:pPr>
              <w:spacing w:line="240" w:lineRule="auto"/>
              <w:jc w:val="center"/>
              <w:rPr>
                <w:rFonts w:ascii="Times New Roman" w:hAnsi="Times New Roman" w:cs="Times New Roman"/>
                <w:sz w:val="18"/>
                <w:szCs w:val="24"/>
                <w:highlight w:val="yellow"/>
              </w:rPr>
            </w:pPr>
            <w:r w:rsidRPr="00E70F56">
              <w:rPr>
                <w:rFonts w:ascii="Times New Roman" w:hAnsi="Times New Roman" w:cs="Times New Roman"/>
                <w:sz w:val="18"/>
              </w:rPr>
              <w:t>Entibado</w:t>
            </w:r>
          </w:p>
        </w:tc>
        <w:tc>
          <w:tcPr>
            <w:tcW w:w="992" w:type="dxa"/>
            <w:vAlign w:val="center"/>
          </w:tcPr>
          <w:p w14:paraId="1D99CE99" w14:textId="77777777" w:rsidR="00D657DD" w:rsidRPr="00E70F56" w:rsidRDefault="00D657DD"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m2</w:t>
            </w:r>
          </w:p>
        </w:tc>
        <w:tc>
          <w:tcPr>
            <w:tcW w:w="1276" w:type="dxa"/>
            <w:vAlign w:val="center"/>
          </w:tcPr>
          <w:p w14:paraId="309787D8" w14:textId="2660EC4F" w:rsidR="00D657DD" w:rsidRPr="00E70F56" w:rsidRDefault="00D657DD"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30,00</w:t>
            </w:r>
          </w:p>
        </w:tc>
      </w:tr>
    </w:tbl>
    <w:p w14:paraId="4A3FEC63" w14:textId="272A56A0" w:rsidR="004F7B65" w:rsidRDefault="004F7B65" w:rsidP="00542C44">
      <w:pPr>
        <w:spacing w:line="360" w:lineRule="auto"/>
        <w:jc w:val="both"/>
        <w:rPr>
          <w:rFonts w:ascii="Times New Roman" w:hAnsi="Times New Roman" w:cs="Times New Roman"/>
          <w:b/>
          <w:bCs/>
          <w:sz w:val="24"/>
          <w:szCs w:val="24"/>
        </w:rPr>
      </w:pPr>
    </w:p>
    <w:p w14:paraId="4ADA80A9" w14:textId="77777777" w:rsidR="0050622B" w:rsidRDefault="0050622B" w:rsidP="00542C44">
      <w:pPr>
        <w:spacing w:line="360" w:lineRule="auto"/>
        <w:jc w:val="both"/>
        <w:rPr>
          <w:rFonts w:ascii="Times New Roman" w:hAnsi="Times New Roman" w:cs="Times New Roman"/>
          <w:b/>
          <w:bCs/>
          <w:sz w:val="24"/>
          <w:szCs w:val="24"/>
        </w:rPr>
      </w:pPr>
    </w:p>
    <w:p w14:paraId="7B7AC442" w14:textId="7EAF6FD2" w:rsidR="00904293" w:rsidRDefault="00904293" w:rsidP="00542C44">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lastRenderedPageBreak/>
        <w:t>Guías domiciliarias AA. PP e intradomiciliaria. (incluido caja, medidor y accesorios) hasta 10 metros.</w:t>
      </w:r>
    </w:p>
    <w:p w14:paraId="2E3ED56E" w14:textId="77777777" w:rsidR="001D6675" w:rsidRDefault="001D6675" w:rsidP="001D6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3B8EAD96" w14:textId="27CC5E15" w:rsidR="001D6675" w:rsidRPr="004E1C72" w:rsidRDefault="001D6675" w:rsidP="001D6675">
      <w:pPr>
        <w:spacing w:line="360" w:lineRule="auto"/>
        <w:jc w:val="both"/>
        <w:rPr>
          <w:rFonts w:ascii="Times New Roman" w:hAnsi="Times New Roman" w:cs="Times New Roman"/>
        </w:rPr>
      </w:pPr>
      <w:r w:rsidRPr="004E1C72">
        <w:rPr>
          <w:rFonts w:ascii="Times New Roman" w:hAnsi="Times New Roman" w:cs="Times New Roman"/>
        </w:rPr>
        <w:t xml:space="preserve">Se entenderá por instalación de conexiones domiciliarias en solares ocupados y en solares vacíos, el conjunto de operaciones que deberá ejecutar el contratista, para mediante tuberías y piezas especiales, que señale el proyecto y/u ordene el Fiscalizador, conectarse a la tubería de la red pública de distribución de agua potable. </w:t>
      </w:r>
      <w:r>
        <w:rPr>
          <w:rFonts w:ascii="Times New Roman" w:hAnsi="Times New Roman" w:cs="Times New Roman"/>
        </w:rPr>
        <w:t xml:space="preserve"> El</w:t>
      </w:r>
      <w:r w:rsidRPr="004E1C72">
        <w:rPr>
          <w:rFonts w:ascii="Times New Roman" w:hAnsi="Times New Roman" w:cs="Times New Roman"/>
        </w:rPr>
        <w:t xml:space="preserve"> suministro e instalación de medidores </w:t>
      </w:r>
      <w:r>
        <w:rPr>
          <w:rFonts w:ascii="Times New Roman" w:hAnsi="Times New Roman" w:cs="Times New Roman"/>
        </w:rPr>
        <w:t>será el</w:t>
      </w:r>
      <w:r w:rsidRPr="004E1C72">
        <w:rPr>
          <w:rFonts w:ascii="Times New Roman" w:hAnsi="Times New Roman" w:cs="Times New Roman"/>
        </w:rPr>
        <w:t xml:space="preserve"> conjunto de operaciones a tomar para realizar la instalación para agua potable de chorro único, para su puesta en servicio que deberá ejecutar el contratista, mediante tuberías, acoples, adaptadores, válvula de control, válvula de corte, llave de corte con sistema inviolable, sellos de seguridad y piezas especiales, que señale el proyecto y/u ordene el Fiscalizador.</w:t>
      </w:r>
      <w:r>
        <w:rPr>
          <w:rFonts w:ascii="Times New Roman" w:hAnsi="Times New Roman" w:cs="Times New Roman"/>
        </w:rPr>
        <w:t xml:space="preserve"> </w:t>
      </w:r>
    </w:p>
    <w:p w14:paraId="6BA6180D" w14:textId="77777777" w:rsidR="001D6675" w:rsidRDefault="001D6675" w:rsidP="001D6675">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DF58C47" w14:textId="77777777" w:rsidR="001D6675" w:rsidRPr="004E1C72" w:rsidRDefault="001D6675" w:rsidP="001D6675">
      <w:pPr>
        <w:spacing w:line="360" w:lineRule="auto"/>
        <w:jc w:val="both"/>
        <w:rPr>
          <w:rFonts w:ascii="Times New Roman" w:hAnsi="Times New Roman" w:cs="Times New Roman"/>
          <w:b/>
          <w:bCs/>
          <w:sz w:val="24"/>
          <w:szCs w:val="24"/>
        </w:rPr>
      </w:pPr>
      <w:r>
        <w:rPr>
          <w:rFonts w:ascii="Times New Roman" w:hAnsi="Times New Roman" w:cs="Times New Roman"/>
        </w:rPr>
        <w:t>Para el suministro e instalaciones de las guías domiciliarias d</w:t>
      </w:r>
      <w:r w:rsidRPr="004E1C72">
        <w:rPr>
          <w:rFonts w:ascii="Times New Roman" w:hAnsi="Times New Roman" w:cs="Times New Roman"/>
        </w:rPr>
        <w:t>ichas operaciones incluyen la instalación de collarín, tuberías, accesorios, piezas de conexión</w:t>
      </w:r>
      <w:r>
        <w:rPr>
          <w:rFonts w:ascii="Times New Roman" w:hAnsi="Times New Roman" w:cs="Times New Roman"/>
        </w:rPr>
        <w:t>.</w:t>
      </w:r>
      <w:r w:rsidRPr="004E1C72">
        <w:rPr>
          <w:rFonts w:ascii="Times New Roman" w:hAnsi="Times New Roman" w:cs="Times New Roman"/>
        </w:rPr>
        <w:t xml:space="preserve"> Las conexiones domiciliarias se instalarán de acuerdo con lo señalado en los diseños tipo aprobados por</w:t>
      </w:r>
      <w:r>
        <w:rPr>
          <w:rFonts w:ascii="Times New Roman" w:hAnsi="Times New Roman" w:cs="Times New Roman"/>
        </w:rPr>
        <w:t xml:space="preserve"> fiscalización</w:t>
      </w:r>
      <w:r w:rsidRPr="004E1C72">
        <w:rPr>
          <w:rFonts w:ascii="Times New Roman" w:hAnsi="Times New Roman" w:cs="Times New Roman"/>
        </w:rPr>
        <w:t>. Cuando estas conexiones se hacen en forma simultánea a la instalación de las tuberías de la red de distribución, deberán probarse juntamente con estas, o a criterio del Fiscalizador.</w:t>
      </w:r>
    </w:p>
    <w:p w14:paraId="30136CD1" w14:textId="77777777" w:rsidR="001D6675" w:rsidRDefault="001D6675" w:rsidP="001D6675">
      <w:pPr>
        <w:spacing w:line="360" w:lineRule="auto"/>
        <w:jc w:val="both"/>
        <w:rPr>
          <w:rFonts w:ascii="Times New Roman" w:hAnsi="Times New Roman" w:cs="Times New Roman"/>
        </w:rPr>
      </w:pPr>
      <w:r w:rsidRPr="004E1C72">
        <w:rPr>
          <w:rFonts w:ascii="Times New Roman" w:hAnsi="Times New Roman" w:cs="Times New Roman"/>
        </w:rPr>
        <w:t xml:space="preserve">Se debe instalar el medidor en un lugar accesible para la lectura, su ensamblaje, mantenimiento, retiro o para el desmantelamiento del mecanismo en sitio en caso sea necesario. Así mismo se cuidará de ubicarlo en un lugar adecuadamente iluminado y el piso deberá estar libre de obstáculos, deberá ser rígido, uniforme y no resbaloso. Se colocará el medidor perfectamente alineado y nivelado para evitar daños en las roscas y fugas de agua. </w:t>
      </w:r>
    </w:p>
    <w:p w14:paraId="74424C6A" w14:textId="77777777" w:rsidR="001D6675" w:rsidRDefault="001D6675" w:rsidP="001D6675">
      <w:pPr>
        <w:spacing w:line="360" w:lineRule="auto"/>
        <w:jc w:val="both"/>
        <w:rPr>
          <w:rFonts w:ascii="Times New Roman" w:hAnsi="Times New Roman" w:cs="Times New Roman"/>
        </w:rPr>
      </w:pPr>
      <w:r w:rsidRPr="004E1C72">
        <w:rPr>
          <w:rFonts w:ascii="Times New Roman" w:hAnsi="Times New Roman" w:cs="Times New Roman"/>
        </w:rPr>
        <w:t xml:space="preserve">La fijación de los accesorios adyacentes deberá realizarse evitando forzar las roscas en el ajuste con el medidor y de ser necesario, se montará el medidor sobre bases o soportes. Para la instalación del medidor, se debe tener presente la separación mínima que debe existir entre este y cualquier accesorio aguas arriba o aguas abajo. </w:t>
      </w:r>
    </w:p>
    <w:p w14:paraId="2E7A6B15" w14:textId="77777777" w:rsidR="001D6675" w:rsidRPr="004E1C72" w:rsidRDefault="001D6675" w:rsidP="001D6675">
      <w:pPr>
        <w:spacing w:line="360" w:lineRule="auto"/>
        <w:jc w:val="both"/>
        <w:rPr>
          <w:rFonts w:ascii="Times New Roman" w:hAnsi="Times New Roman" w:cs="Times New Roman"/>
        </w:rPr>
      </w:pPr>
      <w:r w:rsidRPr="004E1C72">
        <w:rPr>
          <w:rFonts w:ascii="Times New Roman" w:hAnsi="Times New Roman" w:cs="Times New Roman"/>
        </w:rPr>
        <w:t xml:space="preserve">El medidor será colocado en posición perfectamente horizontal (cara superior del totalizador horizontal y dirigida hacia arriba). En el caso de inclinación contra una pared, el contador puede inclinarse ligeramente o del todo. El cuerpo del contador está provisto de dos tubuladuras con rosca normalizada para su conexión. Para no dañar la junta de estanqueidad, no sobrepasar el par de apriete máximo de 30 mN. Se abrirá inicialmente la llave de corte, y luego la llave de control de manera muy suave para no dañar el medidor. Se verificará el buen funcionamiento del medidor, </w:t>
      </w:r>
      <w:r w:rsidRPr="004E1C72">
        <w:rPr>
          <w:rFonts w:ascii="Times New Roman" w:hAnsi="Times New Roman" w:cs="Times New Roman"/>
        </w:rPr>
        <w:lastRenderedPageBreak/>
        <w:t>y la ausencia de fuga en el tramo medidor – predio. De detectar alguna anomalía, se la reportará de inmediato al fiscalizador de la obra.</w:t>
      </w:r>
    </w:p>
    <w:p w14:paraId="296ABFC0" w14:textId="77777777" w:rsidR="001D6675" w:rsidRPr="004E1C72" w:rsidRDefault="001D6675" w:rsidP="001D6675">
      <w:pPr>
        <w:spacing w:line="360" w:lineRule="auto"/>
        <w:jc w:val="both"/>
        <w:rPr>
          <w:rFonts w:ascii="Times New Roman" w:hAnsi="Times New Roman" w:cs="Times New Roman"/>
          <w:b/>
          <w:bCs/>
          <w:sz w:val="24"/>
          <w:szCs w:val="24"/>
        </w:rPr>
      </w:pPr>
      <w:r w:rsidRPr="004E1C72">
        <w:rPr>
          <w:rFonts w:ascii="Times New Roman" w:hAnsi="Times New Roman" w:cs="Times New Roman"/>
        </w:rPr>
        <w:t>Se utilizarán los equipos y herramientas idóneos para este tipo de instalación que garanticen evitar daños en los medidores de agua ni en los accesorios adyacentes a estos, tanto para su instalación como para su desmontaje para efectos de mantenimiento o reemplazo de ser necesario.</w:t>
      </w:r>
    </w:p>
    <w:p w14:paraId="7F4AE849" w14:textId="77777777" w:rsidR="001D6675" w:rsidRPr="00E25CBA" w:rsidRDefault="001D6675" w:rsidP="001D6675">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67175CEB" w14:textId="77BE39EB" w:rsidR="00904293" w:rsidRDefault="001D6675" w:rsidP="001D6675">
      <w:pPr>
        <w:spacing w:line="360" w:lineRule="auto"/>
        <w:jc w:val="both"/>
        <w:rPr>
          <w:rFonts w:ascii="Times New Roman" w:hAnsi="Times New Roman" w:cs="Times New Roman"/>
          <w:b/>
          <w:bCs/>
          <w:sz w:val="24"/>
          <w:szCs w:val="24"/>
        </w:rPr>
      </w:pPr>
      <w:r w:rsidRPr="004E1C72">
        <w:rPr>
          <w:rFonts w:ascii="Times New Roman" w:hAnsi="Times New Roman" w:cs="Times New Roman"/>
        </w:rPr>
        <w:t>La medición para el pago de este rubro será la unidad (u) de suministro e instalación de acometidas domiciliaras, incluye excavación manual, el mismo que indicará la entidad, administración, obra, contratista, fiscalizador y otros puntos relacionados a la obra, ordenados y aceptados por la Fiscalización.</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24"/>
        <w:gridCol w:w="2095"/>
        <w:gridCol w:w="3172"/>
        <w:gridCol w:w="896"/>
        <w:gridCol w:w="1134"/>
      </w:tblGrid>
      <w:tr w:rsidR="00904293" w:rsidRPr="00E70F56" w14:paraId="2447A364" w14:textId="77777777" w:rsidTr="003475C7">
        <w:trPr>
          <w:jc w:val="center"/>
        </w:trPr>
        <w:tc>
          <w:tcPr>
            <w:tcW w:w="992" w:type="dxa"/>
          </w:tcPr>
          <w:p w14:paraId="71D6FCAB" w14:textId="77777777" w:rsidR="00904293" w:rsidRPr="00E70F56" w:rsidRDefault="00904293" w:rsidP="00745560">
            <w:pPr>
              <w:spacing w:line="240" w:lineRule="auto"/>
              <w:jc w:val="center"/>
              <w:rPr>
                <w:rFonts w:ascii="Times New Roman" w:eastAsia="Times New Roman" w:hAnsi="Times New Roman" w:cs="Times New Roman"/>
                <w:b/>
                <w:color w:val="000000"/>
                <w:sz w:val="18"/>
                <w:szCs w:val="18"/>
              </w:rPr>
            </w:pPr>
            <w:r w:rsidRPr="00E70F56">
              <w:rPr>
                <w:rFonts w:ascii="Times New Roman" w:eastAsia="Times New Roman" w:hAnsi="Times New Roman" w:cs="Times New Roman"/>
                <w:b/>
                <w:color w:val="000000"/>
                <w:sz w:val="18"/>
                <w:szCs w:val="18"/>
              </w:rPr>
              <w:t>Ítem</w:t>
            </w:r>
          </w:p>
        </w:tc>
        <w:tc>
          <w:tcPr>
            <w:tcW w:w="924" w:type="dxa"/>
            <w:vAlign w:val="center"/>
          </w:tcPr>
          <w:p w14:paraId="5FA828E0" w14:textId="77777777" w:rsidR="00904293" w:rsidRPr="00E70F56" w:rsidRDefault="00904293" w:rsidP="00745560">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Código</w:t>
            </w:r>
          </w:p>
        </w:tc>
        <w:tc>
          <w:tcPr>
            <w:tcW w:w="2095" w:type="dxa"/>
            <w:vAlign w:val="center"/>
          </w:tcPr>
          <w:p w14:paraId="513503D9" w14:textId="77777777" w:rsidR="00904293" w:rsidRPr="00E70F56" w:rsidRDefault="00904293" w:rsidP="00745560">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Descripción</w:t>
            </w:r>
          </w:p>
        </w:tc>
        <w:tc>
          <w:tcPr>
            <w:tcW w:w="3172" w:type="dxa"/>
            <w:vAlign w:val="center"/>
          </w:tcPr>
          <w:p w14:paraId="79E179F0" w14:textId="77777777" w:rsidR="00904293" w:rsidRPr="00E70F56" w:rsidRDefault="00904293" w:rsidP="00745560">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Rubros</w:t>
            </w:r>
          </w:p>
        </w:tc>
        <w:tc>
          <w:tcPr>
            <w:tcW w:w="896" w:type="dxa"/>
            <w:vAlign w:val="center"/>
          </w:tcPr>
          <w:p w14:paraId="5A0FF1C9" w14:textId="77777777" w:rsidR="00904293" w:rsidRPr="00E70F56" w:rsidRDefault="00904293" w:rsidP="00745560">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Unidad</w:t>
            </w:r>
          </w:p>
        </w:tc>
        <w:tc>
          <w:tcPr>
            <w:tcW w:w="1134" w:type="dxa"/>
            <w:vAlign w:val="center"/>
          </w:tcPr>
          <w:p w14:paraId="30BB80C4" w14:textId="77777777" w:rsidR="00904293" w:rsidRPr="00E70F56" w:rsidRDefault="00904293" w:rsidP="00745560">
            <w:pPr>
              <w:spacing w:line="240" w:lineRule="auto"/>
              <w:jc w:val="center"/>
              <w:rPr>
                <w:color w:val="000000"/>
                <w:sz w:val="18"/>
                <w:szCs w:val="18"/>
              </w:rPr>
            </w:pPr>
            <w:r w:rsidRPr="00E70F56">
              <w:rPr>
                <w:rFonts w:ascii="Times New Roman" w:eastAsia="Times New Roman" w:hAnsi="Times New Roman" w:cs="Times New Roman"/>
                <w:b/>
                <w:color w:val="000000"/>
                <w:sz w:val="18"/>
                <w:szCs w:val="18"/>
              </w:rPr>
              <w:t>Cantidad</w:t>
            </w:r>
          </w:p>
        </w:tc>
      </w:tr>
      <w:tr w:rsidR="00904293" w:rsidRPr="00E70F56" w14:paraId="01BA8989" w14:textId="77777777" w:rsidTr="003475C7">
        <w:trPr>
          <w:jc w:val="center"/>
        </w:trPr>
        <w:tc>
          <w:tcPr>
            <w:tcW w:w="992" w:type="dxa"/>
            <w:vAlign w:val="center"/>
          </w:tcPr>
          <w:p w14:paraId="6B53F20A" w14:textId="2A054031" w:rsidR="00904293" w:rsidRPr="00E70F56" w:rsidRDefault="00904293"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1.1.5.7.1</w:t>
            </w:r>
          </w:p>
        </w:tc>
        <w:tc>
          <w:tcPr>
            <w:tcW w:w="924" w:type="dxa"/>
            <w:vAlign w:val="center"/>
          </w:tcPr>
          <w:p w14:paraId="0E796B1D" w14:textId="52CE9336" w:rsidR="00904293" w:rsidRPr="00E70F56" w:rsidRDefault="00904293"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630EE637" w14:textId="6ED7F872" w:rsidR="00904293" w:rsidRPr="00E70F56" w:rsidRDefault="00904293"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sz w:val="18"/>
                <w:szCs w:val="18"/>
              </w:rPr>
              <w:t xml:space="preserve">Circuito 1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Medidores.</w:t>
            </w:r>
          </w:p>
        </w:tc>
        <w:tc>
          <w:tcPr>
            <w:tcW w:w="3172" w:type="dxa"/>
            <w:vAlign w:val="center"/>
          </w:tcPr>
          <w:p w14:paraId="4DA2AC0A" w14:textId="514A4E9F" w:rsidR="00904293" w:rsidRPr="00E70F56" w:rsidRDefault="00904293" w:rsidP="00904293">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74AED039" w14:textId="48FE0908" w:rsidR="00904293" w:rsidRPr="00E70F56" w:rsidRDefault="00904293"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71771DAE" w14:textId="202A7DE8" w:rsidR="00904293" w:rsidRPr="00E70F56" w:rsidRDefault="00904293"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163,00</w:t>
            </w:r>
          </w:p>
        </w:tc>
      </w:tr>
      <w:tr w:rsidR="00142F3E" w:rsidRPr="00E70F56" w14:paraId="5FAA40F2" w14:textId="77777777" w:rsidTr="003475C7">
        <w:trPr>
          <w:jc w:val="center"/>
        </w:trPr>
        <w:tc>
          <w:tcPr>
            <w:tcW w:w="992" w:type="dxa"/>
            <w:vAlign w:val="center"/>
          </w:tcPr>
          <w:p w14:paraId="6A897A55" w14:textId="650ECA6E" w:rsidR="00142F3E" w:rsidRPr="00E70F56" w:rsidRDefault="00142F3E"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2.1.1.6.1</w:t>
            </w:r>
          </w:p>
        </w:tc>
        <w:tc>
          <w:tcPr>
            <w:tcW w:w="924" w:type="dxa"/>
            <w:vAlign w:val="center"/>
          </w:tcPr>
          <w:p w14:paraId="3726ECFD" w14:textId="60168BCF" w:rsidR="00142F3E" w:rsidRPr="00E70F56" w:rsidRDefault="00142F3E"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6B5E8524" w14:textId="07BAEEB0" w:rsidR="00142F3E" w:rsidRPr="00E70F56" w:rsidRDefault="00142F3E" w:rsidP="00745560">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2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sz w:val="18"/>
                <w:szCs w:val="18"/>
              </w:rPr>
              <w:t>Medidores.</w:t>
            </w:r>
          </w:p>
        </w:tc>
        <w:tc>
          <w:tcPr>
            <w:tcW w:w="3172" w:type="dxa"/>
            <w:vAlign w:val="center"/>
          </w:tcPr>
          <w:p w14:paraId="2426B11D" w14:textId="5DBE0365" w:rsidR="00142F3E" w:rsidRPr="00E70F56" w:rsidRDefault="00142F3E" w:rsidP="00904293">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7B6562E6" w14:textId="5D952669" w:rsidR="00142F3E" w:rsidRPr="00E70F56" w:rsidRDefault="00142F3E"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7B9008B0" w14:textId="1D55979A" w:rsidR="00142F3E" w:rsidRPr="00E70F56" w:rsidRDefault="00142F3E" w:rsidP="00745560">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207,00</w:t>
            </w:r>
          </w:p>
        </w:tc>
      </w:tr>
      <w:tr w:rsidR="004A23F5" w:rsidRPr="00E70F56" w14:paraId="1F5D2A5E" w14:textId="77777777" w:rsidTr="003475C7">
        <w:trPr>
          <w:jc w:val="center"/>
        </w:trPr>
        <w:tc>
          <w:tcPr>
            <w:tcW w:w="992" w:type="dxa"/>
            <w:vAlign w:val="center"/>
          </w:tcPr>
          <w:p w14:paraId="3F64FA37" w14:textId="14FFF157"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3.2.3.6.1</w:t>
            </w:r>
          </w:p>
        </w:tc>
        <w:tc>
          <w:tcPr>
            <w:tcW w:w="924" w:type="dxa"/>
            <w:vAlign w:val="center"/>
          </w:tcPr>
          <w:p w14:paraId="1FDFE28E" w14:textId="4FFE39C4"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6B031B81" w14:textId="1DBCC632" w:rsidR="004A23F5" w:rsidRPr="00E70F56" w:rsidRDefault="004A23F5" w:rsidP="004A23F5">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3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sz w:val="18"/>
                <w:szCs w:val="18"/>
              </w:rPr>
              <w:t>Medidores.</w:t>
            </w:r>
          </w:p>
        </w:tc>
        <w:tc>
          <w:tcPr>
            <w:tcW w:w="3172" w:type="dxa"/>
            <w:vAlign w:val="center"/>
          </w:tcPr>
          <w:p w14:paraId="71430D5C" w14:textId="43E6E988" w:rsidR="004A23F5" w:rsidRPr="00E70F56" w:rsidRDefault="004A23F5" w:rsidP="004A23F5">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34647909" w14:textId="0C99CF04"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0D84166E" w14:textId="52E65DBC"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122.00</w:t>
            </w:r>
          </w:p>
        </w:tc>
      </w:tr>
      <w:tr w:rsidR="004A23F5" w:rsidRPr="00E70F56" w14:paraId="4A32A1BD" w14:textId="77777777" w:rsidTr="003475C7">
        <w:trPr>
          <w:jc w:val="center"/>
        </w:trPr>
        <w:tc>
          <w:tcPr>
            <w:tcW w:w="992" w:type="dxa"/>
            <w:vAlign w:val="center"/>
          </w:tcPr>
          <w:p w14:paraId="5017C5BF" w14:textId="6B05FA37"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4.1.3.6.1</w:t>
            </w:r>
          </w:p>
        </w:tc>
        <w:tc>
          <w:tcPr>
            <w:tcW w:w="924" w:type="dxa"/>
            <w:vAlign w:val="center"/>
          </w:tcPr>
          <w:p w14:paraId="3B0A0A27" w14:textId="56D84EA7"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0B3444E0" w14:textId="22ECBDED" w:rsidR="004A23F5" w:rsidRPr="00E70F56" w:rsidRDefault="004A23F5" w:rsidP="004A23F5">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sz w:val="18"/>
                <w:szCs w:val="18"/>
              </w:rPr>
              <w:t>Medidores.</w:t>
            </w:r>
          </w:p>
        </w:tc>
        <w:tc>
          <w:tcPr>
            <w:tcW w:w="3172" w:type="dxa"/>
            <w:vAlign w:val="center"/>
          </w:tcPr>
          <w:p w14:paraId="6F42FC85" w14:textId="29B38031" w:rsidR="004A23F5" w:rsidRPr="00E70F56" w:rsidRDefault="004A23F5" w:rsidP="004A23F5">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77DE6E87" w14:textId="6649AF77"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2B4326C2" w14:textId="25CF58AE" w:rsidR="004A23F5" w:rsidRPr="00E70F56" w:rsidRDefault="004A23F5" w:rsidP="004A23F5">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26.00</w:t>
            </w:r>
          </w:p>
        </w:tc>
      </w:tr>
      <w:tr w:rsidR="00FD4144" w:rsidRPr="00E70F56" w14:paraId="56FB6DDC" w14:textId="77777777" w:rsidTr="003475C7">
        <w:trPr>
          <w:jc w:val="center"/>
        </w:trPr>
        <w:tc>
          <w:tcPr>
            <w:tcW w:w="992" w:type="dxa"/>
            <w:vAlign w:val="center"/>
          </w:tcPr>
          <w:p w14:paraId="0D02E647" w14:textId="7729CDF8" w:rsidR="00FD4144" w:rsidRPr="00E70F56" w:rsidRDefault="00FD4144" w:rsidP="00FD4144">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5.1.4.6.1</w:t>
            </w:r>
          </w:p>
        </w:tc>
        <w:tc>
          <w:tcPr>
            <w:tcW w:w="924" w:type="dxa"/>
            <w:vAlign w:val="center"/>
          </w:tcPr>
          <w:p w14:paraId="4348DBAE" w14:textId="6B7D5567" w:rsidR="00FD4144" w:rsidRPr="00E70F56" w:rsidRDefault="00FD4144" w:rsidP="00FD4144">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5D206A4A" w14:textId="1B347D82" w:rsidR="00FD4144" w:rsidRPr="00E70F56" w:rsidRDefault="00FD4144" w:rsidP="00FD4144">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5 – </w:t>
            </w:r>
            <w:r w:rsidRPr="00E70F56">
              <w:rPr>
                <w:rFonts w:ascii="Times New Roman" w:hAnsi="Times New Roman" w:cs="Times New Roman"/>
                <w:sz w:val="18"/>
                <w:szCs w:val="18"/>
              </w:rPr>
              <w:t>PRELIMINARES (SECTORIZACIÓN Y AMPLIACIÓN DE REDES)</w:t>
            </w:r>
          </w:p>
        </w:tc>
        <w:tc>
          <w:tcPr>
            <w:tcW w:w="3172" w:type="dxa"/>
            <w:vAlign w:val="center"/>
          </w:tcPr>
          <w:p w14:paraId="3F9A8F0C" w14:textId="04BCD9DB" w:rsidR="00FD4144" w:rsidRPr="00E70F56" w:rsidRDefault="00FD4144" w:rsidP="00FD4144">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276E83FF" w14:textId="5BFE5610" w:rsidR="00FD4144" w:rsidRPr="00E70F56" w:rsidRDefault="00FD4144" w:rsidP="00FD4144">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55CA8FCC" w14:textId="6A4D4D38" w:rsidR="00FD4144" w:rsidRPr="00E70F56" w:rsidRDefault="00FD4144" w:rsidP="00FD4144">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84.00</w:t>
            </w:r>
          </w:p>
        </w:tc>
      </w:tr>
      <w:tr w:rsidR="00C257F6" w:rsidRPr="00E70F56" w14:paraId="3DD8FB41" w14:textId="77777777" w:rsidTr="003475C7">
        <w:trPr>
          <w:jc w:val="center"/>
        </w:trPr>
        <w:tc>
          <w:tcPr>
            <w:tcW w:w="992" w:type="dxa"/>
            <w:vAlign w:val="center"/>
          </w:tcPr>
          <w:p w14:paraId="726509CA" w14:textId="3AD8EC33"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6.1.4.6.1</w:t>
            </w:r>
          </w:p>
        </w:tc>
        <w:tc>
          <w:tcPr>
            <w:tcW w:w="924" w:type="dxa"/>
            <w:vAlign w:val="center"/>
          </w:tcPr>
          <w:p w14:paraId="29358F62" w14:textId="5BB2793D"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06CA65F7" w14:textId="54963EA4" w:rsidR="00C257F6" w:rsidRPr="00E70F56" w:rsidRDefault="00C257F6" w:rsidP="00C257F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8 – </w:t>
            </w:r>
            <w:r w:rsidRPr="00E70F56">
              <w:rPr>
                <w:rFonts w:ascii="Times New Roman" w:hAnsi="Times New Roman" w:cs="Times New Roman"/>
                <w:sz w:val="18"/>
                <w:szCs w:val="18"/>
              </w:rPr>
              <w:t>MICROMEDICIÓN Y MACROMEDICIÓN</w:t>
            </w:r>
          </w:p>
        </w:tc>
        <w:tc>
          <w:tcPr>
            <w:tcW w:w="3172" w:type="dxa"/>
            <w:vAlign w:val="center"/>
          </w:tcPr>
          <w:p w14:paraId="1DB67386" w14:textId="3E794114" w:rsidR="00C257F6" w:rsidRPr="00E70F56" w:rsidRDefault="00C257F6" w:rsidP="00C257F6">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7B7A9765" w14:textId="4CC274FB"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290EF4FB" w14:textId="0008C40C"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421</w:t>
            </w:r>
          </w:p>
        </w:tc>
      </w:tr>
      <w:tr w:rsidR="00C257F6" w:rsidRPr="00E70F56" w14:paraId="4C8B600A" w14:textId="77777777" w:rsidTr="003475C7">
        <w:trPr>
          <w:jc w:val="center"/>
        </w:trPr>
        <w:tc>
          <w:tcPr>
            <w:tcW w:w="992" w:type="dxa"/>
            <w:vAlign w:val="center"/>
          </w:tcPr>
          <w:p w14:paraId="06B26838" w14:textId="44B6F2F0"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7.1.1.6.1</w:t>
            </w:r>
          </w:p>
        </w:tc>
        <w:tc>
          <w:tcPr>
            <w:tcW w:w="924" w:type="dxa"/>
            <w:vAlign w:val="center"/>
          </w:tcPr>
          <w:p w14:paraId="0554D0EA" w14:textId="68EE90C4"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507009</w:t>
            </w:r>
          </w:p>
        </w:tc>
        <w:tc>
          <w:tcPr>
            <w:tcW w:w="2095" w:type="dxa"/>
            <w:vAlign w:val="center"/>
          </w:tcPr>
          <w:p w14:paraId="21DF46B3" w14:textId="6D86CA6D" w:rsidR="00C257F6" w:rsidRPr="00E70F56" w:rsidRDefault="00C257F6" w:rsidP="00C257F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9 – </w:t>
            </w:r>
            <w:r w:rsidRPr="00E70F56">
              <w:rPr>
                <w:rFonts w:ascii="Times New Roman" w:hAnsi="Times New Roman" w:cs="Times New Roman"/>
                <w:sz w:val="18"/>
                <w:szCs w:val="18"/>
              </w:rPr>
              <w:t>MICROMEDICIÓN Y MACROMEDICIÓN</w:t>
            </w:r>
          </w:p>
        </w:tc>
        <w:tc>
          <w:tcPr>
            <w:tcW w:w="3172" w:type="dxa"/>
            <w:vAlign w:val="center"/>
          </w:tcPr>
          <w:p w14:paraId="0DA80285" w14:textId="340F5EED" w:rsidR="00C257F6" w:rsidRPr="00E70F56" w:rsidRDefault="00C257F6" w:rsidP="00C257F6">
            <w:pPr>
              <w:spacing w:line="360" w:lineRule="auto"/>
              <w:jc w:val="center"/>
              <w:rPr>
                <w:rFonts w:ascii="Times New Roman" w:hAnsi="Times New Roman" w:cs="Times New Roman"/>
                <w:sz w:val="18"/>
                <w:szCs w:val="18"/>
              </w:rPr>
            </w:pPr>
            <w:r w:rsidRPr="00E70F56">
              <w:rPr>
                <w:rFonts w:ascii="Times New Roman" w:hAnsi="Times New Roman" w:cs="Times New Roman"/>
                <w:sz w:val="18"/>
                <w:szCs w:val="18"/>
              </w:rPr>
              <w:t>Guías domiciliarias AA. PP e intradomiciliaria. (incluido caja, medidor y accesorios) hasta 10 metros.</w:t>
            </w:r>
          </w:p>
        </w:tc>
        <w:tc>
          <w:tcPr>
            <w:tcW w:w="896" w:type="dxa"/>
            <w:vAlign w:val="center"/>
          </w:tcPr>
          <w:p w14:paraId="0175525B" w14:textId="4CB9685D"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134" w:type="dxa"/>
            <w:vAlign w:val="center"/>
          </w:tcPr>
          <w:p w14:paraId="0CE51CB7" w14:textId="2F9F86AB" w:rsidR="00C257F6" w:rsidRPr="00E70F56" w:rsidRDefault="00C257F6" w:rsidP="00C257F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82.00</w:t>
            </w:r>
          </w:p>
        </w:tc>
      </w:tr>
    </w:tbl>
    <w:p w14:paraId="73AC5F65" w14:textId="36D49C9A" w:rsidR="00AF5FF8" w:rsidRDefault="00AF5FF8" w:rsidP="00542C44">
      <w:pPr>
        <w:spacing w:line="360" w:lineRule="auto"/>
        <w:jc w:val="both"/>
        <w:rPr>
          <w:rFonts w:ascii="Times New Roman" w:hAnsi="Times New Roman" w:cs="Times New Roman"/>
          <w:b/>
          <w:bCs/>
          <w:sz w:val="24"/>
          <w:szCs w:val="24"/>
        </w:rPr>
      </w:pPr>
    </w:p>
    <w:p w14:paraId="1588A3FA" w14:textId="77777777" w:rsidR="00AF5FF8" w:rsidRDefault="00AF5FF8" w:rsidP="00542C44">
      <w:pPr>
        <w:spacing w:line="360" w:lineRule="auto"/>
        <w:jc w:val="both"/>
        <w:rPr>
          <w:rFonts w:ascii="Times New Roman" w:hAnsi="Times New Roman" w:cs="Times New Roman"/>
          <w:b/>
          <w:bCs/>
          <w:sz w:val="24"/>
          <w:szCs w:val="24"/>
        </w:rPr>
      </w:pPr>
    </w:p>
    <w:p w14:paraId="6E98101A" w14:textId="77777777" w:rsidR="00E27C83" w:rsidRDefault="00E27C83" w:rsidP="00E27C83">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lastRenderedPageBreak/>
        <w:t>Suministro, reemplazo e instalación de medidor de agua de ½" incluye caja tipo acera y accesorios.</w:t>
      </w:r>
      <w:r>
        <w:rPr>
          <w:rFonts w:ascii="Times New Roman" w:hAnsi="Times New Roman" w:cs="Times New Roman"/>
          <w:b/>
          <w:bCs/>
          <w:sz w:val="24"/>
          <w:szCs w:val="24"/>
        </w:rPr>
        <w:t xml:space="preserve"> </w:t>
      </w:r>
    </w:p>
    <w:p w14:paraId="5AAEA7DC" w14:textId="77777777" w:rsidR="00E27C83" w:rsidRDefault="00E27C83" w:rsidP="00E27C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796A8AD8" w14:textId="77777777" w:rsidR="00E27C83" w:rsidRPr="004E1C72" w:rsidRDefault="00E27C83" w:rsidP="00E27C83">
      <w:pPr>
        <w:spacing w:line="360" w:lineRule="auto"/>
        <w:jc w:val="both"/>
        <w:rPr>
          <w:rFonts w:ascii="Times New Roman" w:hAnsi="Times New Roman" w:cs="Times New Roman"/>
        </w:rPr>
      </w:pPr>
      <w:r>
        <w:rPr>
          <w:rFonts w:ascii="Times New Roman" w:hAnsi="Times New Roman" w:cs="Times New Roman"/>
        </w:rPr>
        <w:t>El</w:t>
      </w:r>
      <w:r w:rsidRPr="004E1C72">
        <w:rPr>
          <w:rFonts w:ascii="Times New Roman" w:hAnsi="Times New Roman" w:cs="Times New Roman"/>
        </w:rPr>
        <w:t xml:space="preserve"> suministro e instalación de medidores </w:t>
      </w:r>
      <w:r>
        <w:rPr>
          <w:rFonts w:ascii="Times New Roman" w:hAnsi="Times New Roman" w:cs="Times New Roman"/>
        </w:rPr>
        <w:t>será el</w:t>
      </w:r>
      <w:r w:rsidRPr="004E1C72">
        <w:rPr>
          <w:rFonts w:ascii="Times New Roman" w:hAnsi="Times New Roman" w:cs="Times New Roman"/>
        </w:rPr>
        <w:t xml:space="preserve"> conjunto de operaciones a tomar para realizar la instalación para agua potable de chorro único, para su puesta en servicio que deberá ejecutar el contratista, mediante tuberías, acoples, adaptadores, válvula de control, válvula de corte, llave de corte con sistema inviolable, sellos de seguridad y piezas especiales, que señale el proyecto y/u ordene el Fiscalizador.</w:t>
      </w:r>
    </w:p>
    <w:p w14:paraId="075D7E34" w14:textId="77777777" w:rsidR="00E27C83" w:rsidRDefault="00E27C83" w:rsidP="00E27C8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8BF3C93" w14:textId="77777777" w:rsidR="00E27C83" w:rsidRDefault="00E27C83" w:rsidP="00E27C83">
      <w:pPr>
        <w:spacing w:line="360" w:lineRule="auto"/>
        <w:jc w:val="both"/>
        <w:rPr>
          <w:rFonts w:ascii="Times New Roman" w:hAnsi="Times New Roman" w:cs="Times New Roman"/>
        </w:rPr>
      </w:pPr>
      <w:r w:rsidRPr="004E1C72">
        <w:rPr>
          <w:rFonts w:ascii="Times New Roman" w:hAnsi="Times New Roman" w:cs="Times New Roman"/>
        </w:rPr>
        <w:t xml:space="preserve">Se debe instalar el medidor en un lugar accesible para la lectura, su ensamblaje, mantenimiento, retiro o para el desmantelamiento del mecanismo en sitio en caso sea necesario. Así mismo se cuidará de ubicarlo en un lugar adecuadamente iluminado y el piso deberá estar libre de obstáculos, deberá ser rígido, uniforme y no resbaloso. Se colocará el medidor perfectamente alineado y nivelado para evitar daños en las roscas y fugas de agua. </w:t>
      </w:r>
    </w:p>
    <w:p w14:paraId="4B83A945" w14:textId="77777777" w:rsidR="00E27C83" w:rsidRDefault="00E27C83" w:rsidP="00E27C83">
      <w:pPr>
        <w:spacing w:line="360" w:lineRule="auto"/>
        <w:jc w:val="both"/>
        <w:rPr>
          <w:rFonts w:ascii="Times New Roman" w:hAnsi="Times New Roman" w:cs="Times New Roman"/>
        </w:rPr>
      </w:pPr>
      <w:r w:rsidRPr="004E1C72">
        <w:rPr>
          <w:rFonts w:ascii="Times New Roman" w:hAnsi="Times New Roman" w:cs="Times New Roman"/>
        </w:rPr>
        <w:t xml:space="preserve">La fijación de los accesorios adyacentes deberá realizarse evitando forzar las roscas en el ajuste con el medidor y de ser necesario, se montará el medidor sobre bases o soportes. Para la instalación del medidor, se debe tener presente la separación mínima que debe existir entre este y cualquier accesorio aguas arriba o aguas abajo. </w:t>
      </w:r>
    </w:p>
    <w:p w14:paraId="15019C0D" w14:textId="77777777" w:rsidR="00E27C83" w:rsidRDefault="00E27C83" w:rsidP="00E27C83">
      <w:pPr>
        <w:spacing w:line="360" w:lineRule="auto"/>
        <w:jc w:val="both"/>
        <w:rPr>
          <w:rFonts w:ascii="Times New Roman" w:hAnsi="Times New Roman" w:cs="Times New Roman"/>
        </w:rPr>
      </w:pPr>
      <w:r w:rsidRPr="004E1C72">
        <w:rPr>
          <w:rFonts w:ascii="Times New Roman" w:hAnsi="Times New Roman" w:cs="Times New Roman"/>
        </w:rPr>
        <w:t>El medidor será colocado en posición perfectamente horizontal (cara superior del totalizador horizontal y dirigida hacia arriba). En el caso de inclinación contra una pared, el contador puede inclinarse ligeramente o del todo. El cuerpo del contador está provisto de dos tubuladuras con rosca normalizada para su conexión. Para no dañar la junta de estanqueidad, no sobrepasar el par de apriete máximo de 30 mN. Se abrirá inicialmente la llave de corte, y luego la llave de control de manera muy suave para no dañar el medidor.</w:t>
      </w:r>
    </w:p>
    <w:p w14:paraId="79CC6C58" w14:textId="77777777" w:rsidR="00E27C83" w:rsidRDefault="00E27C83" w:rsidP="00E27C83">
      <w:pPr>
        <w:spacing w:line="360" w:lineRule="auto"/>
        <w:jc w:val="both"/>
        <w:rPr>
          <w:rFonts w:ascii="Times New Roman" w:hAnsi="Times New Roman" w:cs="Times New Roman"/>
        </w:rPr>
      </w:pPr>
      <w:r w:rsidRPr="004E1C72">
        <w:rPr>
          <w:rFonts w:ascii="Times New Roman" w:hAnsi="Times New Roman" w:cs="Times New Roman"/>
        </w:rPr>
        <w:t>Se verificará el buen funcionamiento del medidor, y la ausencia de fuga en el tramo medidor – predio. De detectar alguna anomalía, se la reportará de inmediato al fiscalizador de la obra.</w:t>
      </w:r>
    </w:p>
    <w:p w14:paraId="32657311" w14:textId="77777777" w:rsidR="00E27C83" w:rsidRPr="001B5DC9" w:rsidRDefault="00E27C83" w:rsidP="00E27C83">
      <w:pPr>
        <w:spacing w:line="360" w:lineRule="auto"/>
        <w:jc w:val="both"/>
        <w:rPr>
          <w:rFonts w:ascii="Times New Roman" w:hAnsi="Times New Roman" w:cs="Times New Roman"/>
        </w:rPr>
      </w:pPr>
      <w:r w:rsidRPr="001B5DC9">
        <w:rPr>
          <w:rFonts w:ascii="Times New Roman" w:hAnsi="Times New Roman" w:cs="Times New Roman"/>
        </w:rPr>
        <w:t>Se dejará el medidor, los accesorios y el cajetín perfectamente limpios. En lo posible, se dejará el sitio en condiciones similar a las condiciones encontradas.</w:t>
      </w:r>
    </w:p>
    <w:p w14:paraId="78FC19D4" w14:textId="77777777" w:rsidR="00E27C83" w:rsidRPr="004E1C72" w:rsidRDefault="00E27C83" w:rsidP="00E27C83">
      <w:pPr>
        <w:spacing w:line="360" w:lineRule="auto"/>
        <w:jc w:val="both"/>
        <w:rPr>
          <w:rFonts w:ascii="Times New Roman" w:hAnsi="Times New Roman" w:cs="Times New Roman"/>
          <w:b/>
          <w:bCs/>
          <w:sz w:val="24"/>
          <w:szCs w:val="24"/>
        </w:rPr>
      </w:pPr>
      <w:r w:rsidRPr="004E1C72">
        <w:rPr>
          <w:rFonts w:ascii="Times New Roman" w:hAnsi="Times New Roman" w:cs="Times New Roman"/>
        </w:rPr>
        <w:t>Se utilizarán los equipos y herramientas idóneos para este tipo de instalación que garanticen evitar daños en los medidores de agua ni en los accesorios adyacentes a estos, tanto para su instalación como para su desmontaje para efectos de mantenimiento o reemplazo de ser necesario.</w:t>
      </w:r>
    </w:p>
    <w:p w14:paraId="64A1F527" w14:textId="77777777" w:rsidR="00E27C83" w:rsidRPr="00E25CBA" w:rsidRDefault="00E27C83" w:rsidP="00E27C8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3446C896" w14:textId="77777777" w:rsidR="00E27C83" w:rsidRDefault="00E27C83" w:rsidP="00E27C83">
      <w:pPr>
        <w:spacing w:line="360" w:lineRule="auto"/>
        <w:jc w:val="both"/>
        <w:rPr>
          <w:rFonts w:ascii="Times New Roman" w:hAnsi="Times New Roman" w:cs="Times New Roman"/>
        </w:rPr>
      </w:pPr>
      <w:r w:rsidRPr="004E1C72">
        <w:rPr>
          <w:rFonts w:ascii="Times New Roman" w:hAnsi="Times New Roman" w:cs="Times New Roman"/>
        </w:rPr>
        <w:lastRenderedPageBreak/>
        <w:t>La medición para el pago de este rubro será la unidad (u) de suministro e instalación de acometidas domiciliaras, incluye excavación manual, el mismo que indicará la entidad, administración, obra, contratista, fiscalizador y otros puntos relacionados a la obra, ordenados y aceptados por la Fiscalización.</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172"/>
        <w:gridCol w:w="1110"/>
        <w:gridCol w:w="1206"/>
      </w:tblGrid>
      <w:tr w:rsidR="00E27C83" w:rsidRPr="00E70F56" w14:paraId="5A2418B8" w14:textId="77777777" w:rsidTr="00745560">
        <w:trPr>
          <w:jc w:val="center"/>
        </w:trPr>
        <w:tc>
          <w:tcPr>
            <w:tcW w:w="1166" w:type="dxa"/>
          </w:tcPr>
          <w:p w14:paraId="756EF56E" w14:textId="77777777" w:rsidR="00E27C83" w:rsidRPr="00E70F56" w:rsidRDefault="00E27C83" w:rsidP="00E70F56">
            <w:pPr>
              <w:spacing w:line="240" w:lineRule="auto"/>
              <w:jc w:val="center"/>
              <w:rPr>
                <w:rFonts w:ascii="Times New Roman" w:eastAsia="Times New Roman" w:hAnsi="Times New Roman" w:cs="Times New Roman"/>
                <w:b/>
                <w:color w:val="000000"/>
                <w:sz w:val="18"/>
              </w:rPr>
            </w:pPr>
            <w:r w:rsidRPr="00E70F56">
              <w:rPr>
                <w:rFonts w:ascii="Times New Roman" w:eastAsia="Times New Roman" w:hAnsi="Times New Roman" w:cs="Times New Roman"/>
                <w:b/>
                <w:color w:val="000000"/>
                <w:sz w:val="18"/>
              </w:rPr>
              <w:t>Ítem</w:t>
            </w:r>
          </w:p>
        </w:tc>
        <w:tc>
          <w:tcPr>
            <w:tcW w:w="1171" w:type="dxa"/>
            <w:vAlign w:val="center"/>
          </w:tcPr>
          <w:p w14:paraId="3CCA7D17" w14:textId="77777777" w:rsidR="00E27C83" w:rsidRPr="00E70F56" w:rsidRDefault="00E27C83" w:rsidP="00E70F56">
            <w:pPr>
              <w:spacing w:line="240" w:lineRule="auto"/>
              <w:jc w:val="center"/>
              <w:rPr>
                <w:color w:val="000000"/>
                <w:sz w:val="18"/>
              </w:rPr>
            </w:pPr>
            <w:r w:rsidRPr="00E70F56">
              <w:rPr>
                <w:rFonts w:ascii="Times New Roman" w:eastAsia="Times New Roman" w:hAnsi="Times New Roman" w:cs="Times New Roman"/>
                <w:b/>
                <w:color w:val="000000"/>
                <w:sz w:val="18"/>
              </w:rPr>
              <w:t>Código</w:t>
            </w:r>
          </w:p>
        </w:tc>
        <w:tc>
          <w:tcPr>
            <w:tcW w:w="2095" w:type="dxa"/>
            <w:vAlign w:val="center"/>
          </w:tcPr>
          <w:p w14:paraId="3F2DA636" w14:textId="77777777" w:rsidR="00E27C83" w:rsidRPr="00E70F56" w:rsidRDefault="00E27C83" w:rsidP="00E70F56">
            <w:pPr>
              <w:spacing w:line="240" w:lineRule="auto"/>
              <w:jc w:val="center"/>
              <w:rPr>
                <w:color w:val="000000"/>
                <w:sz w:val="18"/>
              </w:rPr>
            </w:pPr>
            <w:r w:rsidRPr="00E70F56">
              <w:rPr>
                <w:rFonts w:ascii="Times New Roman" w:eastAsia="Times New Roman" w:hAnsi="Times New Roman" w:cs="Times New Roman"/>
                <w:b/>
                <w:color w:val="000000"/>
                <w:sz w:val="18"/>
              </w:rPr>
              <w:t>Descripción</w:t>
            </w:r>
          </w:p>
        </w:tc>
        <w:tc>
          <w:tcPr>
            <w:tcW w:w="3172" w:type="dxa"/>
            <w:vAlign w:val="center"/>
          </w:tcPr>
          <w:p w14:paraId="554E2AB3" w14:textId="77777777" w:rsidR="00E27C83" w:rsidRPr="00E70F56" w:rsidRDefault="00E27C83" w:rsidP="00E70F56">
            <w:pPr>
              <w:spacing w:line="240" w:lineRule="auto"/>
              <w:jc w:val="center"/>
              <w:rPr>
                <w:color w:val="000000"/>
                <w:sz w:val="18"/>
              </w:rPr>
            </w:pPr>
            <w:r w:rsidRPr="00E70F56">
              <w:rPr>
                <w:rFonts w:ascii="Times New Roman" w:eastAsia="Times New Roman" w:hAnsi="Times New Roman" w:cs="Times New Roman"/>
                <w:b/>
                <w:color w:val="000000"/>
                <w:sz w:val="18"/>
              </w:rPr>
              <w:t>Rubros</w:t>
            </w:r>
          </w:p>
        </w:tc>
        <w:tc>
          <w:tcPr>
            <w:tcW w:w="1110" w:type="dxa"/>
            <w:vAlign w:val="center"/>
          </w:tcPr>
          <w:p w14:paraId="32C90100" w14:textId="77777777" w:rsidR="00E27C83" w:rsidRPr="00E70F56" w:rsidRDefault="00E27C83" w:rsidP="00E70F56">
            <w:pPr>
              <w:spacing w:line="240" w:lineRule="auto"/>
              <w:jc w:val="center"/>
              <w:rPr>
                <w:color w:val="000000"/>
                <w:sz w:val="18"/>
              </w:rPr>
            </w:pPr>
            <w:r w:rsidRPr="00E70F56">
              <w:rPr>
                <w:rFonts w:ascii="Times New Roman" w:eastAsia="Times New Roman" w:hAnsi="Times New Roman" w:cs="Times New Roman"/>
                <w:b/>
                <w:color w:val="000000"/>
                <w:sz w:val="18"/>
              </w:rPr>
              <w:t>Unidad</w:t>
            </w:r>
          </w:p>
        </w:tc>
        <w:tc>
          <w:tcPr>
            <w:tcW w:w="1206" w:type="dxa"/>
            <w:vAlign w:val="center"/>
          </w:tcPr>
          <w:p w14:paraId="64382D06" w14:textId="77777777" w:rsidR="00E27C83" w:rsidRPr="00E70F56" w:rsidRDefault="00E27C83" w:rsidP="00E70F56">
            <w:pPr>
              <w:spacing w:line="240" w:lineRule="auto"/>
              <w:jc w:val="center"/>
              <w:rPr>
                <w:color w:val="000000"/>
                <w:sz w:val="18"/>
              </w:rPr>
            </w:pPr>
            <w:r w:rsidRPr="00E70F56">
              <w:rPr>
                <w:rFonts w:ascii="Times New Roman" w:eastAsia="Times New Roman" w:hAnsi="Times New Roman" w:cs="Times New Roman"/>
                <w:b/>
                <w:color w:val="000000"/>
                <w:sz w:val="18"/>
              </w:rPr>
              <w:t>Cantidad</w:t>
            </w:r>
          </w:p>
        </w:tc>
      </w:tr>
      <w:tr w:rsidR="00E27C83" w:rsidRPr="00E70F56" w14:paraId="05E01234" w14:textId="77777777" w:rsidTr="00745560">
        <w:trPr>
          <w:jc w:val="center"/>
        </w:trPr>
        <w:tc>
          <w:tcPr>
            <w:tcW w:w="1166" w:type="dxa"/>
            <w:vAlign w:val="center"/>
          </w:tcPr>
          <w:p w14:paraId="35D52702" w14:textId="50D2C0E6" w:rsidR="00E27C83" w:rsidRPr="00E70F56" w:rsidRDefault="00E27C8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1.1.5.7.2</w:t>
            </w:r>
          </w:p>
        </w:tc>
        <w:tc>
          <w:tcPr>
            <w:tcW w:w="1171" w:type="dxa"/>
            <w:vAlign w:val="center"/>
          </w:tcPr>
          <w:p w14:paraId="4D463B3D" w14:textId="3741AE75" w:rsidR="00E27C83" w:rsidRPr="00E70F56" w:rsidRDefault="00E27C8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1A5B5FE4" w14:textId="77777777" w:rsidR="00E27C83" w:rsidRPr="00E70F56" w:rsidRDefault="00E27C8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 -</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Medidores.</w:t>
            </w:r>
          </w:p>
        </w:tc>
        <w:tc>
          <w:tcPr>
            <w:tcW w:w="3172" w:type="dxa"/>
            <w:vAlign w:val="center"/>
          </w:tcPr>
          <w:p w14:paraId="3E7A614E" w14:textId="2F31A6D7" w:rsidR="00E27C83" w:rsidRPr="00E70F56" w:rsidRDefault="00E27C83" w:rsidP="00E70F56">
            <w:pPr>
              <w:spacing w:line="240" w:lineRule="auto"/>
              <w:jc w:val="center"/>
              <w:rPr>
                <w:rFonts w:ascii="Times New Roman" w:hAnsi="Times New Roman" w:cs="Times New Roman"/>
                <w:sz w:val="18"/>
                <w:szCs w:val="24"/>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77F3BF01" w14:textId="77777777" w:rsidR="00E27C83" w:rsidRPr="00E70F56" w:rsidRDefault="00E27C8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5CF3891D" w14:textId="690BA291" w:rsidR="00E27C83" w:rsidRPr="00E70F56" w:rsidRDefault="00E27C83"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r w:rsidR="009D34B2" w:rsidRPr="00E70F56" w14:paraId="26F7C4E5" w14:textId="77777777" w:rsidTr="00745560">
        <w:trPr>
          <w:jc w:val="center"/>
        </w:trPr>
        <w:tc>
          <w:tcPr>
            <w:tcW w:w="1166" w:type="dxa"/>
            <w:vAlign w:val="center"/>
          </w:tcPr>
          <w:p w14:paraId="16001477" w14:textId="379071E2" w:rsidR="009D34B2" w:rsidRPr="00E70F56" w:rsidRDefault="00AF5FF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3.2.3.6.2</w:t>
            </w:r>
          </w:p>
        </w:tc>
        <w:tc>
          <w:tcPr>
            <w:tcW w:w="1171" w:type="dxa"/>
            <w:vAlign w:val="center"/>
          </w:tcPr>
          <w:p w14:paraId="1C1DC3A4" w14:textId="20B4033F" w:rsidR="009D34B2" w:rsidRPr="00E70F56" w:rsidRDefault="009D34B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3CE73D13" w14:textId="56FDF1D2" w:rsidR="009D34B2" w:rsidRPr="00E70F56" w:rsidRDefault="009D34B2"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w:t>
            </w:r>
            <w:r w:rsidR="00AF5FF8" w:rsidRPr="00E70F56">
              <w:rPr>
                <w:rFonts w:ascii="Times New Roman" w:eastAsia="Times New Roman" w:hAnsi="Times New Roman" w:cs="Times New Roman"/>
                <w:bCs/>
                <w:sz w:val="18"/>
              </w:rPr>
              <w:t>3</w:t>
            </w:r>
            <w:r w:rsidRPr="00E70F56">
              <w:rPr>
                <w:rFonts w:ascii="Times New Roman" w:eastAsia="Times New Roman" w:hAnsi="Times New Roman" w:cs="Times New Roman"/>
                <w:bCs/>
                <w:sz w:val="18"/>
              </w:rPr>
              <w:t xml:space="preserve">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Medidores</w:t>
            </w:r>
            <w:r w:rsidRPr="00E70F56">
              <w:rPr>
                <w:rFonts w:ascii="Times New Roman" w:hAnsi="Times New Roman" w:cs="Times New Roman"/>
                <w:sz w:val="18"/>
              </w:rPr>
              <w:t>.</w:t>
            </w:r>
          </w:p>
        </w:tc>
        <w:tc>
          <w:tcPr>
            <w:tcW w:w="3172" w:type="dxa"/>
            <w:vAlign w:val="center"/>
          </w:tcPr>
          <w:p w14:paraId="0E1EDB38" w14:textId="47DA1B88" w:rsidR="009D34B2" w:rsidRPr="00E70F56" w:rsidRDefault="009D34B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50CCBA9A" w14:textId="4F07AC3A" w:rsidR="009D34B2" w:rsidRPr="00E70F56" w:rsidRDefault="009D34B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591F75D1" w14:textId="746714B1" w:rsidR="009D34B2" w:rsidRPr="00E70F56" w:rsidRDefault="009D34B2"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r w:rsidR="00D17D69" w:rsidRPr="00E70F56" w14:paraId="2908A94D" w14:textId="77777777" w:rsidTr="00745560">
        <w:trPr>
          <w:jc w:val="center"/>
        </w:trPr>
        <w:tc>
          <w:tcPr>
            <w:tcW w:w="1166" w:type="dxa"/>
            <w:vAlign w:val="center"/>
          </w:tcPr>
          <w:p w14:paraId="4E49CBBE" w14:textId="0DB73CC4" w:rsidR="00D17D69" w:rsidRPr="00E70F56" w:rsidRDefault="00D17D6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4.1.3.6.2</w:t>
            </w:r>
          </w:p>
        </w:tc>
        <w:tc>
          <w:tcPr>
            <w:tcW w:w="1171" w:type="dxa"/>
            <w:vAlign w:val="center"/>
          </w:tcPr>
          <w:p w14:paraId="001A0DAC" w14:textId="7EEB79D6" w:rsidR="00D17D69" w:rsidRPr="00E70F56" w:rsidRDefault="00D17D6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028B2434" w14:textId="1C67FBA2" w:rsidR="00D17D69" w:rsidRPr="00E70F56" w:rsidRDefault="00D17D69"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4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Medidores</w:t>
            </w:r>
            <w:r w:rsidRPr="00E70F56">
              <w:rPr>
                <w:rFonts w:ascii="Times New Roman" w:hAnsi="Times New Roman" w:cs="Times New Roman"/>
                <w:sz w:val="18"/>
              </w:rPr>
              <w:t>.</w:t>
            </w:r>
          </w:p>
        </w:tc>
        <w:tc>
          <w:tcPr>
            <w:tcW w:w="3172" w:type="dxa"/>
            <w:vAlign w:val="center"/>
          </w:tcPr>
          <w:p w14:paraId="2EF89285" w14:textId="6EFD1E4D" w:rsidR="00D17D69" w:rsidRPr="00E70F56" w:rsidRDefault="00D17D69"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1119BFF0" w14:textId="7F805546" w:rsidR="00D17D69" w:rsidRPr="00E70F56" w:rsidRDefault="00D17D6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23E526A7" w14:textId="79544E72" w:rsidR="00D17D69" w:rsidRPr="00E70F56" w:rsidRDefault="00D17D6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r w:rsidR="00980061" w:rsidRPr="00E70F56" w14:paraId="2C06F430" w14:textId="77777777" w:rsidTr="00745560">
        <w:trPr>
          <w:jc w:val="center"/>
        </w:trPr>
        <w:tc>
          <w:tcPr>
            <w:tcW w:w="1166" w:type="dxa"/>
            <w:vAlign w:val="center"/>
          </w:tcPr>
          <w:p w14:paraId="08D9770B" w14:textId="6F780B7D" w:rsidR="00980061" w:rsidRPr="00E70F56" w:rsidRDefault="0098006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5.1.4.6.2</w:t>
            </w:r>
          </w:p>
        </w:tc>
        <w:tc>
          <w:tcPr>
            <w:tcW w:w="1171" w:type="dxa"/>
            <w:vAlign w:val="center"/>
          </w:tcPr>
          <w:p w14:paraId="19B88530" w14:textId="3D6C2F23" w:rsidR="00980061" w:rsidRPr="00E70F56" w:rsidRDefault="0098006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56DA5203" w14:textId="788B688F" w:rsidR="00980061" w:rsidRPr="00E70F56" w:rsidRDefault="0098006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5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Medidores</w:t>
            </w:r>
            <w:r w:rsidRPr="00E70F56">
              <w:rPr>
                <w:rFonts w:ascii="Times New Roman" w:hAnsi="Times New Roman" w:cs="Times New Roman"/>
                <w:sz w:val="18"/>
              </w:rPr>
              <w:t>.</w:t>
            </w:r>
          </w:p>
        </w:tc>
        <w:tc>
          <w:tcPr>
            <w:tcW w:w="3172" w:type="dxa"/>
            <w:vAlign w:val="center"/>
          </w:tcPr>
          <w:p w14:paraId="10891330" w14:textId="4933A068" w:rsidR="00980061" w:rsidRPr="00E70F56" w:rsidRDefault="0098006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75B1C099" w14:textId="5C9D8654" w:rsidR="00980061" w:rsidRPr="00E70F56" w:rsidRDefault="0098006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3F369535" w14:textId="22372879" w:rsidR="00980061" w:rsidRPr="00E70F56" w:rsidRDefault="0098006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r w:rsidR="00EA3738" w:rsidRPr="00E70F56" w14:paraId="55ECF8BE" w14:textId="77777777" w:rsidTr="00745560">
        <w:trPr>
          <w:jc w:val="center"/>
        </w:trPr>
        <w:tc>
          <w:tcPr>
            <w:tcW w:w="1166" w:type="dxa"/>
            <w:vAlign w:val="center"/>
          </w:tcPr>
          <w:p w14:paraId="157B9C63" w14:textId="2AB27AD3"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6.1.4.6.2</w:t>
            </w:r>
          </w:p>
        </w:tc>
        <w:tc>
          <w:tcPr>
            <w:tcW w:w="1171" w:type="dxa"/>
            <w:vAlign w:val="center"/>
          </w:tcPr>
          <w:p w14:paraId="422B415B" w14:textId="4659A712"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10770D2A" w14:textId="217B3F91" w:rsidR="00EA3738" w:rsidRPr="00E70F56" w:rsidRDefault="00EA3738"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8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Medidores</w:t>
            </w:r>
            <w:r w:rsidRPr="00E70F56">
              <w:rPr>
                <w:rFonts w:ascii="Times New Roman" w:hAnsi="Times New Roman" w:cs="Times New Roman"/>
                <w:sz w:val="18"/>
              </w:rPr>
              <w:t>.</w:t>
            </w:r>
          </w:p>
        </w:tc>
        <w:tc>
          <w:tcPr>
            <w:tcW w:w="3172" w:type="dxa"/>
            <w:vAlign w:val="center"/>
          </w:tcPr>
          <w:p w14:paraId="4240B436" w14:textId="443855E9" w:rsidR="00EA3738" w:rsidRPr="00E70F56" w:rsidRDefault="00EA3738"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474E5F0C" w14:textId="4044A52F"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24A12AA0" w14:textId="2481D83D"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r w:rsidR="00EA3738" w:rsidRPr="00E70F56" w14:paraId="6C584B87" w14:textId="77777777" w:rsidTr="00745560">
        <w:trPr>
          <w:jc w:val="center"/>
        </w:trPr>
        <w:tc>
          <w:tcPr>
            <w:tcW w:w="1166" w:type="dxa"/>
            <w:vAlign w:val="center"/>
          </w:tcPr>
          <w:p w14:paraId="21A8EB28" w14:textId="401C9C12"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7.1.1.6.2</w:t>
            </w:r>
          </w:p>
        </w:tc>
        <w:tc>
          <w:tcPr>
            <w:tcW w:w="1171" w:type="dxa"/>
            <w:vAlign w:val="center"/>
          </w:tcPr>
          <w:p w14:paraId="6852167A" w14:textId="77283811"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507040</w:t>
            </w:r>
          </w:p>
        </w:tc>
        <w:tc>
          <w:tcPr>
            <w:tcW w:w="2095" w:type="dxa"/>
            <w:vAlign w:val="center"/>
          </w:tcPr>
          <w:p w14:paraId="303521F5" w14:textId="13C27004" w:rsidR="00EA3738" w:rsidRPr="00E70F56" w:rsidRDefault="00EA3738"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9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Medidores</w:t>
            </w:r>
            <w:r w:rsidRPr="00E70F56">
              <w:rPr>
                <w:rFonts w:ascii="Times New Roman" w:hAnsi="Times New Roman" w:cs="Times New Roman"/>
                <w:sz w:val="18"/>
              </w:rPr>
              <w:t>.</w:t>
            </w:r>
          </w:p>
        </w:tc>
        <w:tc>
          <w:tcPr>
            <w:tcW w:w="3172" w:type="dxa"/>
            <w:vAlign w:val="center"/>
          </w:tcPr>
          <w:p w14:paraId="01649377" w14:textId="47EADE2C" w:rsidR="00EA3738" w:rsidRPr="00E70F56" w:rsidRDefault="00EA3738"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reemplazo e instalación de medidor de agua de ½" incluye caja tipo acera y accesorios.</w:t>
            </w:r>
          </w:p>
        </w:tc>
        <w:tc>
          <w:tcPr>
            <w:tcW w:w="1110" w:type="dxa"/>
            <w:vAlign w:val="center"/>
          </w:tcPr>
          <w:p w14:paraId="0A79FF72" w14:textId="185A1FB2"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05496946" w14:textId="547E9DBE" w:rsidR="00EA3738" w:rsidRPr="00E70F56" w:rsidRDefault="00EA3738"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10,00</w:t>
            </w:r>
          </w:p>
        </w:tc>
      </w:tr>
    </w:tbl>
    <w:p w14:paraId="7DB75D5B" w14:textId="77777777" w:rsidR="00E27C83" w:rsidRDefault="00E27C83" w:rsidP="00542C44">
      <w:pPr>
        <w:spacing w:line="360" w:lineRule="auto"/>
        <w:jc w:val="both"/>
        <w:rPr>
          <w:rFonts w:ascii="Times New Roman" w:hAnsi="Times New Roman" w:cs="Times New Roman"/>
          <w:b/>
          <w:bCs/>
          <w:sz w:val="24"/>
          <w:szCs w:val="24"/>
        </w:rPr>
      </w:pPr>
    </w:p>
    <w:p w14:paraId="4A654BFB" w14:textId="77777777" w:rsidR="00E27C83" w:rsidRDefault="00E27C83" w:rsidP="00542C44">
      <w:pPr>
        <w:spacing w:line="360" w:lineRule="auto"/>
        <w:jc w:val="both"/>
        <w:rPr>
          <w:rFonts w:ascii="Times New Roman" w:hAnsi="Times New Roman" w:cs="Times New Roman"/>
          <w:b/>
          <w:bCs/>
          <w:sz w:val="24"/>
          <w:szCs w:val="24"/>
        </w:rPr>
      </w:pPr>
    </w:p>
    <w:p w14:paraId="18FBD985" w14:textId="3D2FA407" w:rsidR="003601E4" w:rsidRDefault="003601E4" w:rsidP="00542C44">
      <w:pPr>
        <w:spacing w:line="360" w:lineRule="auto"/>
        <w:jc w:val="both"/>
        <w:rPr>
          <w:rFonts w:ascii="Times New Roman" w:hAnsi="Times New Roman" w:cs="Times New Roman"/>
          <w:b/>
          <w:bCs/>
          <w:sz w:val="24"/>
          <w:szCs w:val="24"/>
        </w:rPr>
      </w:pPr>
      <w:bookmarkStart w:id="9" w:name="_Hlk100047856"/>
      <w:r w:rsidRPr="00E70F56">
        <w:rPr>
          <w:rFonts w:ascii="Times New Roman" w:hAnsi="Times New Roman" w:cs="Times New Roman"/>
          <w:b/>
          <w:bCs/>
          <w:sz w:val="24"/>
          <w:szCs w:val="24"/>
        </w:rPr>
        <w:t xml:space="preserve">Suministro e instalación de </w:t>
      </w:r>
      <w:bookmarkStart w:id="10" w:name="_Hlk100573908"/>
      <w:r w:rsidRPr="00E70F56">
        <w:rPr>
          <w:rFonts w:ascii="Times New Roman" w:hAnsi="Times New Roman" w:cs="Times New Roman"/>
          <w:b/>
          <w:bCs/>
          <w:sz w:val="24"/>
          <w:szCs w:val="24"/>
        </w:rPr>
        <w:t>Filtro de HD BB de 4" (DN 100mm) PN 16</w:t>
      </w:r>
      <w:r w:rsidR="00E70F56">
        <w:rPr>
          <w:rFonts w:ascii="Times New Roman" w:hAnsi="Times New Roman" w:cs="Times New Roman"/>
          <w:b/>
          <w:bCs/>
          <w:sz w:val="24"/>
          <w:szCs w:val="24"/>
        </w:rPr>
        <w:t>.</w:t>
      </w:r>
    </w:p>
    <w:bookmarkEnd w:id="9"/>
    <w:bookmarkEnd w:id="10"/>
    <w:p w14:paraId="2A7ADF71" w14:textId="77777777" w:rsidR="00E64C0A" w:rsidRDefault="00E64C0A" w:rsidP="00E64C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6DAB257" w14:textId="453161CD" w:rsidR="00E64C0A" w:rsidRPr="004E4AEA" w:rsidRDefault="00E64C0A" w:rsidP="00E64C0A">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e instalación</w:t>
      </w:r>
      <w:r w:rsidRPr="004E4AEA">
        <w:rPr>
          <w:rFonts w:ascii="Times New Roman" w:hAnsi="Times New Roman" w:cs="Times New Roman"/>
        </w:rPr>
        <w:t xml:space="preserve"> de </w:t>
      </w:r>
      <w:r w:rsidRPr="00E64C0A">
        <w:rPr>
          <w:rFonts w:ascii="Times New Roman" w:hAnsi="Times New Roman" w:cs="Times New Roman"/>
        </w:rPr>
        <w:t>Filtro de HD BB de 4" (DN 100mm) PN 16</w:t>
      </w:r>
    </w:p>
    <w:p w14:paraId="4EF88799" w14:textId="77777777" w:rsidR="00E64C0A" w:rsidRDefault="00E64C0A" w:rsidP="00E64C0A">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F76EA2D" w14:textId="4182C0FA" w:rsidR="00E64C0A" w:rsidRPr="00483F0C" w:rsidRDefault="00E64C0A" w:rsidP="00E64C0A">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Pr>
          <w:rFonts w:ascii="Times New Roman" w:hAnsi="Times New Roman" w:cs="Times New Roman"/>
        </w:rPr>
        <w:t xml:space="preserve"> </w:t>
      </w:r>
      <w:r w:rsidRPr="00E64C0A">
        <w:rPr>
          <w:rFonts w:ascii="Times New Roman" w:hAnsi="Times New Roman" w:cs="Times New Roman"/>
        </w:rPr>
        <w:t xml:space="preserve">Filtro de HD BB de 4" </w:t>
      </w:r>
      <w:r>
        <w:rPr>
          <w:rFonts w:ascii="Times New Roman" w:hAnsi="Times New Roman" w:cs="Times New Roman"/>
        </w:rPr>
        <w:t>a ser suministrado</w:t>
      </w:r>
      <w:r w:rsidRPr="00483F0C">
        <w:rPr>
          <w:rFonts w:ascii="Times New Roman" w:hAnsi="Times New Roman" w:cs="Times New Roman"/>
        </w:rPr>
        <w:t>, previa la presentación de los documentos técnicos y garantías respectivas.</w:t>
      </w:r>
    </w:p>
    <w:p w14:paraId="000281EA" w14:textId="77777777" w:rsidR="00E64C0A" w:rsidRDefault="00E64C0A" w:rsidP="00E64C0A">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7B3E9F02" w14:textId="77777777" w:rsidR="00E64C0A" w:rsidRDefault="00E64C0A" w:rsidP="00E64C0A">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2C6707FD" w14:textId="77777777" w:rsidR="00E64C0A" w:rsidRDefault="00E64C0A" w:rsidP="00E64C0A">
      <w:pPr>
        <w:spacing w:line="360" w:lineRule="auto"/>
        <w:jc w:val="both"/>
        <w:rPr>
          <w:rFonts w:ascii="Times New Roman" w:hAnsi="Times New Roman" w:cs="Times New Roman"/>
        </w:rPr>
      </w:pPr>
      <w:r w:rsidRPr="00E87871">
        <w:rPr>
          <w:rFonts w:ascii="Times New Roman" w:hAnsi="Times New Roman" w:cs="Times New Roman"/>
        </w:rPr>
        <w:lastRenderedPageBreak/>
        <w:t>La medición será de acuerdo a la cantidad real ejecutada y colocada en obra, la que se verificará en unidades</w:t>
      </w:r>
      <w:r>
        <w:rPr>
          <w:rFonts w:ascii="Times New Roman" w:hAnsi="Times New Roman" w:cs="Times New Roman"/>
        </w:rPr>
        <w:t>.</w:t>
      </w:r>
    </w:p>
    <w:p w14:paraId="07AA4AB5" w14:textId="77777777" w:rsidR="00E64C0A" w:rsidRDefault="00E64C0A" w:rsidP="00E64C0A">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2B00B468" w14:textId="77777777" w:rsidR="00E64C0A" w:rsidRDefault="00E64C0A" w:rsidP="00E64C0A">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172"/>
        <w:gridCol w:w="1110"/>
        <w:gridCol w:w="1206"/>
      </w:tblGrid>
      <w:tr w:rsidR="003601E4" w:rsidRPr="00E70F56" w14:paraId="057BA06F" w14:textId="77777777" w:rsidTr="005758C6">
        <w:trPr>
          <w:jc w:val="center"/>
        </w:trPr>
        <w:tc>
          <w:tcPr>
            <w:tcW w:w="1166" w:type="dxa"/>
          </w:tcPr>
          <w:p w14:paraId="0627BE28" w14:textId="77777777" w:rsidR="003601E4" w:rsidRPr="00E70F56" w:rsidRDefault="003601E4" w:rsidP="00E70F56">
            <w:pPr>
              <w:spacing w:line="240" w:lineRule="auto"/>
              <w:jc w:val="center"/>
              <w:rPr>
                <w:rFonts w:ascii="Times New Roman" w:eastAsia="Times New Roman" w:hAnsi="Times New Roman" w:cs="Times New Roman"/>
                <w:b/>
                <w:color w:val="000000"/>
                <w:sz w:val="18"/>
              </w:rPr>
            </w:pPr>
            <w:r w:rsidRPr="00E70F56">
              <w:rPr>
                <w:rFonts w:ascii="Times New Roman" w:eastAsia="Times New Roman" w:hAnsi="Times New Roman" w:cs="Times New Roman"/>
                <w:b/>
                <w:color w:val="000000"/>
                <w:sz w:val="18"/>
              </w:rPr>
              <w:t>Ítem</w:t>
            </w:r>
          </w:p>
        </w:tc>
        <w:tc>
          <w:tcPr>
            <w:tcW w:w="1171" w:type="dxa"/>
            <w:vAlign w:val="center"/>
          </w:tcPr>
          <w:p w14:paraId="3DB6C92B" w14:textId="77777777" w:rsidR="003601E4" w:rsidRPr="00E70F56" w:rsidRDefault="003601E4" w:rsidP="00E70F56">
            <w:pPr>
              <w:spacing w:line="240" w:lineRule="auto"/>
              <w:jc w:val="center"/>
              <w:rPr>
                <w:color w:val="000000"/>
                <w:sz w:val="18"/>
              </w:rPr>
            </w:pPr>
            <w:r w:rsidRPr="00E70F56">
              <w:rPr>
                <w:rFonts w:ascii="Times New Roman" w:eastAsia="Times New Roman" w:hAnsi="Times New Roman" w:cs="Times New Roman"/>
                <w:b/>
                <w:color w:val="000000"/>
                <w:sz w:val="18"/>
              </w:rPr>
              <w:t>Código</w:t>
            </w:r>
          </w:p>
        </w:tc>
        <w:tc>
          <w:tcPr>
            <w:tcW w:w="2095" w:type="dxa"/>
            <w:vAlign w:val="center"/>
          </w:tcPr>
          <w:p w14:paraId="285038C9" w14:textId="77777777" w:rsidR="003601E4" w:rsidRPr="00E70F56" w:rsidRDefault="003601E4" w:rsidP="00E70F56">
            <w:pPr>
              <w:spacing w:line="240" w:lineRule="auto"/>
              <w:jc w:val="center"/>
              <w:rPr>
                <w:color w:val="000000"/>
                <w:sz w:val="18"/>
              </w:rPr>
            </w:pPr>
            <w:r w:rsidRPr="00E70F56">
              <w:rPr>
                <w:rFonts w:ascii="Times New Roman" w:eastAsia="Times New Roman" w:hAnsi="Times New Roman" w:cs="Times New Roman"/>
                <w:b/>
                <w:color w:val="000000"/>
                <w:sz w:val="18"/>
              </w:rPr>
              <w:t>Descripción</w:t>
            </w:r>
          </w:p>
        </w:tc>
        <w:tc>
          <w:tcPr>
            <w:tcW w:w="3172" w:type="dxa"/>
            <w:vAlign w:val="center"/>
          </w:tcPr>
          <w:p w14:paraId="289F3968" w14:textId="77777777" w:rsidR="003601E4" w:rsidRPr="00E70F56" w:rsidRDefault="003601E4" w:rsidP="00E70F56">
            <w:pPr>
              <w:spacing w:line="240" w:lineRule="auto"/>
              <w:jc w:val="center"/>
              <w:rPr>
                <w:color w:val="000000"/>
                <w:sz w:val="18"/>
              </w:rPr>
            </w:pPr>
            <w:r w:rsidRPr="00E70F56">
              <w:rPr>
                <w:rFonts w:ascii="Times New Roman" w:eastAsia="Times New Roman" w:hAnsi="Times New Roman" w:cs="Times New Roman"/>
                <w:b/>
                <w:color w:val="000000"/>
                <w:sz w:val="18"/>
              </w:rPr>
              <w:t>Rubros</w:t>
            </w:r>
          </w:p>
        </w:tc>
        <w:tc>
          <w:tcPr>
            <w:tcW w:w="1110" w:type="dxa"/>
            <w:vAlign w:val="center"/>
          </w:tcPr>
          <w:p w14:paraId="7F6A2212" w14:textId="77777777" w:rsidR="003601E4" w:rsidRPr="00E70F56" w:rsidRDefault="003601E4" w:rsidP="00E70F56">
            <w:pPr>
              <w:spacing w:line="240" w:lineRule="auto"/>
              <w:jc w:val="center"/>
              <w:rPr>
                <w:color w:val="000000"/>
                <w:sz w:val="18"/>
              </w:rPr>
            </w:pPr>
            <w:r w:rsidRPr="00E70F56">
              <w:rPr>
                <w:rFonts w:ascii="Times New Roman" w:eastAsia="Times New Roman" w:hAnsi="Times New Roman" w:cs="Times New Roman"/>
                <w:b/>
                <w:color w:val="000000"/>
                <w:sz w:val="18"/>
              </w:rPr>
              <w:t>Unidad</w:t>
            </w:r>
          </w:p>
        </w:tc>
        <w:tc>
          <w:tcPr>
            <w:tcW w:w="1206" w:type="dxa"/>
            <w:vAlign w:val="center"/>
          </w:tcPr>
          <w:p w14:paraId="25A9FDD5" w14:textId="77777777" w:rsidR="003601E4" w:rsidRPr="00E70F56" w:rsidRDefault="003601E4" w:rsidP="00E70F56">
            <w:pPr>
              <w:spacing w:line="240" w:lineRule="auto"/>
              <w:jc w:val="center"/>
              <w:rPr>
                <w:color w:val="000000"/>
                <w:sz w:val="18"/>
              </w:rPr>
            </w:pPr>
            <w:r w:rsidRPr="00E70F56">
              <w:rPr>
                <w:rFonts w:ascii="Times New Roman" w:eastAsia="Times New Roman" w:hAnsi="Times New Roman" w:cs="Times New Roman"/>
                <w:b/>
                <w:color w:val="000000"/>
                <w:sz w:val="18"/>
              </w:rPr>
              <w:t>Cantidad</w:t>
            </w:r>
          </w:p>
        </w:tc>
      </w:tr>
      <w:tr w:rsidR="003601E4" w:rsidRPr="00E70F56" w14:paraId="1F354D85" w14:textId="77777777" w:rsidTr="005758C6">
        <w:trPr>
          <w:jc w:val="center"/>
        </w:trPr>
        <w:tc>
          <w:tcPr>
            <w:tcW w:w="1166" w:type="dxa"/>
            <w:vAlign w:val="center"/>
          </w:tcPr>
          <w:p w14:paraId="72C683CF" w14:textId="04CE08AD"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1.1.5.8.8</w:t>
            </w:r>
          </w:p>
        </w:tc>
        <w:tc>
          <w:tcPr>
            <w:tcW w:w="1171" w:type="dxa"/>
            <w:vAlign w:val="center"/>
          </w:tcPr>
          <w:p w14:paraId="44BB92F6" w14:textId="1355BE7C"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514970</w:t>
            </w:r>
          </w:p>
        </w:tc>
        <w:tc>
          <w:tcPr>
            <w:tcW w:w="2095" w:type="dxa"/>
            <w:vAlign w:val="center"/>
          </w:tcPr>
          <w:p w14:paraId="6B01BD75" w14:textId="4FF04A83"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 –</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3CCE2664" w14:textId="79CA33C8" w:rsidR="003601E4" w:rsidRPr="00E70F56" w:rsidRDefault="003601E4" w:rsidP="00E70F56">
            <w:pPr>
              <w:spacing w:line="240" w:lineRule="auto"/>
              <w:jc w:val="center"/>
              <w:rPr>
                <w:rFonts w:ascii="Times New Roman" w:hAnsi="Times New Roman" w:cs="Times New Roman"/>
                <w:sz w:val="18"/>
                <w:szCs w:val="24"/>
              </w:rPr>
            </w:pPr>
            <w:r w:rsidRPr="00E70F56">
              <w:rPr>
                <w:rFonts w:ascii="Times New Roman" w:hAnsi="Times New Roman" w:cs="Times New Roman"/>
                <w:sz w:val="18"/>
              </w:rPr>
              <w:t>Suministro e instalación de Filtro de HD BB de 4" (DN 100mm) PN 16.</w:t>
            </w:r>
          </w:p>
        </w:tc>
        <w:tc>
          <w:tcPr>
            <w:tcW w:w="1110" w:type="dxa"/>
            <w:vAlign w:val="center"/>
          </w:tcPr>
          <w:p w14:paraId="4BA3B1F4" w14:textId="77777777"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61EEBF7F" w14:textId="506759FB"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w:t>
            </w:r>
          </w:p>
        </w:tc>
      </w:tr>
      <w:tr w:rsidR="003601E4" w:rsidRPr="00E70F56" w14:paraId="305C6B5B" w14:textId="77777777" w:rsidTr="005758C6">
        <w:trPr>
          <w:jc w:val="center"/>
        </w:trPr>
        <w:tc>
          <w:tcPr>
            <w:tcW w:w="1166" w:type="dxa"/>
            <w:vAlign w:val="center"/>
          </w:tcPr>
          <w:p w14:paraId="5344CAEF" w14:textId="3F06FAAA"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1.1.5.8.9</w:t>
            </w:r>
          </w:p>
        </w:tc>
        <w:tc>
          <w:tcPr>
            <w:tcW w:w="1171" w:type="dxa"/>
            <w:vAlign w:val="center"/>
          </w:tcPr>
          <w:p w14:paraId="112A24B8" w14:textId="53B895DF"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514971</w:t>
            </w:r>
          </w:p>
        </w:tc>
        <w:tc>
          <w:tcPr>
            <w:tcW w:w="2095" w:type="dxa"/>
            <w:vAlign w:val="center"/>
          </w:tcPr>
          <w:p w14:paraId="18CF5DEB" w14:textId="3E8A5B07" w:rsidR="003601E4" w:rsidRPr="00E70F56" w:rsidRDefault="003601E4"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1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 Preliminares –</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6652C740" w14:textId="564594CE" w:rsidR="003601E4" w:rsidRPr="00E70F56" w:rsidRDefault="003601E4"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10B2DC03" w14:textId="1FF6E501"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38AF18EF" w14:textId="7DC7EFD2" w:rsidR="003601E4" w:rsidRPr="00E70F56" w:rsidRDefault="003601E4"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4,00</w:t>
            </w:r>
          </w:p>
        </w:tc>
      </w:tr>
      <w:tr w:rsidR="00964819" w:rsidRPr="00E70F56" w14:paraId="393AEE17" w14:textId="77777777" w:rsidTr="0043246F">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C807FC6" w14:textId="7863E688" w:rsidR="00964819" w:rsidRPr="00E70F56" w:rsidRDefault="00964819"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2.1.1.7.4</w:t>
            </w:r>
          </w:p>
        </w:tc>
        <w:tc>
          <w:tcPr>
            <w:tcW w:w="1171" w:type="dxa"/>
            <w:tcBorders>
              <w:top w:val="single" w:sz="4" w:space="0" w:color="auto"/>
              <w:left w:val="nil"/>
              <w:bottom w:val="single" w:sz="4" w:space="0" w:color="auto"/>
              <w:right w:val="single" w:sz="4" w:space="0" w:color="auto"/>
            </w:tcBorders>
            <w:shd w:val="clear" w:color="auto" w:fill="auto"/>
            <w:vAlign w:val="center"/>
          </w:tcPr>
          <w:p w14:paraId="28B2A433" w14:textId="2B8FF169" w:rsidR="00964819" w:rsidRPr="00E70F56" w:rsidRDefault="00964819"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514971</w:t>
            </w:r>
          </w:p>
        </w:tc>
        <w:tc>
          <w:tcPr>
            <w:tcW w:w="2095" w:type="dxa"/>
            <w:vAlign w:val="center"/>
          </w:tcPr>
          <w:p w14:paraId="68520720" w14:textId="51D63D1E" w:rsidR="00964819" w:rsidRPr="00E70F56" w:rsidRDefault="00964819"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2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sz w:val="18"/>
              </w:rPr>
              <w:t>Macromedidor (cámara).</w:t>
            </w:r>
          </w:p>
        </w:tc>
        <w:tc>
          <w:tcPr>
            <w:tcW w:w="3172" w:type="dxa"/>
            <w:vAlign w:val="center"/>
          </w:tcPr>
          <w:p w14:paraId="2DE84538" w14:textId="42AA887A" w:rsidR="00964819" w:rsidRPr="00E70F56" w:rsidRDefault="00964819"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42B45314" w14:textId="49D5B490" w:rsidR="00964819" w:rsidRPr="00E70F56" w:rsidRDefault="0096481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1AE40906" w14:textId="5A560983" w:rsidR="00964819" w:rsidRPr="00E70F56" w:rsidRDefault="00964819"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2,00</w:t>
            </w:r>
          </w:p>
        </w:tc>
      </w:tr>
      <w:tr w:rsidR="00E51E01" w:rsidRPr="00E70F56" w14:paraId="7D20E87A" w14:textId="77777777" w:rsidTr="0043246F">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904F096" w14:textId="51AEAA99"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3.2.3.7.5</w:t>
            </w:r>
          </w:p>
        </w:tc>
        <w:tc>
          <w:tcPr>
            <w:tcW w:w="1171" w:type="dxa"/>
            <w:tcBorders>
              <w:top w:val="single" w:sz="4" w:space="0" w:color="auto"/>
              <w:left w:val="nil"/>
              <w:bottom w:val="single" w:sz="4" w:space="0" w:color="auto"/>
              <w:right w:val="single" w:sz="4" w:space="0" w:color="auto"/>
            </w:tcBorders>
            <w:shd w:val="clear" w:color="auto" w:fill="auto"/>
            <w:vAlign w:val="center"/>
          </w:tcPr>
          <w:p w14:paraId="4D8E968A" w14:textId="34D381EE"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514971</w:t>
            </w:r>
          </w:p>
        </w:tc>
        <w:tc>
          <w:tcPr>
            <w:tcW w:w="2095" w:type="dxa"/>
            <w:vAlign w:val="center"/>
          </w:tcPr>
          <w:p w14:paraId="72320346" w14:textId="469B658F" w:rsidR="00E51E01" w:rsidRPr="00E70F56" w:rsidRDefault="00E51E0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3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sz w:val="18"/>
              </w:rPr>
              <w:t>Macromedidor (cámara).</w:t>
            </w:r>
          </w:p>
        </w:tc>
        <w:tc>
          <w:tcPr>
            <w:tcW w:w="3172" w:type="dxa"/>
            <w:vAlign w:val="center"/>
          </w:tcPr>
          <w:p w14:paraId="03B477CA" w14:textId="392A479A"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3D642E77" w14:textId="2609B796"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475759E8" w14:textId="5DD4CAC2"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2,00</w:t>
            </w:r>
          </w:p>
        </w:tc>
      </w:tr>
      <w:tr w:rsidR="00E51E01" w:rsidRPr="00E70F56" w14:paraId="14F73826" w14:textId="77777777" w:rsidTr="005758C6">
        <w:trPr>
          <w:jc w:val="center"/>
        </w:trPr>
        <w:tc>
          <w:tcPr>
            <w:tcW w:w="1166" w:type="dxa"/>
            <w:vAlign w:val="center"/>
          </w:tcPr>
          <w:p w14:paraId="176CB1A2" w14:textId="33D0EA8D"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4.1.3.7.4</w:t>
            </w:r>
          </w:p>
        </w:tc>
        <w:tc>
          <w:tcPr>
            <w:tcW w:w="1171" w:type="dxa"/>
            <w:vAlign w:val="center"/>
          </w:tcPr>
          <w:p w14:paraId="3FE763A7" w14:textId="70C2ED2D"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514970</w:t>
            </w:r>
          </w:p>
        </w:tc>
        <w:tc>
          <w:tcPr>
            <w:tcW w:w="2095" w:type="dxa"/>
            <w:vAlign w:val="center"/>
          </w:tcPr>
          <w:p w14:paraId="2AE6C24E" w14:textId="59B16A11" w:rsidR="00E51E01" w:rsidRPr="00E70F56" w:rsidRDefault="00E51E0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4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71B8EC7F" w14:textId="4CD9AF8F"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4" (DN 100mm) PN 16.</w:t>
            </w:r>
          </w:p>
        </w:tc>
        <w:tc>
          <w:tcPr>
            <w:tcW w:w="1110" w:type="dxa"/>
            <w:vAlign w:val="center"/>
          </w:tcPr>
          <w:p w14:paraId="5E55ACE3" w14:textId="5630E5A7"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17D657E9" w14:textId="2CE7164E"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w:t>
            </w:r>
          </w:p>
        </w:tc>
      </w:tr>
      <w:tr w:rsidR="00E51E01" w:rsidRPr="00E70F56" w14:paraId="78C53E21" w14:textId="77777777" w:rsidTr="005758C6">
        <w:trPr>
          <w:jc w:val="center"/>
        </w:trPr>
        <w:tc>
          <w:tcPr>
            <w:tcW w:w="1166" w:type="dxa"/>
            <w:vAlign w:val="center"/>
          </w:tcPr>
          <w:p w14:paraId="1EF85AEE" w14:textId="678E5662"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5.1.4.7.6</w:t>
            </w:r>
          </w:p>
        </w:tc>
        <w:tc>
          <w:tcPr>
            <w:tcW w:w="1171" w:type="dxa"/>
            <w:vAlign w:val="center"/>
          </w:tcPr>
          <w:p w14:paraId="38C5121C" w14:textId="5A94E15D"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514971</w:t>
            </w:r>
          </w:p>
        </w:tc>
        <w:tc>
          <w:tcPr>
            <w:tcW w:w="2095" w:type="dxa"/>
            <w:vAlign w:val="center"/>
          </w:tcPr>
          <w:p w14:paraId="7B54981B" w14:textId="0908E659" w:rsidR="00E51E01" w:rsidRPr="00E70F56" w:rsidRDefault="00E51E0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5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775C3F23" w14:textId="1FBAAC95"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28EF2152" w14:textId="577B8E05"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78DE0726" w14:textId="3A043101"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2,00</w:t>
            </w:r>
          </w:p>
        </w:tc>
      </w:tr>
      <w:tr w:rsidR="00E51E01" w:rsidRPr="00E70F56" w14:paraId="2C55EE12" w14:textId="77777777" w:rsidTr="005758C6">
        <w:trPr>
          <w:jc w:val="center"/>
        </w:trPr>
        <w:tc>
          <w:tcPr>
            <w:tcW w:w="1166" w:type="dxa"/>
            <w:vAlign w:val="center"/>
          </w:tcPr>
          <w:p w14:paraId="17BFAF3A" w14:textId="3DBDFF7E"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6.1.4.7.4</w:t>
            </w:r>
          </w:p>
        </w:tc>
        <w:tc>
          <w:tcPr>
            <w:tcW w:w="1171" w:type="dxa"/>
            <w:vAlign w:val="center"/>
          </w:tcPr>
          <w:p w14:paraId="2FB2099B" w14:textId="3CFF4836"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514971</w:t>
            </w:r>
          </w:p>
        </w:tc>
        <w:tc>
          <w:tcPr>
            <w:tcW w:w="2095" w:type="dxa"/>
            <w:vAlign w:val="center"/>
          </w:tcPr>
          <w:p w14:paraId="5C27485D" w14:textId="725F9E96" w:rsidR="00E51E01" w:rsidRPr="00E70F56" w:rsidRDefault="00E51E0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8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6A0FF571" w14:textId="11355C06"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0147F235" w14:textId="4717FC84"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40237BEC" w14:textId="7593C1B4"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w:t>
            </w:r>
          </w:p>
        </w:tc>
      </w:tr>
      <w:tr w:rsidR="00E51E01" w:rsidRPr="00E70F56" w14:paraId="3BF70ED4" w14:textId="77777777" w:rsidTr="005758C6">
        <w:trPr>
          <w:jc w:val="center"/>
        </w:trPr>
        <w:tc>
          <w:tcPr>
            <w:tcW w:w="1166" w:type="dxa"/>
            <w:vAlign w:val="center"/>
          </w:tcPr>
          <w:p w14:paraId="320EB5EE" w14:textId="2AF9CBAF"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7.1.1.7.5</w:t>
            </w:r>
          </w:p>
        </w:tc>
        <w:tc>
          <w:tcPr>
            <w:tcW w:w="1171" w:type="dxa"/>
            <w:vAlign w:val="center"/>
          </w:tcPr>
          <w:p w14:paraId="796629CC" w14:textId="4C07CBD2"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514971</w:t>
            </w:r>
          </w:p>
        </w:tc>
        <w:tc>
          <w:tcPr>
            <w:tcW w:w="2095" w:type="dxa"/>
            <w:vAlign w:val="center"/>
          </w:tcPr>
          <w:p w14:paraId="5F5E7C1B" w14:textId="0CBAD53D" w:rsidR="00E51E01" w:rsidRPr="00E70F56" w:rsidRDefault="00E51E01"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Circuito 9 – </w:t>
            </w:r>
            <w:r w:rsidRPr="00E70F56">
              <w:rPr>
                <w:rFonts w:ascii="Times New Roman" w:hAnsi="Times New Roman" w:cs="Times New Roman"/>
                <w:sz w:val="18"/>
              </w:rPr>
              <w:t>Micromedición y Macromedición</w:t>
            </w:r>
            <w:r w:rsidRPr="00E70F56">
              <w:rPr>
                <w:rFonts w:ascii="Times New Roman" w:eastAsia="Times New Roman" w:hAnsi="Times New Roman" w:cs="Times New Roman"/>
                <w:bCs/>
                <w:sz w:val="18"/>
                <w:szCs w:val="20"/>
              </w:rPr>
              <w:t xml:space="preserve"> </w:t>
            </w:r>
            <w:r w:rsidRPr="00E70F56">
              <w:rPr>
                <w:rFonts w:ascii="Times New Roman" w:eastAsia="Times New Roman" w:hAnsi="Times New Roman" w:cs="Times New Roman"/>
                <w:bCs/>
                <w:sz w:val="18"/>
              </w:rPr>
              <w:t>–</w:t>
            </w:r>
            <w:r w:rsidRPr="00E70F56">
              <w:rPr>
                <w:rFonts w:ascii="Times New Roman" w:hAnsi="Times New Roman" w:cs="Times New Roman"/>
                <w:b/>
                <w:bCs/>
                <w:sz w:val="18"/>
                <w:szCs w:val="24"/>
              </w:rPr>
              <w:t xml:space="preserve"> </w:t>
            </w:r>
            <w:r w:rsidRPr="00E70F56">
              <w:rPr>
                <w:rFonts w:ascii="Times New Roman" w:hAnsi="Times New Roman" w:cs="Times New Roman"/>
                <w:sz w:val="18"/>
              </w:rPr>
              <w:t>Macromedidor (cámara).</w:t>
            </w:r>
          </w:p>
        </w:tc>
        <w:tc>
          <w:tcPr>
            <w:tcW w:w="3172" w:type="dxa"/>
            <w:vAlign w:val="center"/>
          </w:tcPr>
          <w:p w14:paraId="46CC0188" w14:textId="66D2ECBF" w:rsidR="00E51E01" w:rsidRPr="00E70F56" w:rsidRDefault="00E51E01"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6" (DN 150mm) PN 16</w:t>
            </w:r>
          </w:p>
        </w:tc>
        <w:tc>
          <w:tcPr>
            <w:tcW w:w="1110" w:type="dxa"/>
            <w:vAlign w:val="center"/>
          </w:tcPr>
          <w:p w14:paraId="1B63A390" w14:textId="44D14D6D"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u</w:t>
            </w:r>
          </w:p>
        </w:tc>
        <w:tc>
          <w:tcPr>
            <w:tcW w:w="1206" w:type="dxa"/>
            <w:vAlign w:val="center"/>
          </w:tcPr>
          <w:p w14:paraId="58868707" w14:textId="2C9439F9" w:rsidR="00E51E01" w:rsidRPr="00E70F56" w:rsidRDefault="00E51E01" w:rsidP="00E70F56">
            <w:pPr>
              <w:spacing w:line="240" w:lineRule="auto"/>
              <w:jc w:val="center"/>
              <w:rPr>
                <w:rFonts w:ascii="Times New Roman" w:eastAsia="Times New Roman" w:hAnsi="Times New Roman" w:cs="Times New Roman"/>
                <w:bCs/>
                <w:color w:val="000000"/>
                <w:sz w:val="18"/>
              </w:rPr>
            </w:pPr>
            <w:r w:rsidRPr="00E70F56">
              <w:rPr>
                <w:rFonts w:ascii="Times New Roman" w:eastAsia="Times New Roman" w:hAnsi="Times New Roman" w:cs="Times New Roman"/>
                <w:bCs/>
                <w:color w:val="000000"/>
                <w:sz w:val="18"/>
              </w:rPr>
              <w:t>1,00</w:t>
            </w:r>
          </w:p>
        </w:tc>
      </w:tr>
      <w:tr w:rsidR="00643242" w:rsidRPr="00E70F56" w14:paraId="61CF6A47" w14:textId="77777777" w:rsidTr="005758C6">
        <w:trPr>
          <w:jc w:val="center"/>
        </w:trPr>
        <w:tc>
          <w:tcPr>
            <w:tcW w:w="1166" w:type="dxa"/>
            <w:vAlign w:val="center"/>
          </w:tcPr>
          <w:p w14:paraId="36B8030B" w14:textId="36B9C26A"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9.4.3.1.3</w:t>
            </w:r>
          </w:p>
        </w:tc>
        <w:tc>
          <w:tcPr>
            <w:tcW w:w="1171" w:type="dxa"/>
            <w:vAlign w:val="center"/>
          </w:tcPr>
          <w:p w14:paraId="4C598AB2" w14:textId="0F642D49"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514A1I</w:t>
            </w:r>
          </w:p>
        </w:tc>
        <w:tc>
          <w:tcPr>
            <w:tcW w:w="2095" w:type="dxa"/>
            <w:vAlign w:val="center"/>
          </w:tcPr>
          <w:p w14:paraId="222AB65E" w14:textId="12E897FA" w:rsidR="00643242" w:rsidRPr="00E70F56" w:rsidRDefault="00643242"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Reserva Eloy Alfaro (Sub circuito 8.1, 7.1, 7.2, 5.1 y 5.2) -Comuna Joa - Macromedidor (cámara)</w:t>
            </w:r>
          </w:p>
        </w:tc>
        <w:tc>
          <w:tcPr>
            <w:tcW w:w="3172" w:type="dxa"/>
            <w:vAlign w:val="center"/>
          </w:tcPr>
          <w:p w14:paraId="5BA2F69C" w14:textId="46F55ADD"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21/2" (DN 65mm) PN 16</w:t>
            </w:r>
          </w:p>
        </w:tc>
        <w:tc>
          <w:tcPr>
            <w:tcW w:w="1110" w:type="dxa"/>
            <w:vAlign w:val="center"/>
          </w:tcPr>
          <w:p w14:paraId="15DB9CEF" w14:textId="4DABB669"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u</w:t>
            </w:r>
          </w:p>
        </w:tc>
        <w:tc>
          <w:tcPr>
            <w:tcW w:w="1206" w:type="dxa"/>
            <w:vAlign w:val="center"/>
          </w:tcPr>
          <w:p w14:paraId="252043A2" w14:textId="4F81CA16"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1,00</w:t>
            </w:r>
          </w:p>
        </w:tc>
      </w:tr>
      <w:tr w:rsidR="00643242" w:rsidRPr="00E70F56" w14:paraId="5110373B" w14:textId="77777777" w:rsidTr="005758C6">
        <w:trPr>
          <w:jc w:val="center"/>
        </w:trPr>
        <w:tc>
          <w:tcPr>
            <w:tcW w:w="1166" w:type="dxa"/>
            <w:vAlign w:val="center"/>
          </w:tcPr>
          <w:p w14:paraId="6EB25CD4" w14:textId="6C809BE6"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9.4.4.1.8</w:t>
            </w:r>
          </w:p>
        </w:tc>
        <w:tc>
          <w:tcPr>
            <w:tcW w:w="1171" w:type="dxa"/>
            <w:vAlign w:val="center"/>
          </w:tcPr>
          <w:p w14:paraId="4BA03603" w14:textId="1CE9B514"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514A1I</w:t>
            </w:r>
          </w:p>
        </w:tc>
        <w:tc>
          <w:tcPr>
            <w:tcW w:w="2095" w:type="dxa"/>
            <w:vAlign w:val="center"/>
          </w:tcPr>
          <w:p w14:paraId="5C44FAD0" w14:textId="5C9B8F21" w:rsidR="00643242" w:rsidRPr="00E70F56" w:rsidRDefault="00643242"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 xml:space="preserve">Reserva Eloy Alfaro (Sub circuito 8.1, 7.1, 7.2, 5.1 y 5.2) - Comuna Andil (Tanque Rompe Presión </w:t>
            </w:r>
            <w:r w:rsidRPr="00E70F56">
              <w:rPr>
                <w:rFonts w:ascii="Times New Roman" w:eastAsia="Times New Roman" w:hAnsi="Times New Roman" w:cs="Times New Roman"/>
                <w:bCs/>
                <w:sz w:val="18"/>
              </w:rPr>
              <w:lastRenderedPageBreak/>
              <w:t># 2) - Macromedidor (cámara)</w:t>
            </w:r>
          </w:p>
        </w:tc>
        <w:tc>
          <w:tcPr>
            <w:tcW w:w="3172" w:type="dxa"/>
            <w:vAlign w:val="center"/>
          </w:tcPr>
          <w:p w14:paraId="5D56E2B7" w14:textId="6372B996"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lastRenderedPageBreak/>
              <w:t>Suministro e instalación de Filtro de HD BB de 21/2" (DN 65mm) PN 16</w:t>
            </w:r>
          </w:p>
        </w:tc>
        <w:tc>
          <w:tcPr>
            <w:tcW w:w="1110" w:type="dxa"/>
            <w:vAlign w:val="center"/>
          </w:tcPr>
          <w:p w14:paraId="6944688F" w14:textId="4346983E"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u</w:t>
            </w:r>
          </w:p>
        </w:tc>
        <w:tc>
          <w:tcPr>
            <w:tcW w:w="1206" w:type="dxa"/>
            <w:vAlign w:val="center"/>
          </w:tcPr>
          <w:p w14:paraId="006C2D3D" w14:textId="064B59D2"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1,00</w:t>
            </w:r>
          </w:p>
        </w:tc>
      </w:tr>
      <w:tr w:rsidR="00643242" w:rsidRPr="00E70F56" w14:paraId="01276AFA" w14:textId="77777777" w:rsidTr="005758C6">
        <w:trPr>
          <w:jc w:val="center"/>
        </w:trPr>
        <w:tc>
          <w:tcPr>
            <w:tcW w:w="1166" w:type="dxa"/>
            <w:vAlign w:val="center"/>
          </w:tcPr>
          <w:p w14:paraId="3F21CB19" w14:textId="257C91EC"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9.4.5.1.4</w:t>
            </w:r>
          </w:p>
        </w:tc>
        <w:tc>
          <w:tcPr>
            <w:tcW w:w="1171" w:type="dxa"/>
            <w:vAlign w:val="center"/>
          </w:tcPr>
          <w:p w14:paraId="0E794C63" w14:textId="36F6C64E"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514A1I</w:t>
            </w:r>
          </w:p>
        </w:tc>
        <w:tc>
          <w:tcPr>
            <w:tcW w:w="2095" w:type="dxa"/>
            <w:vAlign w:val="center"/>
          </w:tcPr>
          <w:p w14:paraId="5E741E52" w14:textId="007E492F" w:rsidR="00643242" w:rsidRPr="00E70F56" w:rsidRDefault="00643242" w:rsidP="00E70F56">
            <w:pPr>
              <w:spacing w:line="240" w:lineRule="auto"/>
              <w:jc w:val="center"/>
              <w:rPr>
                <w:rFonts w:ascii="Times New Roman" w:eastAsia="Times New Roman" w:hAnsi="Times New Roman" w:cs="Times New Roman"/>
                <w:bCs/>
                <w:sz w:val="18"/>
              </w:rPr>
            </w:pPr>
            <w:r w:rsidRPr="00E70F56">
              <w:rPr>
                <w:rFonts w:ascii="Times New Roman" w:eastAsia="Times New Roman" w:hAnsi="Times New Roman" w:cs="Times New Roman"/>
                <w:bCs/>
                <w:sz w:val="18"/>
              </w:rPr>
              <w:t>Reserva Eloy Alfaro (Sub circuito 8.1, 7.1, 7.2, 5.1 y 5.2) - Comuna Chade (Tanque Reserva # 2 PTAP) - Macromedidor (cámara)</w:t>
            </w:r>
          </w:p>
        </w:tc>
        <w:tc>
          <w:tcPr>
            <w:tcW w:w="3172" w:type="dxa"/>
            <w:vAlign w:val="center"/>
          </w:tcPr>
          <w:p w14:paraId="27BC1E03" w14:textId="63FF6ED3" w:rsidR="00643242" w:rsidRPr="00E70F56" w:rsidRDefault="00643242" w:rsidP="00E70F56">
            <w:pPr>
              <w:spacing w:line="240" w:lineRule="auto"/>
              <w:jc w:val="center"/>
              <w:rPr>
                <w:rFonts w:ascii="Times New Roman" w:hAnsi="Times New Roman" w:cs="Times New Roman"/>
                <w:sz w:val="18"/>
              </w:rPr>
            </w:pPr>
            <w:r w:rsidRPr="00E70F56">
              <w:rPr>
                <w:rFonts w:ascii="Times New Roman" w:hAnsi="Times New Roman" w:cs="Times New Roman"/>
                <w:sz w:val="18"/>
              </w:rPr>
              <w:t>Suministro e instalación de Filtro de HD BB de 21/2" (DN 65mm) PN 16</w:t>
            </w:r>
          </w:p>
        </w:tc>
        <w:tc>
          <w:tcPr>
            <w:tcW w:w="1110" w:type="dxa"/>
            <w:vAlign w:val="center"/>
          </w:tcPr>
          <w:p w14:paraId="76D813FB" w14:textId="594B6F9D"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u</w:t>
            </w:r>
          </w:p>
        </w:tc>
        <w:tc>
          <w:tcPr>
            <w:tcW w:w="1206" w:type="dxa"/>
            <w:vAlign w:val="center"/>
          </w:tcPr>
          <w:p w14:paraId="5A837B8B" w14:textId="3E05C781" w:rsidR="00643242" w:rsidRPr="00E70F56" w:rsidRDefault="00643242" w:rsidP="00E70F56">
            <w:pPr>
              <w:spacing w:line="240" w:lineRule="auto"/>
              <w:jc w:val="center"/>
              <w:rPr>
                <w:rFonts w:ascii="Times New Roman" w:eastAsia="Times New Roman" w:hAnsi="Times New Roman" w:cs="Times New Roman"/>
                <w:bCs/>
                <w:color w:val="000000"/>
                <w:sz w:val="18"/>
              </w:rPr>
            </w:pPr>
            <w:r w:rsidRPr="00E70F56">
              <w:rPr>
                <w:rFonts w:ascii="Times New Roman" w:hAnsi="Times New Roman" w:cs="Times New Roman"/>
                <w:sz w:val="18"/>
              </w:rPr>
              <w:t>1,00</w:t>
            </w:r>
          </w:p>
        </w:tc>
      </w:tr>
    </w:tbl>
    <w:p w14:paraId="63F7BC79" w14:textId="77777777" w:rsidR="003601E4" w:rsidRDefault="003601E4" w:rsidP="00542C44">
      <w:pPr>
        <w:spacing w:line="360" w:lineRule="auto"/>
        <w:jc w:val="both"/>
        <w:rPr>
          <w:rFonts w:ascii="Times New Roman" w:hAnsi="Times New Roman" w:cs="Times New Roman"/>
          <w:b/>
          <w:bCs/>
          <w:sz w:val="24"/>
          <w:szCs w:val="24"/>
        </w:rPr>
      </w:pPr>
    </w:p>
    <w:p w14:paraId="33B1EEA1" w14:textId="77777777" w:rsidR="00E70F56" w:rsidRDefault="00E70F56" w:rsidP="00A23460">
      <w:pPr>
        <w:spacing w:line="360" w:lineRule="auto"/>
        <w:jc w:val="both"/>
        <w:rPr>
          <w:rFonts w:ascii="Times New Roman" w:hAnsi="Times New Roman" w:cs="Times New Roman"/>
          <w:b/>
          <w:bCs/>
          <w:sz w:val="24"/>
          <w:szCs w:val="24"/>
          <w:highlight w:val="yellow"/>
        </w:rPr>
      </w:pPr>
      <w:bookmarkStart w:id="11" w:name="_Hlk100047864"/>
    </w:p>
    <w:p w14:paraId="276D32C8" w14:textId="61FCA0CE" w:rsidR="00A23460" w:rsidRDefault="00A23460" w:rsidP="00A23460">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t xml:space="preserve">Suministro e instalación de </w:t>
      </w:r>
      <w:bookmarkStart w:id="12" w:name="_Hlk100573854"/>
      <w:r w:rsidRPr="00E70F56">
        <w:rPr>
          <w:rFonts w:ascii="Times New Roman" w:hAnsi="Times New Roman" w:cs="Times New Roman"/>
          <w:b/>
          <w:bCs/>
          <w:sz w:val="24"/>
          <w:szCs w:val="24"/>
        </w:rPr>
        <w:t>caudalímetro ultrasónico de HD de 110 mm PN 16</w:t>
      </w:r>
      <w:bookmarkEnd w:id="12"/>
      <w:r w:rsidRPr="00E70F56">
        <w:rPr>
          <w:rFonts w:ascii="Times New Roman" w:hAnsi="Times New Roman" w:cs="Times New Roman"/>
          <w:b/>
          <w:bCs/>
          <w:sz w:val="24"/>
          <w:szCs w:val="24"/>
        </w:rPr>
        <w:t>.</w:t>
      </w:r>
    </w:p>
    <w:bookmarkEnd w:id="11"/>
    <w:p w14:paraId="1000FD49" w14:textId="77777777" w:rsidR="007671DC" w:rsidRDefault="007671DC" w:rsidP="007671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101A546" w14:textId="68DB3E89" w:rsidR="007671DC" w:rsidRPr="004E4AEA" w:rsidRDefault="007671DC" w:rsidP="007671DC">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e instalación</w:t>
      </w:r>
      <w:r w:rsidRPr="004E4AEA">
        <w:rPr>
          <w:rFonts w:ascii="Times New Roman" w:hAnsi="Times New Roman" w:cs="Times New Roman"/>
        </w:rPr>
        <w:t xml:space="preserve"> de </w:t>
      </w:r>
      <w:r>
        <w:rPr>
          <w:rFonts w:ascii="Times New Roman" w:hAnsi="Times New Roman" w:cs="Times New Roman"/>
        </w:rPr>
        <w:t xml:space="preserve">un </w:t>
      </w:r>
      <w:r w:rsidRPr="007671DC">
        <w:rPr>
          <w:rFonts w:ascii="Times New Roman" w:hAnsi="Times New Roman" w:cs="Times New Roman"/>
        </w:rPr>
        <w:t>caudalímetro ultrasónico de HD de 110 mm PN 16</w:t>
      </w:r>
      <w:r w:rsidRPr="004E4AEA">
        <w:rPr>
          <w:rFonts w:ascii="Times New Roman" w:hAnsi="Times New Roman" w:cs="Times New Roman"/>
        </w:rPr>
        <w:t xml:space="preserve">. </w:t>
      </w:r>
    </w:p>
    <w:p w14:paraId="072E3A69" w14:textId="77777777" w:rsidR="007671DC" w:rsidRDefault="007671DC" w:rsidP="007671D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38388AB" w14:textId="7C6EFA2C" w:rsidR="007671DC" w:rsidRPr="00483F0C" w:rsidRDefault="007671DC" w:rsidP="007671DC">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Pr>
          <w:rFonts w:ascii="Times New Roman" w:hAnsi="Times New Roman" w:cs="Times New Roman"/>
        </w:rPr>
        <w:t xml:space="preserve"> </w:t>
      </w:r>
      <w:r w:rsidRPr="007671DC">
        <w:rPr>
          <w:rFonts w:ascii="Times New Roman" w:hAnsi="Times New Roman" w:cs="Times New Roman"/>
        </w:rPr>
        <w:t xml:space="preserve">caudalímetro ultrasónico </w:t>
      </w:r>
      <w:r>
        <w:rPr>
          <w:rFonts w:ascii="Times New Roman" w:hAnsi="Times New Roman" w:cs="Times New Roman"/>
        </w:rPr>
        <w:t>a ser suministrado</w:t>
      </w:r>
      <w:r w:rsidRPr="00483F0C">
        <w:rPr>
          <w:rFonts w:ascii="Times New Roman" w:hAnsi="Times New Roman" w:cs="Times New Roman"/>
        </w:rPr>
        <w:t>, previa la presentación de los documentos técnicos y garantías respectivas.</w:t>
      </w:r>
    </w:p>
    <w:p w14:paraId="381EB647" w14:textId="77777777" w:rsidR="007671DC" w:rsidRDefault="007671DC" w:rsidP="007671DC">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0D439770"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75156EC3"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52472F31"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68A45F96" w14:textId="4C1C70A0" w:rsidR="00A23460" w:rsidRDefault="007671DC" w:rsidP="00A23460">
      <w:pPr>
        <w:spacing w:line="360" w:lineRule="auto"/>
        <w:jc w:val="both"/>
        <w:rPr>
          <w:rFonts w:ascii="Times New Roman" w:hAnsi="Times New Roman" w:cs="Times New Roman"/>
          <w:b/>
          <w:bCs/>
          <w:sz w:val="24"/>
          <w:szCs w:val="24"/>
        </w:rPr>
      </w:pPr>
      <w:r w:rsidRPr="00483F0C">
        <w:rPr>
          <w:rFonts w:ascii="Times New Roman" w:hAnsi="Times New Roman" w:cs="Times New Roman"/>
        </w:rPr>
        <w:t>Las cantidades determinadas del rubro indicado se pagarán a los precios contractuales que consten en el contrato.</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172"/>
        <w:gridCol w:w="1110"/>
        <w:gridCol w:w="1206"/>
      </w:tblGrid>
      <w:tr w:rsidR="00A23460" w:rsidRPr="000B1655" w14:paraId="27283177" w14:textId="77777777" w:rsidTr="005758C6">
        <w:trPr>
          <w:jc w:val="center"/>
        </w:trPr>
        <w:tc>
          <w:tcPr>
            <w:tcW w:w="1166" w:type="dxa"/>
          </w:tcPr>
          <w:p w14:paraId="04F3E007" w14:textId="77777777" w:rsidR="00A23460" w:rsidRPr="00E70F56" w:rsidRDefault="00A23460" w:rsidP="00E70F56">
            <w:pPr>
              <w:spacing w:line="240" w:lineRule="auto"/>
              <w:jc w:val="center"/>
              <w:rPr>
                <w:rFonts w:ascii="Times New Roman" w:eastAsia="Times New Roman" w:hAnsi="Times New Roman" w:cs="Times New Roman"/>
                <w:b/>
                <w:color w:val="000000"/>
                <w:sz w:val="18"/>
                <w:szCs w:val="18"/>
              </w:rPr>
            </w:pPr>
            <w:r w:rsidRPr="00E70F56">
              <w:rPr>
                <w:rFonts w:ascii="Times New Roman" w:eastAsia="Times New Roman" w:hAnsi="Times New Roman" w:cs="Times New Roman"/>
                <w:b/>
                <w:color w:val="000000"/>
                <w:sz w:val="18"/>
                <w:szCs w:val="18"/>
              </w:rPr>
              <w:t>Ítem</w:t>
            </w:r>
          </w:p>
        </w:tc>
        <w:tc>
          <w:tcPr>
            <w:tcW w:w="1171" w:type="dxa"/>
            <w:vAlign w:val="center"/>
          </w:tcPr>
          <w:p w14:paraId="1AE61A8D" w14:textId="77777777" w:rsidR="00A23460" w:rsidRPr="00E70F56" w:rsidRDefault="00A23460"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Código</w:t>
            </w:r>
          </w:p>
        </w:tc>
        <w:tc>
          <w:tcPr>
            <w:tcW w:w="2095" w:type="dxa"/>
            <w:vAlign w:val="center"/>
          </w:tcPr>
          <w:p w14:paraId="08955AEF" w14:textId="77777777" w:rsidR="00A23460" w:rsidRPr="00E70F56" w:rsidRDefault="00A23460"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Descripción</w:t>
            </w:r>
          </w:p>
        </w:tc>
        <w:tc>
          <w:tcPr>
            <w:tcW w:w="3172" w:type="dxa"/>
            <w:vAlign w:val="center"/>
          </w:tcPr>
          <w:p w14:paraId="64CE2FC7" w14:textId="77777777" w:rsidR="00A23460" w:rsidRPr="00E70F56" w:rsidRDefault="00A23460"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Rubros</w:t>
            </w:r>
          </w:p>
        </w:tc>
        <w:tc>
          <w:tcPr>
            <w:tcW w:w="1110" w:type="dxa"/>
            <w:vAlign w:val="center"/>
          </w:tcPr>
          <w:p w14:paraId="550BE4E5" w14:textId="77777777" w:rsidR="00A23460" w:rsidRPr="00E70F56" w:rsidRDefault="00A23460"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Unidad</w:t>
            </w:r>
          </w:p>
        </w:tc>
        <w:tc>
          <w:tcPr>
            <w:tcW w:w="1206" w:type="dxa"/>
            <w:vAlign w:val="center"/>
          </w:tcPr>
          <w:p w14:paraId="44590BD8" w14:textId="77777777" w:rsidR="00A23460" w:rsidRPr="00E70F56" w:rsidRDefault="00A23460" w:rsidP="00E70F56">
            <w:pPr>
              <w:spacing w:line="240" w:lineRule="auto"/>
              <w:jc w:val="center"/>
              <w:rPr>
                <w:rFonts w:ascii="Times New Roman" w:hAnsi="Times New Roman" w:cs="Times New Roman"/>
                <w:color w:val="000000"/>
                <w:sz w:val="18"/>
                <w:szCs w:val="18"/>
              </w:rPr>
            </w:pPr>
            <w:r w:rsidRPr="00E70F56">
              <w:rPr>
                <w:rFonts w:ascii="Times New Roman" w:eastAsia="Times New Roman" w:hAnsi="Times New Roman" w:cs="Times New Roman"/>
                <w:b/>
                <w:color w:val="000000"/>
                <w:sz w:val="18"/>
                <w:szCs w:val="18"/>
              </w:rPr>
              <w:t>Cantidad</w:t>
            </w:r>
          </w:p>
        </w:tc>
      </w:tr>
      <w:tr w:rsidR="00A23460" w:rsidRPr="000B1655" w14:paraId="6FA0084A" w14:textId="77777777" w:rsidTr="005758C6">
        <w:trPr>
          <w:jc w:val="center"/>
        </w:trPr>
        <w:tc>
          <w:tcPr>
            <w:tcW w:w="1166" w:type="dxa"/>
            <w:vAlign w:val="center"/>
          </w:tcPr>
          <w:p w14:paraId="4BFE6D75" w14:textId="6C95A48D"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1.1.5.8.10</w:t>
            </w:r>
          </w:p>
        </w:tc>
        <w:tc>
          <w:tcPr>
            <w:tcW w:w="1171" w:type="dxa"/>
            <w:vAlign w:val="center"/>
          </w:tcPr>
          <w:p w14:paraId="7ABA096D" w14:textId="121AFA9D"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514972</w:t>
            </w:r>
          </w:p>
        </w:tc>
        <w:tc>
          <w:tcPr>
            <w:tcW w:w="2095" w:type="dxa"/>
            <w:vAlign w:val="center"/>
          </w:tcPr>
          <w:p w14:paraId="4E089854" w14:textId="77777777"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sz w:val="18"/>
                <w:szCs w:val="18"/>
              </w:rPr>
              <w:t xml:space="preserve">Circuito 1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3AC8A090" w14:textId="47699D93" w:rsidR="00A23460" w:rsidRPr="00E70F56" w:rsidRDefault="00A2346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110 mm PN 16.</w:t>
            </w:r>
          </w:p>
        </w:tc>
        <w:tc>
          <w:tcPr>
            <w:tcW w:w="1110" w:type="dxa"/>
            <w:vAlign w:val="center"/>
          </w:tcPr>
          <w:p w14:paraId="3DC48A2E" w14:textId="77777777"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37F5E6B2" w14:textId="77777777"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A23460" w:rsidRPr="000B1655" w14:paraId="3D973D52" w14:textId="77777777" w:rsidTr="005758C6">
        <w:trPr>
          <w:jc w:val="center"/>
        </w:trPr>
        <w:tc>
          <w:tcPr>
            <w:tcW w:w="1166" w:type="dxa"/>
            <w:vAlign w:val="center"/>
          </w:tcPr>
          <w:p w14:paraId="696ADF9D" w14:textId="087CE78F"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1.1.5.8.11</w:t>
            </w:r>
          </w:p>
        </w:tc>
        <w:tc>
          <w:tcPr>
            <w:tcW w:w="1171" w:type="dxa"/>
            <w:vAlign w:val="center"/>
          </w:tcPr>
          <w:p w14:paraId="4411770E" w14:textId="4B24DE5D"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514973</w:t>
            </w:r>
          </w:p>
        </w:tc>
        <w:tc>
          <w:tcPr>
            <w:tcW w:w="2095" w:type="dxa"/>
            <w:vAlign w:val="center"/>
          </w:tcPr>
          <w:p w14:paraId="6D1138F0" w14:textId="77777777" w:rsidR="00A23460" w:rsidRPr="00E70F56" w:rsidRDefault="00A2346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1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 </w:t>
            </w:r>
            <w:r w:rsidRPr="00E70F56">
              <w:rPr>
                <w:rFonts w:ascii="Times New Roman" w:eastAsia="Times New Roman" w:hAnsi="Times New Roman" w:cs="Times New Roman"/>
                <w:bCs/>
                <w:sz w:val="18"/>
                <w:szCs w:val="18"/>
              </w:rPr>
              <w:lastRenderedPageBreak/>
              <w:t>Preliminares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48C23BC2" w14:textId="6E0E79E2" w:rsidR="00A23460" w:rsidRPr="00E70F56" w:rsidRDefault="00A2346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lastRenderedPageBreak/>
              <w:t>Suministro e instalación de caudalímetro ultrasónico de HD de 160 mm PN 16.</w:t>
            </w:r>
          </w:p>
        </w:tc>
        <w:tc>
          <w:tcPr>
            <w:tcW w:w="1110" w:type="dxa"/>
            <w:vAlign w:val="center"/>
          </w:tcPr>
          <w:p w14:paraId="5E7B62F5" w14:textId="77777777"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3E9036E8" w14:textId="77777777" w:rsidR="00A23460" w:rsidRPr="00E70F56" w:rsidRDefault="00A2346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4,00</w:t>
            </w:r>
          </w:p>
        </w:tc>
      </w:tr>
      <w:tr w:rsidR="007E2300" w:rsidRPr="000B1655" w14:paraId="2DBA3E7D" w14:textId="77777777" w:rsidTr="005758C6">
        <w:trPr>
          <w:jc w:val="center"/>
        </w:trPr>
        <w:tc>
          <w:tcPr>
            <w:tcW w:w="1166" w:type="dxa"/>
            <w:vAlign w:val="center"/>
          </w:tcPr>
          <w:p w14:paraId="79DA62B2" w14:textId="21141F90"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2.1.1.7.2</w:t>
            </w:r>
          </w:p>
        </w:tc>
        <w:tc>
          <w:tcPr>
            <w:tcW w:w="1171" w:type="dxa"/>
            <w:vAlign w:val="center"/>
          </w:tcPr>
          <w:p w14:paraId="4A09484A" w14:textId="2BF2BD1E"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514973</w:t>
            </w:r>
          </w:p>
        </w:tc>
        <w:tc>
          <w:tcPr>
            <w:tcW w:w="2095" w:type="dxa"/>
            <w:vAlign w:val="center"/>
          </w:tcPr>
          <w:p w14:paraId="61272203" w14:textId="4569553D"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2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3550B2D8" w14:textId="3B04DF98"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160 mm PN 16.</w:t>
            </w:r>
          </w:p>
        </w:tc>
        <w:tc>
          <w:tcPr>
            <w:tcW w:w="1110" w:type="dxa"/>
            <w:vAlign w:val="center"/>
          </w:tcPr>
          <w:p w14:paraId="73E9D591" w14:textId="4502A8DA"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6CB3185B" w14:textId="53DCDF47"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7E2300" w:rsidRPr="000B1655" w14:paraId="505FC1AD" w14:textId="77777777" w:rsidTr="005758C6">
        <w:trPr>
          <w:jc w:val="center"/>
        </w:trPr>
        <w:tc>
          <w:tcPr>
            <w:tcW w:w="1166" w:type="dxa"/>
            <w:vAlign w:val="center"/>
          </w:tcPr>
          <w:p w14:paraId="22FD9D9A" w14:textId="33360A26"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3.2.3.7.3</w:t>
            </w:r>
          </w:p>
        </w:tc>
        <w:tc>
          <w:tcPr>
            <w:tcW w:w="1171" w:type="dxa"/>
            <w:vAlign w:val="center"/>
          </w:tcPr>
          <w:p w14:paraId="7693DD02" w14:textId="5418FBAA"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514973</w:t>
            </w:r>
          </w:p>
        </w:tc>
        <w:tc>
          <w:tcPr>
            <w:tcW w:w="2095" w:type="dxa"/>
            <w:vAlign w:val="center"/>
          </w:tcPr>
          <w:p w14:paraId="21927B2F" w14:textId="574BA1E1"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3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0B8C6B75" w14:textId="661FFB52"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160 mm PN 16.</w:t>
            </w:r>
          </w:p>
        </w:tc>
        <w:tc>
          <w:tcPr>
            <w:tcW w:w="1110" w:type="dxa"/>
            <w:vAlign w:val="center"/>
          </w:tcPr>
          <w:p w14:paraId="25030F85" w14:textId="73F96DC0"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017714A5" w14:textId="42F44D58"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7E2300" w:rsidRPr="000B1655" w14:paraId="19F24E66" w14:textId="77777777" w:rsidTr="005758C6">
        <w:trPr>
          <w:jc w:val="center"/>
        </w:trPr>
        <w:tc>
          <w:tcPr>
            <w:tcW w:w="1166" w:type="dxa"/>
            <w:vAlign w:val="center"/>
          </w:tcPr>
          <w:p w14:paraId="36107C1B" w14:textId="52BF4633"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4.1.3.7.2</w:t>
            </w:r>
          </w:p>
        </w:tc>
        <w:tc>
          <w:tcPr>
            <w:tcW w:w="1171" w:type="dxa"/>
            <w:vAlign w:val="center"/>
          </w:tcPr>
          <w:p w14:paraId="3175E2AA" w14:textId="0EF5009A"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514972</w:t>
            </w:r>
          </w:p>
        </w:tc>
        <w:tc>
          <w:tcPr>
            <w:tcW w:w="2095" w:type="dxa"/>
            <w:vAlign w:val="center"/>
          </w:tcPr>
          <w:p w14:paraId="128558D8" w14:textId="0821156C"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4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20AE1C14" w14:textId="7CBA3B41"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110 mm PN 16.</w:t>
            </w:r>
          </w:p>
        </w:tc>
        <w:tc>
          <w:tcPr>
            <w:tcW w:w="1110" w:type="dxa"/>
            <w:vAlign w:val="center"/>
          </w:tcPr>
          <w:p w14:paraId="5277FB4A" w14:textId="0F80263A"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5FF01F6C" w14:textId="42472B0E"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7E2300" w:rsidRPr="000B1655" w14:paraId="433D2256" w14:textId="77777777" w:rsidTr="005758C6">
        <w:trPr>
          <w:jc w:val="center"/>
        </w:trPr>
        <w:tc>
          <w:tcPr>
            <w:tcW w:w="1166" w:type="dxa"/>
            <w:vAlign w:val="center"/>
          </w:tcPr>
          <w:p w14:paraId="47FCE0D2" w14:textId="1B8DEB2D"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5.1.4.7.4</w:t>
            </w:r>
          </w:p>
        </w:tc>
        <w:tc>
          <w:tcPr>
            <w:tcW w:w="1171" w:type="dxa"/>
            <w:vAlign w:val="center"/>
          </w:tcPr>
          <w:p w14:paraId="4B49B0B4" w14:textId="2E83F03D"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514973</w:t>
            </w:r>
          </w:p>
        </w:tc>
        <w:tc>
          <w:tcPr>
            <w:tcW w:w="2095" w:type="dxa"/>
            <w:vAlign w:val="center"/>
          </w:tcPr>
          <w:p w14:paraId="650CD01E" w14:textId="3B90F091"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5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3798E9DD" w14:textId="125F4645"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160 mm PN 16.</w:t>
            </w:r>
          </w:p>
        </w:tc>
        <w:tc>
          <w:tcPr>
            <w:tcW w:w="1110" w:type="dxa"/>
            <w:vAlign w:val="center"/>
          </w:tcPr>
          <w:p w14:paraId="00508A65" w14:textId="6C17710C"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2CDA06A1" w14:textId="7596580F"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2,00</w:t>
            </w:r>
          </w:p>
        </w:tc>
      </w:tr>
      <w:tr w:rsidR="007E2300" w:rsidRPr="000B1655" w14:paraId="6ABD2F18" w14:textId="77777777" w:rsidTr="005758C6">
        <w:trPr>
          <w:jc w:val="center"/>
        </w:trPr>
        <w:tc>
          <w:tcPr>
            <w:tcW w:w="1166" w:type="dxa"/>
            <w:vAlign w:val="center"/>
          </w:tcPr>
          <w:p w14:paraId="400D7CA6" w14:textId="4EAED764"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6.1.4.7.2</w:t>
            </w:r>
          </w:p>
        </w:tc>
        <w:tc>
          <w:tcPr>
            <w:tcW w:w="1171" w:type="dxa"/>
            <w:vAlign w:val="center"/>
          </w:tcPr>
          <w:p w14:paraId="6073B31C" w14:textId="2489F61D"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514973</w:t>
            </w:r>
          </w:p>
        </w:tc>
        <w:tc>
          <w:tcPr>
            <w:tcW w:w="2095" w:type="dxa"/>
            <w:vAlign w:val="center"/>
          </w:tcPr>
          <w:p w14:paraId="51AB2BF6" w14:textId="4C91111C"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8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2EC260B3" w14:textId="251C118E"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160 mm PN 16.</w:t>
            </w:r>
          </w:p>
        </w:tc>
        <w:tc>
          <w:tcPr>
            <w:tcW w:w="1110" w:type="dxa"/>
            <w:vAlign w:val="center"/>
          </w:tcPr>
          <w:p w14:paraId="72046ED1" w14:textId="40DA34CD"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2F1C462E" w14:textId="495C787D"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7E2300" w:rsidRPr="000B1655" w14:paraId="689E1716" w14:textId="77777777" w:rsidTr="005758C6">
        <w:trPr>
          <w:jc w:val="center"/>
        </w:trPr>
        <w:tc>
          <w:tcPr>
            <w:tcW w:w="1166" w:type="dxa"/>
            <w:vAlign w:val="center"/>
          </w:tcPr>
          <w:p w14:paraId="54590D2C" w14:textId="6B78A218"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7.1.1.7.3</w:t>
            </w:r>
          </w:p>
        </w:tc>
        <w:tc>
          <w:tcPr>
            <w:tcW w:w="1171" w:type="dxa"/>
            <w:vAlign w:val="center"/>
          </w:tcPr>
          <w:p w14:paraId="775B27E6" w14:textId="4B5C2607"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514973</w:t>
            </w:r>
          </w:p>
        </w:tc>
        <w:tc>
          <w:tcPr>
            <w:tcW w:w="2095" w:type="dxa"/>
            <w:vAlign w:val="center"/>
          </w:tcPr>
          <w:p w14:paraId="7F16975D" w14:textId="3027B0E8" w:rsidR="007E2300" w:rsidRPr="00E70F56" w:rsidRDefault="007E230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Circuito 9 – </w:t>
            </w:r>
            <w:r w:rsidRPr="00E70F56">
              <w:rPr>
                <w:rFonts w:ascii="Times New Roman" w:hAnsi="Times New Roman" w:cs="Times New Roman"/>
                <w:sz w:val="18"/>
                <w:szCs w:val="18"/>
              </w:rPr>
              <w:t>Micromedición y Macromedición</w:t>
            </w:r>
            <w:r w:rsidRPr="00E70F56">
              <w:rPr>
                <w:rFonts w:ascii="Times New Roman" w:eastAsia="Times New Roman" w:hAnsi="Times New Roman" w:cs="Times New Roman"/>
                <w:bCs/>
                <w:sz w:val="18"/>
                <w:szCs w:val="18"/>
              </w:rPr>
              <w:t xml:space="preserve"> –</w:t>
            </w:r>
            <w:r w:rsidRPr="00E70F56">
              <w:rPr>
                <w:rFonts w:ascii="Times New Roman" w:hAnsi="Times New Roman" w:cs="Times New Roman"/>
                <w:b/>
                <w:bCs/>
                <w:sz w:val="18"/>
                <w:szCs w:val="18"/>
              </w:rPr>
              <w:t xml:space="preserve"> </w:t>
            </w:r>
            <w:r w:rsidRPr="00E70F56">
              <w:rPr>
                <w:rFonts w:ascii="Times New Roman" w:hAnsi="Times New Roman" w:cs="Times New Roman"/>
                <w:sz w:val="18"/>
                <w:szCs w:val="18"/>
              </w:rPr>
              <w:t>Macromedidor (cámara).</w:t>
            </w:r>
          </w:p>
        </w:tc>
        <w:tc>
          <w:tcPr>
            <w:tcW w:w="3172" w:type="dxa"/>
            <w:vAlign w:val="center"/>
          </w:tcPr>
          <w:p w14:paraId="20B9D1E2" w14:textId="0EDD3C58" w:rsidR="007E2300" w:rsidRPr="00E70F56" w:rsidRDefault="007E230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160 mm PN 16.</w:t>
            </w:r>
          </w:p>
        </w:tc>
        <w:tc>
          <w:tcPr>
            <w:tcW w:w="1110" w:type="dxa"/>
            <w:vAlign w:val="center"/>
          </w:tcPr>
          <w:p w14:paraId="13B591C3" w14:textId="5860B7D6"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u</w:t>
            </w:r>
          </w:p>
        </w:tc>
        <w:tc>
          <w:tcPr>
            <w:tcW w:w="1206" w:type="dxa"/>
            <w:vAlign w:val="center"/>
          </w:tcPr>
          <w:p w14:paraId="37A5A455" w14:textId="11796B9B" w:rsidR="007E2300" w:rsidRPr="00E70F56" w:rsidRDefault="007E230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eastAsia="Times New Roman" w:hAnsi="Times New Roman" w:cs="Times New Roman"/>
                <w:bCs/>
                <w:color w:val="000000"/>
                <w:sz w:val="18"/>
                <w:szCs w:val="18"/>
              </w:rPr>
              <w:t>1,00</w:t>
            </w:r>
          </w:p>
        </w:tc>
      </w:tr>
      <w:tr w:rsidR="00643242" w:rsidRPr="000B1655" w14:paraId="3506A8D6" w14:textId="77777777" w:rsidTr="005758C6">
        <w:trPr>
          <w:jc w:val="center"/>
        </w:trPr>
        <w:tc>
          <w:tcPr>
            <w:tcW w:w="1166" w:type="dxa"/>
            <w:vAlign w:val="center"/>
          </w:tcPr>
          <w:p w14:paraId="2EE26301" w14:textId="04AF23C8" w:rsidR="00643242" w:rsidRPr="00E70F56" w:rsidRDefault="0064324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7.2.3.1.1</w:t>
            </w:r>
          </w:p>
        </w:tc>
        <w:tc>
          <w:tcPr>
            <w:tcW w:w="1171" w:type="dxa"/>
            <w:vAlign w:val="center"/>
          </w:tcPr>
          <w:p w14:paraId="3DFCF840" w14:textId="4DFC6CCC" w:rsidR="00643242" w:rsidRPr="00E70F56" w:rsidRDefault="0064324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509044</w:t>
            </w:r>
          </w:p>
        </w:tc>
        <w:tc>
          <w:tcPr>
            <w:tcW w:w="2095" w:type="dxa"/>
            <w:vAlign w:val="center"/>
          </w:tcPr>
          <w:p w14:paraId="2CCC95C1" w14:textId="0BABA063" w:rsidR="00643242" w:rsidRPr="00E70F56" w:rsidRDefault="00643242"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Interconexión entre </w:t>
            </w:r>
            <w:r w:rsidR="00D10CB6" w:rsidRPr="00E70F56">
              <w:rPr>
                <w:rFonts w:ascii="Times New Roman" w:eastAsia="Times New Roman" w:hAnsi="Times New Roman" w:cs="Times New Roman"/>
                <w:bCs/>
                <w:sz w:val="18"/>
                <w:szCs w:val="18"/>
              </w:rPr>
              <w:t>líneas</w:t>
            </w:r>
            <w:r w:rsidRPr="00E70F56">
              <w:rPr>
                <w:rFonts w:ascii="Times New Roman" w:eastAsia="Times New Roman" w:hAnsi="Times New Roman" w:cs="Times New Roman"/>
                <w:bCs/>
                <w:sz w:val="18"/>
                <w:szCs w:val="18"/>
              </w:rPr>
              <w:t xml:space="preserve"> de conducción </w:t>
            </w:r>
            <w:r w:rsidR="00D10CB6" w:rsidRPr="00E70F56">
              <w:rPr>
                <w:rFonts w:ascii="Times New Roman" w:eastAsia="Times New Roman" w:hAnsi="Times New Roman" w:cs="Times New Roman"/>
                <w:bCs/>
                <w:sz w:val="18"/>
                <w:szCs w:val="18"/>
              </w:rPr>
              <w:t>PVC</w:t>
            </w:r>
            <w:r w:rsidRPr="00E70F56">
              <w:rPr>
                <w:rFonts w:ascii="Times New Roman" w:eastAsia="Times New Roman" w:hAnsi="Times New Roman" w:cs="Times New Roman"/>
                <w:bCs/>
                <w:sz w:val="18"/>
                <w:szCs w:val="18"/>
              </w:rPr>
              <w:t xml:space="preserve"> de 315 mm - Macromedidor (Tanque # 1 y # 2 PTAP)</w:t>
            </w:r>
          </w:p>
        </w:tc>
        <w:tc>
          <w:tcPr>
            <w:tcW w:w="3172" w:type="dxa"/>
            <w:vAlign w:val="center"/>
          </w:tcPr>
          <w:p w14:paraId="3F99D32C" w14:textId="4CEBFDB8" w:rsidR="00643242" w:rsidRPr="00E70F56" w:rsidRDefault="0064324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de inserción incluye accesorios PN 16</w:t>
            </w:r>
          </w:p>
        </w:tc>
        <w:tc>
          <w:tcPr>
            <w:tcW w:w="1110" w:type="dxa"/>
            <w:vAlign w:val="center"/>
          </w:tcPr>
          <w:p w14:paraId="0B471275" w14:textId="14715FBA" w:rsidR="00643242" w:rsidRPr="00E70F56" w:rsidRDefault="00643242"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409BD351" w14:textId="5C721AEA" w:rsidR="00643242" w:rsidRPr="00E70F56" w:rsidRDefault="00643242"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2,00</w:t>
            </w:r>
          </w:p>
        </w:tc>
      </w:tr>
      <w:tr w:rsidR="003A60EC" w:rsidRPr="000B1655" w14:paraId="2D7553B3" w14:textId="77777777" w:rsidTr="005758C6">
        <w:trPr>
          <w:jc w:val="center"/>
        </w:trPr>
        <w:tc>
          <w:tcPr>
            <w:tcW w:w="1166" w:type="dxa"/>
            <w:vAlign w:val="center"/>
          </w:tcPr>
          <w:p w14:paraId="3BFA0E6F" w14:textId="156E6621" w:rsidR="003A60EC" w:rsidRPr="00E70F56" w:rsidRDefault="003A60EC"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8.2.2.3.1</w:t>
            </w:r>
          </w:p>
        </w:tc>
        <w:tc>
          <w:tcPr>
            <w:tcW w:w="1171" w:type="dxa"/>
            <w:vAlign w:val="center"/>
          </w:tcPr>
          <w:p w14:paraId="03088132" w14:textId="4750BC15" w:rsidR="003A60EC" w:rsidRPr="00E70F56" w:rsidRDefault="003A60EC"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509044</w:t>
            </w:r>
          </w:p>
        </w:tc>
        <w:tc>
          <w:tcPr>
            <w:tcW w:w="2095" w:type="dxa"/>
            <w:vAlign w:val="center"/>
          </w:tcPr>
          <w:p w14:paraId="78511442" w14:textId="68378203" w:rsidR="003A60EC" w:rsidRPr="00E70F56" w:rsidRDefault="003A60EC"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 Ramal # 2 Sur - Macromedidor (cámara)</w:t>
            </w:r>
          </w:p>
        </w:tc>
        <w:tc>
          <w:tcPr>
            <w:tcW w:w="3172" w:type="dxa"/>
            <w:vAlign w:val="center"/>
          </w:tcPr>
          <w:p w14:paraId="5983118D" w14:textId="17B6A11D" w:rsidR="003A60EC" w:rsidRPr="00E70F56" w:rsidRDefault="003A60EC"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de inserción incluye accesorios PN 16</w:t>
            </w:r>
          </w:p>
        </w:tc>
        <w:tc>
          <w:tcPr>
            <w:tcW w:w="1110" w:type="dxa"/>
            <w:vAlign w:val="center"/>
          </w:tcPr>
          <w:p w14:paraId="14453C72" w14:textId="544F9B5F" w:rsidR="003A60EC" w:rsidRPr="00E70F56" w:rsidRDefault="003A60EC"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3F2C9C4F" w14:textId="0D086115" w:rsidR="003A60EC" w:rsidRPr="00E70F56" w:rsidRDefault="003A60EC"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1,00</w:t>
            </w:r>
          </w:p>
        </w:tc>
      </w:tr>
      <w:tr w:rsidR="005D2410" w:rsidRPr="000B1655" w14:paraId="4131F2C8" w14:textId="77777777" w:rsidTr="005758C6">
        <w:trPr>
          <w:jc w:val="center"/>
        </w:trPr>
        <w:tc>
          <w:tcPr>
            <w:tcW w:w="1166" w:type="dxa"/>
            <w:vAlign w:val="center"/>
          </w:tcPr>
          <w:p w14:paraId="780D480C" w14:textId="152ED36B" w:rsidR="005D2410" w:rsidRPr="00E70F56" w:rsidRDefault="005D241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8.2.3.2.1</w:t>
            </w:r>
          </w:p>
        </w:tc>
        <w:tc>
          <w:tcPr>
            <w:tcW w:w="1171" w:type="dxa"/>
            <w:vAlign w:val="center"/>
          </w:tcPr>
          <w:p w14:paraId="3091F72F" w14:textId="407160F3" w:rsidR="005D2410" w:rsidRPr="00E70F56" w:rsidRDefault="005D241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509044</w:t>
            </w:r>
          </w:p>
        </w:tc>
        <w:tc>
          <w:tcPr>
            <w:tcW w:w="2095" w:type="dxa"/>
            <w:vAlign w:val="center"/>
          </w:tcPr>
          <w:p w14:paraId="6AC4A59B" w14:textId="1A85DA3A" w:rsidR="005D2410" w:rsidRPr="00E70F56" w:rsidRDefault="005D2410"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 Ramal # 2 Norte - Macromedidor (cámara)</w:t>
            </w:r>
          </w:p>
        </w:tc>
        <w:tc>
          <w:tcPr>
            <w:tcW w:w="3172" w:type="dxa"/>
            <w:vAlign w:val="center"/>
          </w:tcPr>
          <w:p w14:paraId="15121BDB" w14:textId="5F01B5C6" w:rsidR="005D2410" w:rsidRPr="00E70F56" w:rsidRDefault="005D2410"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de inserción incluye accesorios PN 16</w:t>
            </w:r>
          </w:p>
        </w:tc>
        <w:tc>
          <w:tcPr>
            <w:tcW w:w="1110" w:type="dxa"/>
            <w:vAlign w:val="center"/>
          </w:tcPr>
          <w:p w14:paraId="72C34D4A" w14:textId="5FA753CE" w:rsidR="005D2410" w:rsidRPr="00E70F56" w:rsidRDefault="005D241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4978FA95" w14:textId="3146EEBD" w:rsidR="005D2410" w:rsidRPr="00E70F56" w:rsidRDefault="005D2410"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1,00</w:t>
            </w:r>
          </w:p>
        </w:tc>
      </w:tr>
      <w:tr w:rsidR="007B441D" w:rsidRPr="000B1655" w14:paraId="2F8D5488" w14:textId="77777777" w:rsidTr="005758C6">
        <w:trPr>
          <w:jc w:val="center"/>
        </w:trPr>
        <w:tc>
          <w:tcPr>
            <w:tcW w:w="1166" w:type="dxa"/>
            <w:vAlign w:val="center"/>
          </w:tcPr>
          <w:p w14:paraId="07A6451E" w14:textId="499FD59A"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9.4.3.1.4</w:t>
            </w:r>
          </w:p>
        </w:tc>
        <w:tc>
          <w:tcPr>
            <w:tcW w:w="1171" w:type="dxa"/>
            <w:vAlign w:val="center"/>
          </w:tcPr>
          <w:p w14:paraId="10B64D45" w14:textId="13D26198"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514A1J</w:t>
            </w:r>
          </w:p>
        </w:tc>
        <w:tc>
          <w:tcPr>
            <w:tcW w:w="2095" w:type="dxa"/>
            <w:vAlign w:val="center"/>
          </w:tcPr>
          <w:p w14:paraId="3CBEFA7A" w14:textId="55E70614" w:rsidR="007B441D" w:rsidRPr="00E70F56" w:rsidRDefault="007B441D"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 Reserva Eloy Alfaro (Sub circuito 8.1, 7.1, 7.2, 5.1 y 5.2) – Comuna Joa - Macromedidor (cámara)</w:t>
            </w:r>
          </w:p>
        </w:tc>
        <w:tc>
          <w:tcPr>
            <w:tcW w:w="3172" w:type="dxa"/>
            <w:vAlign w:val="center"/>
          </w:tcPr>
          <w:p w14:paraId="059BECD2" w14:textId="708801FB"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65 mm PN 16</w:t>
            </w:r>
          </w:p>
        </w:tc>
        <w:tc>
          <w:tcPr>
            <w:tcW w:w="1110" w:type="dxa"/>
            <w:vAlign w:val="center"/>
          </w:tcPr>
          <w:p w14:paraId="49D8E73D" w14:textId="2CC0FAD6" w:rsidR="007B441D" w:rsidRPr="00E70F56" w:rsidRDefault="007B441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212BFCC8" w14:textId="0263B8F1" w:rsidR="007B441D" w:rsidRPr="00E70F56" w:rsidRDefault="007B441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1,00</w:t>
            </w:r>
          </w:p>
        </w:tc>
      </w:tr>
      <w:tr w:rsidR="007B441D" w:rsidRPr="000B1655" w14:paraId="0B9CBEF9" w14:textId="77777777" w:rsidTr="005758C6">
        <w:trPr>
          <w:jc w:val="center"/>
        </w:trPr>
        <w:tc>
          <w:tcPr>
            <w:tcW w:w="1166" w:type="dxa"/>
            <w:vAlign w:val="center"/>
          </w:tcPr>
          <w:p w14:paraId="160A83C6" w14:textId="7BD358E6"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9.4.4.1.9</w:t>
            </w:r>
          </w:p>
        </w:tc>
        <w:tc>
          <w:tcPr>
            <w:tcW w:w="1171" w:type="dxa"/>
            <w:vAlign w:val="center"/>
          </w:tcPr>
          <w:p w14:paraId="2C6DF50F" w14:textId="760677C6"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514A1J</w:t>
            </w:r>
          </w:p>
        </w:tc>
        <w:tc>
          <w:tcPr>
            <w:tcW w:w="2095" w:type="dxa"/>
            <w:vAlign w:val="center"/>
          </w:tcPr>
          <w:p w14:paraId="115F07C9" w14:textId="0E2A26E2" w:rsidR="007B441D" w:rsidRPr="00E70F56" w:rsidRDefault="007B441D"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 Reserva Eloy Alfaro (Sub circuito 8.1, 7.1, 7.2, 5.1 y 5.2) – Comuna Andil (Tanque Rompe Presión # 2) - Macromedidor (cámara)</w:t>
            </w:r>
          </w:p>
        </w:tc>
        <w:tc>
          <w:tcPr>
            <w:tcW w:w="3172" w:type="dxa"/>
            <w:vAlign w:val="center"/>
          </w:tcPr>
          <w:p w14:paraId="05BA5A81" w14:textId="44EF55D6" w:rsidR="007B441D" w:rsidRPr="00E70F56" w:rsidRDefault="007B441D"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65 mm PN 16</w:t>
            </w:r>
          </w:p>
        </w:tc>
        <w:tc>
          <w:tcPr>
            <w:tcW w:w="1110" w:type="dxa"/>
            <w:vAlign w:val="center"/>
          </w:tcPr>
          <w:p w14:paraId="592EA7FB" w14:textId="2CBCC04B" w:rsidR="007B441D" w:rsidRPr="00E70F56" w:rsidRDefault="007B441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6DEF2CF6" w14:textId="6029D702" w:rsidR="007B441D" w:rsidRPr="00E70F56" w:rsidRDefault="007B441D"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1,00</w:t>
            </w:r>
          </w:p>
        </w:tc>
      </w:tr>
      <w:tr w:rsidR="00F22302" w:rsidRPr="000B1655" w14:paraId="5D61C7A9" w14:textId="77777777" w:rsidTr="005758C6">
        <w:trPr>
          <w:jc w:val="center"/>
        </w:trPr>
        <w:tc>
          <w:tcPr>
            <w:tcW w:w="1166" w:type="dxa"/>
            <w:vAlign w:val="center"/>
          </w:tcPr>
          <w:p w14:paraId="09F16B61" w14:textId="0E0A4C07" w:rsidR="00F22302" w:rsidRPr="00E70F56" w:rsidRDefault="00F2230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9.4.5.1.5</w:t>
            </w:r>
          </w:p>
        </w:tc>
        <w:tc>
          <w:tcPr>
            <w:tcW w:w="1171" w:type="dxa"/>
            <w:vAlign w:val="center"/>
          </w:tcPr>
          <w:p w14:paraId="0DB10C35" w14:textId="3C134FCE" w:rsidR="00F22302" w:rsidRPr="00E70F56" w:rsidRDefault="00F2230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514A1J</w:t>
            </w:r>
          </w:p>
        </w:tc>
        <w:tc>
          <w:tcPr>
            <w:tcW w:w="2095" w:type="dxa"/>
            <w:vAlign w:val="center"/>
          </w:tcPr>
          <w:p w14:paraId="5C2E07EC" w14:textId="3A95429F" w:rsidR="00F22302" w:rsidRPr="00E70F56" w:rsidRDefault="00F22302" w:rsidP="00E70F56">
            <w:pPr>
              <w:spacing w:line="240" w:lineRule="auto"/>
              <w:jc w:val="center"/>
              <w:rPr>
                <w:rFonts w:ascii="Times New Roman" w:eastAsia="Times New Roman" w:hAnsi="Times New Roman" w:cs="Times New Roman"/>
                <w:bCs/>
                <w:sz w:val="18"/>
                <w:szCs w:val="18"/>
              </w:rPr>
            </w:pPr>
            <w:r w:rsidRPr="00E70F56">
              <w:rPr>
                <w:rFonts w:ascii="Times New Roman" w:eastAsia="Times New Roman" w:hAnsi="Times New Roman" w:cs="Times New Roman"/>
                <w:bCs/>
                <w:sz w:val="18"/>
                <w:szCs w:val="18"/>
              </w:rPr>
              <w:t xml:space="preserve"> Reserva Eloy Alfaro (Sub circuito 8.1, 7.1, 7.2, 5.1 y 5.2) –Comuna Chade (Tanque Reserva # 2 PTAP) - Macromedidor (cámara)</w:t>
            </w:r>
          </w:p>
        </w:tc>
        <w:tc>
          <w:tcPr>
            <w:tcW w:w="3172" w:type="dxa"/>
            <w:vAlign w:val="center"/>
          </w:tcPr>
          <w:p w14:paraId="6CF2CB30" w14:textId="0EF7E0BF" w:rsidR="00F22302" w:rsidRPr="00E70F56" w:rsidRDefault="00F22302" w:rsidP="00E70F56">
            <w:pPr>
              <w:spacing w:line="240" w:lineRule="auto"/>
              <w:jc w:val="center"/>
              <w:rPr>
                <w:rFonts w:ascii="Times New Roman" w:hAnsi="Times New Roman" w:cs="Times New Roman"/>
                <w:sz w:val="18"/>
                <w:szCs w:val="18"/>
              </w:rPr>
            </w:pPr>
            <w:r w:rsidRPr="00E70F56">
              <w:rPr>
                <w:rFonts w:ascii="Times New Roman" w:hAnsi="Times New Roman" w:cs="Times New Roman"/>
                <w:sz w:val="18"/>
                <w:szCs w:val="18"/>
              </w:rPr>
              <w:t>Suministro e instalación de caudalímetro ultrasónico de HD de 65 mm PN 16</w:t>
            </w:r>
          </w:p>
        </w:tc>
        <w:tc>
          <w:tcPr>
            <w:tcW w:w="1110" w:type="dxa"/>
            <w:vAlign w:val="center"/>
          </w:tcPr>
          <w:p w14:paraId="3969E434" w14:textId="5675A706" w:rsidR="00F22302" w:rsidRPr="00E70F56" w:rsidRDefault="00F22302"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u</w:t>
            </w:r>
          </w:p>
        </w:tc>
        <w:tc>
          <w:tcPr>
            <w:tcW w:w="1206" w:type="dxa"/>
            <w:vAlign w:val="center"/>
          </w:tcPr>
          <w:p w14:paraId="2E646ACB" w14:textId="7A956E63" w:rsidR="00F22302" w:rsidRPr="00E70F56" w:rsidRDefault="00F22302" w:rsidP="00E70F56">
            <w:pPr>
              <w:spacing w:line="240" w:lineRule="auto"/>
              <w:jc w:val="center"/>
              <w:rPr>
                <w:rFonts w:ascii="Times New Roman" w:eastAsia="Times New Roman" w:hAnsi="Times New Roman" w:cs="Times New Roman"/>
                <w:bCs/>
                <w:color w:val="000000"/>
                <w:sz w:val="18"/>
                <w:szCs w:val="18"/>
              </w:rPr>
            </w:pPr>
            <w:r w:rsidRPr="00E70F56">
              <w:rPr>
                <w:rFonts w:ascii="Times New Roman" w:hAnsi="Times New Roman" w:cs="Times New Roman"/>
                <w:sz w:val="18"/>
                <w:szCs w:val="18"/>
              </w:rPr>
              <w:t>1,00</w:t>
            </w:r>
          </w:p>
        </w:tc>
      </w:tr>
    </w:tbl>
    <w:p w14:paraId="242BF3D6" w14:textId="77777777" w:rsidR="00BD48BE" w:rsidRDefault="00BD48BE" w:rsidP="00542C44">
      <w:pPr>
        <w:spacing w:line="360" w:lineRule="auto"/>
        <w:jc w:val="both"/>
        <w:rPr>
          <w:rFonts w:ascii="Times New Roman" w:hAnsi="Times New Roman" w:cs="Times New Roman"/>
          <w:b/>
          <w:bCs/>
          <w:sz w:val="24"/>
          <w:szCs w:val="24"/>
        </w:rPr>
      </w:pPr>
    </w:p>
    <w:p w14:paraId="15C0A56A" w14:textId="77777777" w:rsidR="00E70F56" w:rsidRDefault="00E70F56" w:rsidP="00542C44">
      <w:pPr>
        <w:spacing w:line="360" w:lineRule="auto"/>
        <w:jc w:val="both"/>
        <w:rPr>
          <w:rFonts w:ascii="Times New Roman" w:hAnsi="Times New Roman" w:cs="Times New Roman"/>
          <w:b/>
          <w:bCs/>
          <w:sz w:val="24"/>
          <w:szCs w:val="24"/>
          <w:highlight w:val="yellow"/>
        </w:rPr>
      </w:pPr>
      <w:bookmarkStart w:id="13" w:name="_Hlk100047872"/>
    </w:p>
    <w:p w14:paraId="716BC146" w14:textId="077B06CD" w:rsidR="00847204" w:rsidRDefault="00847204" w:rsidP="00542C44">
      <w:pPr>
        <w:spacing w:line="360" w:lineRule="auto"/>
        <w:jc w:val="both"/>
        <w:rPr>
          <w:rFonts w:ascii="Times New Roman" w:hAnsi="Times New Roman" w:cs="Times New Roman"/>
          <w:b/>
          <w:bCs/>
          <w:sz w:val="24"/>
          <w:szCs w:val="24"/>
        </w:rPr>
      </w:pPr>
      <w:r w:rsidRPr="00E70F56">
        <w:rPr>
          <w:rFonts w:ascii="Times New Roman" w:hAnsi="Times New Roman" w:cs="Times New Roman"/>
          <w:b/>
          <w:bCs/>
          <w:sz w:val="24"/>
          <w:szCs w:val="24"/>
        </w:rPr>
        <w:lastRenderedPageBreak/>
        <w:t xml:space="preserve">Suministro e instalación de </w:t>
      </w:r>
      <w:bookmarkStart w:id="14" w:name="_Hlk100573797"/>
      <w:r w:rsidRPr="00E70F56">
        <w:rPr>
          <w:rFonts w:ascii="Times New Roman" w:hAnsi="Times New Roman" w:cs="Times New Roman"/>
          <w:b/>
          <w:bCs/>
          <w:sz w:val="24"/>
          <w:szCs w:val="24"/>
        </w:rPr>
        <w:t xml:space="preserve">datalogger - registrador de datos 3 canales </w:t>
      </w:r>
      <w:bookmarkEnd w:id="14"/>
      <w:r w:rsidRPr="00E70F56">
        <w:rPr>
          <w:rFonts w:ascii="Times New Roman" w:hAnsi="Times New Roman" w:cs="Times New Roman"/>
          <w:b/>
          <w:bCs/>
          <w:sz w:val="24"/>
          <w:szCs w:val="24"/>
        </w:rPr>
        <w:t xml:space="preserve">(P+Q+Q) (incluye </w:t>
      </w:r>
      <w:r w:rsidR="0050622B" w:rsidRPr="00E70F56">
        <w:rPr>
          <w:rFonts w:ascii="Times New Roman" w:hAnsi="Times New Roman" w:cs="Times New Roman"/>
          <w:b/>
          <w:bCs/>
          <w:sz w:val="24"/>
          <w:szCs w:val="24"/>
        </w:rPr>
        <w:t>collarín</w:t>
      </w:r>
      <w:r w:rsidRPr="00E70F56">
        <w:rPr>
          <w:rFonts w:ascii="Times New Roman" w:hAnsi="Times New Roman" w:cs="Times New Roman"/>
          <w:b/>
          <w:bCs/>
          <w:sz w:val="24"/>
          <w:szCs w:val="24"/>
        </w:rPr>
        <w:t xml:space="preserve"> de derivación reforzado).</w:t>
      </w:r>
    </w:p>
    <w:bookmarkEnd w:id="13"/>
    <w:p w14:paraId="60E990BD" w14:textId="77777777" w:rsidR="007671DC" w:rsidRDefault="007671DC" w:rsidP="007671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7B628E2E" w14:textId="32FAC0B6" w:rsidR="007671DC" w:rsidRPr="004E4AEA" w:rsidRDefault="007671DC" w:rsidP="007671DC">
      <w:pPr>
        <w:spacing w:line="360" w:lineRule="auto"/>
        <w:jc w:val="both"/>
        <w:rPr>
          <w:rFonts w:ascii="Times New Roman" w:hAnsi="Times New Roman" w:cs="Times New Roman"/>
        </w:rPr>
      </w:pPr>
      <w:r w:rsidRPr="004E4AEA">
        <w:rPr>
          <w:rFonts w:ascii="Times New Roman" w:hAnsi="Times New Roman" w:cs="Times New Roman"/>
        </w:rPr>
        <w:t>Este rubro comprende el suministro</w:t>
      </w:r>
      <w:r>
        <w:rPr>
          <w:rFonts w:ascii="Times New Roman" w:hAnsi="Times New Roman" w:cs="Times New Roman"/>
        </w:rPr>
        <w:t xml:space="preserve"> e instalación</w:t>
      </w:r>
      <w:r w:rsidRPr="004E4AEA">
        <w:rPr>
          <w:rFonts w:ascii="Times New Roman" w:hAnsi="Times New Roman" w:cs="Times New Roman"/>
        </w:rPr>
        <w:t xml:space="preserve"> de </w:t>
      </w:r>
      <w:r>
        <w:rPr>
          <w:rFonts w:ascii="Times New Roman" w:hAnsi="Times New Roman" w:cs="Times New Roman"/>
        </w:rPr>
        <w:t xml:space="preserve">un </w:t>
      </w:r>
      <w:r w:rsidRPr="007671DC">
        <w:rPr>
          <w:rFonts w:ascii="Times New Roman" w:hAnsi="Times New Roman" w:cs="Times New Roman"/>
        </w:rPr>
        <w:t>datalogger - registrador de datos 3 canales</w:t>
      </w:r>
      <w:r w:rsidRPr="004E4AEA">
        <w:rPr>
          <w:rFonts w:ascii="Times New Roman" w:hAnsi="Times New Roman" w:cs="Times New Roman"/>
        </w:rPr>
        <w:t xml:space="preserve">. </w:t>
      </w:r>
    </w:p>
    <w:p w14:paraId="0EF56DA7" w14:textId="77777777" w:rsidR="007671DC" w:rsidRDefault="007671DC" w:rsidP="007671D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87C6BB8" w14:textId="74350E10" w:rsidR="007671DC" w:rsidRPr="00483F0C" w:rsidRDefault="007671DC" w:rsidP="007671DC">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Pr>
          <w:rFonts w:ascii="Times New Roman" w:hAnsi="Times New Roman" w:cs="Times New Roman"/>
        </w:rPr>
        <w:t xml:space="preserve"> </w:t>
      </w:r>
      <w:r w:rsidRPr="007671DC">
        <w:rPr>
          <w:rFonts w:ascii="Times New Roman" w:hAnsi="Times New Roman" w:cs="Times New Roman"/>
        </w:rPr>
        <w:t xml:space="preserve">datalogger - registrador de datos 3 canales </w:t>
      </w:r>
      <w:r>
        <w:rPr>
          <w:rFonts w:ascii="Times New Roman" w:hAnsi="Times New Roman" w:cs="Times New Roman"/>
        </w:rPr>
        <w:t>a ser suministrado</w:t>
      </w:r>
      <w:r w:rsidRPr="00483F0C">
        <w:rPr>
          <w:rFonts w:ascii="Times New Roman" w:hAnsi="Times New Roman" w:cs="Times New Roman"/>
        </w:rPr>
        <w:t>, previa la presentación de los documentos técnicos y garantías respectivas.</w:t>
      </w:r>
    </w:p>
    <w:p w14:paraId="583D59B1" w14:textId="77777777" w:rsidR="007671DC" w:rsidRDefault="007671DC" w:rsidP="007671DC">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44A6D236"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4EDB4592"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4D08D7B7" w14:textId="77777777" w:rsidR="007671DC" w:rsidRDefault="007671DC" w:rsidP="007671DC">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674873F9" w14:textId="77777777" w:rsidR="007671DC" w:rsidRDefault="007671DC" w:rsidP="007671DC">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172"/>
        <w:gridCol w:w="1110"/>
        <w:gridCol w:w="1206"/>
      </w:tblGrid>
      <w:tr w:rsidR="00847204" w:rsidRPr="00E20426" w14:paraId="29B0AC26" w14:textId="77777777" w:rsidTr="005758C6">
        <w:trPr>
          <w:jc w:val="center"/>
        </w:trPr>
        <w:tc>
          <w:tcPr>
            <w:tcW w:w="1166" w:type="dxa"/>
          </w:tcPr>
          <w:p w14:paraId="58E167B1" w14:textId="77777777" w:rsidR="00847204" w:rsidRPr="00E20426" w:rsidRDefault="00847204" w:rsidP="00E20426">
            <w:pPr>
              <w:spacing w:after="0" w:line="240" w:lineRule="auto"/>
              <w:jc w:val="center"/>
              <w:rPr>
                <w:rFonts w:ascii="Times New Roman" w:eastAsia="Times New Roman" w:hAnsi="Times New Roman" w:cs="Times New Roman"/>
                <w:b/>
                <w:color w:val="000000"/>
                <w:sz w:val="18"/>
                <w:szCs w:val="18"/>
              </w:rPr>
            </w:pPr>
            <w:r w:rsidRPr="00E20426">
              <w:rPr>
                <w:rFonts w:ascii="Times New Roman" w:eastAsia="Times New Roman" w:hAnsi="Times New Roman" w:cs="Times New Roman"/>
                <w:b/>
                <w:color w:val="000000"/>
                <w:sz w:val="18"/>
                <w:szCs w:val="18"/>
              </w:rPr>
              <w:t>Ítem</w:t>
            </w:r>
          </w:p>
        </w:tc>
        <w:tc>
          <w:tcPr>
            <w:tcW w:w="1171" w:type="dxa"/>
            <w:vAlign w:val="center"/>
          </w:tcPr>
          <w:p w14:paraId="5A53D81A" w14:textId="77777777" w:rsidR="00847204" w:rsidRPr="00E20426" w:rsidRDefault="00847204" w:rsidP="00E20426">
            <w:pPr>
              <w:spacing w:after="0" w:line="240" w:lineRule="auto"/>
              <w:jc w:val="center"/>
              <w:rPr>
                <w:color w:val="000000"/>
                <w:sz w:val="18"/>
                <w:szCs w:val="18"/>
              </w:rPr>
            </w:pPr>
            <w:r w:rsidRPr="00E20426">
              <w:rPr>
                <w:rFonts w:ascii="Times New Roman" w:eastAsia="Times New Roman" w:hAnsi="Times New Roman" w:cs="Times New Roman"/>
                <w:b/>
                <w:color w:val="000000"/>
                <w:sz w:val="18"/>
                <w:szCs w:val="18"/>
              </w:rPr>
              <w:t>Código</w:t>
            </w:r>
          </w:p>
        </w:tc>
        <w:tc>
          <w:tcPr>
            <w:tcW w:w="2095" w:type="dxa"/>
            <w:vAlign w:val="center"/>
          </w:tcPr>
          <w:p w14:paraId="5D963F60" w14:textId="77777777" w:rsidR="00847204" w:rsidRPr="00E20426" w:rsidRDefault="00847204" w:rsidP="00E20426">
            <w:pPr>
              <w:spacing w:after="0" w:line="240" w:lineRule="auto"/>
              <w:jc w:val="center"/>
              <w:rPr>
                <w:color w:val="000000"/>
                <w:sz w:val="18"/>
                <w:szCs w:val="18"/>
              </w:rPr>
            </w:pPr>
            <w:r w:rsidRPr="00E20426">
              <w:rPr>
                <w:rFonts w:ascii="Times New Roman" w:eastAsia="Times New Roman" w:hAnsi="Times New Roman" w:cs="Times New Roman"/>
                <w:b/>
                <w:color w:val="000000"/>
                <w:sz w:val="18"/>
                <w:szCs w:val="18"/>
              </w:rPr>
              <w:t>Descripción</w:t>
            </w:r>
          </w:p>
        </w:tc>
        <w:tc>
          <w:tcPr>
            <w:tcW w:w="3172" w:type="dxa"/>
            <w:vAlign w:val="center"/>
          </w:tcPr>
          <w:p w14:paraId="680A2F39" w14:textId="77777777" w:rsidR="00847204" w:rsidRPr="00E20426" w:rsidRDefault="00847204" w:rsidP="00E20426">
            <w:pPr>
              <w:spacing w:after="0" w:line="240" w:lineRule="auto"/>
              <w:jc w:val="center"/>
              <w:rPr>
                <w:color w:val="000000"/>
                <w:sz w:val="18"/>
                <w:szCs w:val="18"/>
              </w:rPr>
            </w:pPr>
            <w:r w:rsidRPr="00E20426">
              <w:rPr>
                <w:rFonts w:ascii="Times New Roman" w:eastAsia="Times New Roman" w:hAnsi="Times New Roman" w:cs="Times New Roman"/>
                <w:b/>
                <w:color w:val="000000"/>
                <w:sz w:val="18"/>
                <w:szCs w:val="18"/>
              </w:rPr>
              <w:t>Rubros</w:t>
            </w:r>
          </w:p>
        </w:tc>
        <w:tc>
          <w:tcPr>
            <w:tcW w:w="1110" w:type="dxa"/>
            <w:vAlign w:val="center"/>
          </w:tcPr>
          <w:p w14:paraId="69C28661" w14:textId="77777777" w:rsidR="00847204" w:rsidRPr="00E20426" w:rsidRDefault="00847204" w:rsidP="00E20426">
            <w:pPr>
              <w:spacing w:after="0" w:line="240" w:lineRule="auto"/>
              <w:jc w:val="center"/>
              <w:rPr>
                <w:color w:val="000000"/>
                <w:sz w:val="18"/>
                <w:szCs w:val="18"/>
              </w:rPr>
            </w:pPr>
            <w:r w:rsidRPr="00E20426">
              <w:rPr>
                <w:rFonts w:ascii="Times New Roman" w:eastAsia="Times New Roman" w:hAnsi="Times New Roman" w:cs="Times New Roman"/>
                <w:b/>
                <w:color w:val="000000"/>
                <w:sz w:val="18"/>
                <w:szCs w:val="18"/>
              </w:rPr>
              <w:t>Unidad</w:t>
            </w:r>
          </w:p>
        </w:tc>
        <w:tc>
          <w:tcPr>
            <w:tcW w:w="1206" w:type="dxa"/>
            <w:vAlign w:val="center"/>
          </w:tcPr>
          <w:p w14:paraId="66AA2DEC" w14:textId="77777777" w:rsidR="00847204" w:rsidRPr="00E20426" w:rsidRDefault="00847204" w:rsidP="00E20426">
            <w:pPr>
              <w:spacing w:after="0" w:line="240" w:lineRule="auto"/>
              <w:jc w:val="center"/>
              <w:rPr>
                <w:color w:val="000000"/>
                <w:sz w:val="18"/>
                <w:szCs w:val="18"/>
              </w:rPr>
            </w:pPr>
            <w:r w:rsidRPr="00E20426">
              <w:rPr>
                <w:rFonts w:ascii="Times New Roman" w:eastAsia="Times New Roman" w:hAnsi="Times New Roman" w:cs="Times New Roman"/>
                <w:b/>
                <w:color w:val="000000"/>
                <w:sz w:val="18"/>
                <w:szCs w:val="18"/>
              </w:rPr>
              <w:t>Cantidad</w:t>
            </w:r>
          </w:p>
        </w:tc>
      </w:tr>
      <w:tr w:rsidR="00847204" w:rsidRPr="00E20426" w14:paraId="03B2D18A" w14:textId="77777777" w:rsidTr="005758C6">
        <w:trPr>
          <w:jc w:val="center"/>
        </w:trPr>
        <w:tc>
          <w:tcPr>
            <w:tcW w:w="1166" w:type="dxa"/>
            <w:vAlign w:val="center"/>
          </w:tcPr>
          <w:p w14:paraId="79C8F97B" w14:textId="1B30BF6B" w:rsidR="00847204" w:rsidRPr="00E20426" w:rsidRDefault="00847204"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1.1.5.8.12</w:t>
            </w:r>
          </w:p>
        </w:tc>
        <w:tc>
          <w:tcPr>
            <w:tcW w:w="1171" w:type="dxa"/>
            <w:vAlign w:val="center"/>
          </w:tcPr>
          <w:p w14:paraId="2E17CF0F" w14:textId="124ACD85" w:rsidR="00847204" w:rsidRPr="00E20426" w:rsidRDefault="00847204"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626F312A" w14:textId="77777777" w:rsidR="00847204" w:rsidRPr="00E20426" w:rsidRDefault="00847204"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sz w:val="18"/>
                <w:szCs w:val="18"/>
              </w:rPr>
              <w:t xml:space="preserve">Circuito 1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 Preliminares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5EBDF35E" w14:textId="41B23846" w:rsidR="00847204" w:rsidRPr="00E20426" w:rsidRDefault="00847204"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382E588E" w14:textId="77777777" w:rsidR="00847204" w:rsidRPr="00E20426" w:rsidRDefault="00847204"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65081FA4" w14:textId="59D9CE91" w:rsidR="00847204" w:rsidRPr="00E20426" w:rsidRDefault="00847204"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5,00</w:t>
            </w:r>
          </w:p>
        </w:tc>
      </w:tr>
      <w:tr w:rsidR="007E2300" w:rsidRPr="00E20426" w14:paraId="385E091B" w14:textId="77777777" w:rsidTr="005758C6">
        <w:trPr>
          <w:jc w:val="center"/>
        </w:trPr>
        <w:tc>
          <w:tcPr>
            <w:tcW w:w="1166" w:type="dxa"/>
            <w:vAlign w:val="center"/>
          </w:tcPr>
          <w:p w14:paraId="6C01B760" w14:textId="1956B80C"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2.1.1.7.3</w:t>
            </w:r>
          </w:p>
        </w:tc>
        <w:tc>
          <w:tcPr>
            <w:tcW w:w="1171" w:type="dxa"/>
            <w:vAlign w:val="center"/>
          </w:tcPr>
          <w:p w14:paraId="18E4E14D" w14:textId="79EEF0EB"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1FA41187" w14:textId="6D686C8D" w:rsidR="007E2300" w:rsidRPr="00E20426" w:rsidRDefault="007E2300"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2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7441379D" w14:textId="5962E001" w:rsidR="007E2300" w:rsidRPr="00E20426" w:rsidRDefault="007E2300"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04FF7E7F" w14:textId="183488F5"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58A4765F" w14:textId="5E4D062A"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2,00</w:t>
            </w:r>
          </w:p>
        </w:tc>
      </w:tr>
      <w:tr w:rsidR="007E2300" w:rsidRPr="00E20426" w14:paraId="5DF5D366" w14:textId="77777777" w:rsidTr="005758C6">
        <w:trPr>
          <w:jc w:val="center"/>
        </w:trPr>
        <w:tc>
          <w:tcPr>
            <w:tcW w:w="1166" w:type="dxa"/>
            <w:vAlign w:val="center"/>
          </w:tcPr>
          <w:p w14:paraId="11D2804F" w14:textId="26857E48"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3.2.3.7.4</w:t>
            </w:r>
          </w:p>
        </w:tc>
        <w:tc>
          <w:tcPr>
            <w:tcW w:w="1171" w:type="dxa"/>
            <w:vAlign w:val="center"/>
          </w:tcPr>
          <w:p w14:paraId="539107AA" w14:textId="530FE248"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7DDFE659" w14:textId="6E65E101" w:rsidR="007E2300" w:rsidRPr="00E20426" w:rsidRDefault="007E2300"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3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1194E7E9" w14:textId="2DE31921" w:rsidR="007E2300" w:rsidRPr="00E20426" w:rsidRDefault="007E2300"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189187A0" w14:textId="00713BF0"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20CBE86" w14:textId="13150450"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2,00</w:t>
            </w:r>
          </w:p>
        </w:tc>
      </w:tr>
      <w:tr w:rsidR="007E2300" w:rsidRPr="00E20426" w14:paraId="5F0F7A73" w14:textId="77777777" w:rsidTr="005758C6">
        <w:trPr>
          <w:jc w:val="center"/>
        </w:trPr>
        <w:tc>
          <w:tcPr>
            <w:tcW w:w="1166" w:type="dxa"/>
            <w:vAlign w:val="center"/>
          </w:tcPr>
          <w:p w14:paraId="2F8727BF" w14:textId="27FDEA98"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4.1.3.7.3</w:t>
            </w:r>
          </w:p>
        </w:tc>
        <w:tc>
          <w:tcPr>
            <w:tcW w:w="1171" w:type="dxa"/>
            <w:vAlign w:val="center"/>
          </w:tcPr>
          <w:p w14:paraId="6F0C8C65" w14:textId="248B32BB"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4F72FFDE" w14:textId="596983CC" w:rsidR="007E2300" w:rsidRPr="00E20426" w:rsidRDefault="007E2300"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4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09CEC730" w14:textId="69F9942C" w:rsidR="007E2300" w:rsidRPr="00E20426" w:rsidRDefault="007E2300"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5CBC2040" w14:textId="57833441"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382E30B6" w14:textId="2ADCD169" w:rsidR="007E2300" w:rsidRPr="00E20426" w:rsidRDefault="007E2300"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002BD9" w:rsidRPr="00E20426" w14:paraId="3F767E03" w14:textId="77777777" w:rsidTr="005758C6">
        <w:trPr>
          <w:jc w:val="center"/>
        </w:trPr>
        <w:tc>
          <w:tcPr>
            <w:tcW w:w="1166" w:type="dxa"/>
            <w:vAlign w:val="center"/>
          </w:tcPr>
          <w:p w14:paraId="302196A9" w14:textId="3D9DDF96"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5.1.4.7.5</w:t>
            </w:r>
          </w:p>
        </w:tc>
        <w:tc>
          <w:tcPr>
            <w:tcW w:w="1171" w:type="dxa"/>
            <w:vAlign w:val="center"/>
          </w:tcPr>
          <w:p w14:paraId="139D8ED7" w14:textId="7D3C5FD5"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1E7D7F7C" w14:textId="080C99F4" w:rsidR="00002BD9" w:rsidRPr="00E20426" w:rsidRDefault="00002BD9"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5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4F90866C" w14:textId="649FD301" w:rsidR="00002BD9" w:rsidRPr="00E20426" w:rsidRDefault="00002BD9"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7681B6EC" w14:textId="6669201D"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695365D5" w14:textId="6A01D55E"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2,00</w:t>
            </w:r>
          </w:p>
        </w:tc>
      </w:tr>
      <w:tr w:rsidR="00002BD9" w:rsidRPr="00E20426" w14:paraId="39E789F1" w14:textId="77777777" w:rsidTr="005758C6">
        <w:trPr>
          <w:jc w:val="center"/>
        </w:trPr>
        <w:tc>
          <w:tcPr>
            <w:tcW w:w="1166" w:type="dxa"/>
            <w:vAlign w:val="center"/>
          </w:tcPr>
          <w:p w14:paraId="0638D199" w14:textId="5CDE710A"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6.1.4.7.3</w:t>
            </w:r>
          </w:p>
        </w:tc>
        <w:tc>
          <w:tcPr>
            <w:tcW w:w="1171" w:type="dxa"/>
            <w:vAlign w:val="center"/>
          </w:tcPr>
          <w:p w14:paraId="4CCD830B" w14:textId="63E7443D"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03291A23" w14:textId="69D96397" w:rsidR="00002BD9" w:rsidRPr="00E20426" w:rsidRDefault="00002BD9"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8 – </w:t>
            </w:r>
            <w:r w:rsidRPr="00E20426">
              <w:rPr>
                <w:rFonts w:ascii="Times New Roman" w:hAnsi="Times New Roman" w:cs="Times New Roman"/>
                <w:sz w:val="18"/>
                <w:szCs w:val="18"/>
              </w:rPr>
              <w:t xml:space="preserve">Micromedición y </w:t>
            </w:r>
            <w:r w:rsidRPr="00E20426">
              <w:rPr>
                <w:rFonts w:ascii="Times New Roman" w:hAnsi="Times New Roman" w:cs="Times New Roman"/>
                <w:sz w:val="18"/>
                <w:szCs w:val="18"/>
              </w:rPr>
              <w:lastRenderedPageBreak/>
              <w:t>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5ADC5BB9" w14:textId="3A049141" w:rsidR="00002BD9" w:rsidRPr="00E20426" w:rsidRDefault="00002BD9"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lastRenderedPageBreak/>
              <w:t xml:space="preserve">Suministro e instalación de datalogger - registrador de datos 3 canales (P+Q+Q) </w:t>
            </w:r>
            <w:r w:rsidRPr="00E20426">
              <w:rPr>
                <w:rFonts w:ascii="Times New Roman" w:hAnsi="Times New Roman" w:cs="Times New Roman"/>
                <w:sz w:val="18"/>
                <w:szCs w:val="18"/>
              </w:rPr>
              <w:lastRenderedPageBreak/>
              <w:t xml:space="preserve">(incluye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52B7AC17" w14:textId="795D820F"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lastRenderedPageBreak/>
              <w:t>u</w:t>
            </w:r>
          </w:p>
        </w:tc>
        <w:tc>
          <w:tcPr>
            <w:tcW w:w="1206" w:type="dxa"/>
            <w:vAlign w:val="center"/>
          </w:tcPr>
          <w:p w14:paraId="6B51BDB4" w14:textId="6F57CE1E"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002BD9" w:rsidRPr="00E20426" w14:paraId="77DA3CDD" w14:textId="77777777" w:rsidTr="005758C6">
        <w:trPr>
          <w:jc w:val="center"/>
        </w:trPr>
        <w:tc>
          <w:tcPr>
            <w:tcW w:w="1166" w:type="dxa"/>
            <w:vAlign w:val="center"/>
          </w:tcPr>
          <w:p w14:paraId="34C2BF3D" w14:textId="00061FBF"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7.1.1.7.4</w:t>
            </w:r>
          </w:p>
        </w:tc>
        <w:tc>
          <w:tcPr>
            <w:tcW w:w="1171" w:type="dxa"/>
            <w:vAlign w:val="center"/>
          </w:tcPr>
          <w:p w14:paraId="2E2F45E0" w14:textId="58BF849E"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66987D7C" w14:textId="62D84AE2" w:rsidR="00002BD9"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Circuito 9</w:t>
            </w:r>
            <w:r w:rsidR="00002BD9" w:rsidRPr="00E20426">
              <w:rPr>
                <w:rFonts w:ascii="Times New Roman" w:eastAsia="Times New Roman" w:hAnsi="Times New Roman" w:cs="Times New Roman"/>
                <w:bCs/>
                <w:sz w:val="18"/>
                <w:szCs w:val="18"/>
              </w:rPr>
              <w:t xml:space="preserve"> – </w:t>
            </w:r>
            <w:r w:rsidR="00002BD9" w:rsidRPr="00E20426">
              <w:rPr>
                <w:rFonts w:ascii="Times New Roman" w:hAnsi="Times New Roman" w:cs="Times New Roman"/>
                <w:sz w:val="18"/>
                <w:szCs w:val="18"/>
              </w:rPr>
              <w:t>Micromedición y Macromedición</w:t>
            </w:r>
            <w:r w:rsidR="00002BD9" w:rsidRPr="00E20426">
              <w:rPr>
                <w:rFonts w:ascii="Times New Roman" w:eastAsia="Times New Roman" w:hAnsi="Times New Roman" w:cs="Times New Roman"/>
                <w:bCs/>
                <w:sz w:val="18"/>
                <w:szCs w:val="18"/>
              </w:rPr>
              <w:t xml:space="preserve">  –</w:t>
            </w:r>
            <w:r w:rsidR="00002BD9" w:rsidRPr="00E20426">
              <w:rPr>
                <w:rFonts w:ascii="Times New Roman" w:hAnsi="Times New Roman" w:cs="Times New Roman"/>
                <w:b/>
                <w:bCs/>
                <w:sz w:val="18"/>
                <w:szCs w:val="18"/>
              </w:rPr>
              <w:t xml:space="preserve"> </w:t>
            </w:r>
            <w:r w:rsidR="00002BD9" w:rsidRPr="00E20426">
              <w:rPr>
                <w:rFonts w:ascii="Times New Roman" w:hAnsi="Times New Roman" w:cs="Times New Roman"/>
                <w:sz w:val="18"/>
                <w:szCs w:val="18"/>
              </w:rPr>
              <w:t>Macromedidor (cámara).</w:t>
            </w:r>
          </w:p>
        </w:tc>
        <w:tc>
          <w:tcPr>
            <w:tcW w:w="3172" w:type="dxa"/>
            <w:vAlign w:val="center"/>
          </w:tcPr>
          <w:p w14:paraId="0312F975" w14:textId="4F0D8E24" w:rsidR="00002BD9" w:rsidRPr="00E20426" w:rsidRDefault="00002BD9"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09F8B734" w14:textId="163F6FF8"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598F420" w14:textId="1AB748B3" w:rsidR="00002BD9" w:rsidRPr="00E20426" w:rsidRDefault="00002BD9"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43246F" w:rsidRPr="00E20426" w14:paraId="16838311" w14:textId="77777777" w:rsidTr="005758C6">
        <w:trPr>
          <w:jc w:val="center"/>
        </w:trPr>
        <w:tc>
          <w:tcPr>
            <w:tcW w:w="1166" w:type="dxa"/>
            <w:vAlign w:val="center"/>
          </w:tcPr>
          <w:p w14:paraId="2CAB9E7A" w14:textId="0484203E"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7.2.2.1.1</w:t>
            </w:r>
          </w:p>
        </w:tc>
        <w:tc>
          <w:tcPr>
            <w:tcW w:w="1171" w:type="dxa"/>
            <w:vAlign w:val="center"/>
          </w:tcPr>
          <w:p w14:paraId="4EEB6671" w14:textId="42F69D7A"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37C5D8C4" w14:textId="10647E74"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9 – </w:t>
            </w:r>
            <w:r w:rsidRPr="00E20426">
              <w:rPr>
                <w:rFonts w:ascii="Times New Roman" w:hAnsi="Times New Roman" w:cs="Times New Roman"/>
                <w:sz w:val="18"/>
                <w:szCs w:val="18"/>
              </w:rPr>
              <w:t>Planta de Tratamiento de Agua Potable (San Manuel)</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p>
        </w:tc>
        <w:tc>
          <w:tcPr>
            <w:tcW w:w="3172" w:type="dxa"/>
            <w:vAlign w:val="center"/>
          </w:tcPr>
          <w:p w14:paraId="3C199744" w14:textId="616643FC"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3CCCF128" w14:textId="29D0350A"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1D4C6320" w14:textId="398C83A7"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3,00</w:t>
            </w:r>
          </w:p>
        </w:tc>
      </w:tr>
      <w:tr w:rsidR="0043246F" w:rsidRPr="00E20426" w14:paraId="1DD2802E" w14:textId="77777777" w:rsidTr="005758C6">
        <w:trPr>
          <w:jc w:val="center"/>
        </w:trPr>
        <w:tc>
          <w:tcPr>
            <w:tcW w:w="1166" w:type="dxa"/>
            <w:vAlign w:val="center"/>
          </w:tcPr>
          <w:p w14:paraId="0D46B803" w14:textId="3420C2C9"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7.2.3.1.2</w:t>
            </w:r>
          </w:p>
        </w:tc>
        <w:tc>
          <w:tcPr>
            <w:tcW w:w="1171" w:type="dxa"/>
            <w:vAlign w:val="center"/>
          </w:tcPr>
          <w:p w14:paraId="6D0DFDD0" w14:textId="108C9F2A"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4CCF13A4" w14:textId="4C408419"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9 – </w:t>
            </w:r>
            <w:r w:rsidRPr="00E20426">
              <w:rPr>
                <w:rFonts w:ascii="Times New Roman" w:hAnsi="Times New Roman" w:cs="Times New Roman"/>
                <w:sz w:val="18"/>
                <w:szCs w:val="18"/>
              </w:rPr>
              <w:t xml:space="preserve">Interconexión entre </w:t>
            </w:r>
            <w:r w:rsidR="00D10CB6" w:rsidRPr="00E20426">
              <w:rPr>
                <w:rFonts w:ascii="Times New Roman" w:hAnsi="Times New Roman" w:cs="Times New Roman"/>
                <w:sz w:val="18"/>
                <w:szCs w:val="18"/>
              </w:rPr>
              <w:t>Líneas</w:t>
            </w:r>
            <w:r w:rsidRPr="00E20426">
              <w:rPr>
                <w:rFonts w:ascii="Times New Roman" w:hAnsi="Times New Roman" w:cs="Times New Roman"/>
                <w:sz w:val="18"/>
                <w:szCs w:val="18"/>
              </w:rPr>
              <w:t xml:space="preserve"> de Conducción PVC de 315mm</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r w:rsidR="005D4CAB" w:rsidRPr="00E20426">
              <w:rPr>
                <w:rFonts w:ascii="Times New Roman" w:hAnsi="Times New Roman" w:cs="Times New Roman"/>
                <w:sz w:val="18"/>
                <w:szCs w:val="18"/>
              </w:rPr>
              <w:t xml:space="preserve"> </w:t>
            </w:r>
            <w:r w:rsidRPr="00E20426">
              <w:rPr>
                <w:rFonts w:ascii="Times New Roman" w:hAnsi="Times New Roman" w:cs="Times New Roman"/>
                <w:sz w:val="18"/>
                <w:szCs w:val="18"/>
              </w:rPr>
              <w:t>(Tanque # 1 y # 2 PTAP).</w:t>
            </w:r>
          </w:p>
        </w:tc>
        <w:tc>
          <w:tcPr>
            <w:tcW w:w="3172" w:type="dxa"/>
            <w:vAlign w:val="center"/>
          </w:tcPr>
          <w:p w14:paraId="3F3156D1" w14:textId="2FCCDA88"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62DC5A67" w14:textId="58AC929C"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3A851063" w14:textId="41A357C2"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2,00</w:t>
            </w:r>
          </w:p>
        </w:tc>
      </w:tr>
      <w:tr w:rsidR="0043246F" w:rsidRPr="00E20426" w14:paraId="23AFD0F0" w14:textId="77777777" w:rsidTr="005758C6">
        <w:trPr>
          <w:jc w:val="center"/>
        </w:trPr>
        <w:tc>
          <w:tcPr>
            <w:tcW w:w="1166" w:type="dxa"/>
            <w:vAlign w:val="center"/>
          </w:tcPr>
          <w:p w14:paraId="0F814EC3" w14:textId="3CCEDD4D"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8.2.2.3.2</w:t>
            </w:r>
          </w:p>
        </w:tc>
        <w:tc>
          <w:tcPr>
            <w:tcW w:w="1171" w:type="dxa"/>
            <w:vAlign w:val="center"/>
          </w:tcPr>
          <w:p w14:paraId="6EB74CBB" w14:textId="324BB790"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090788A0" w14:textId="2D3A6E01"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Sectorización y Rehabilitación de Equipos en la Línea de Conducción Ramas #2 (Norte – Sur) – Ramal #2 Sur-</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r w:rsidR="005D4CAB" w:rsidRPr="00E20426">
              <w:rPr>
                <w:rFonts w:ascii="Times New Roman" w:hAnsi="Times New Roman" w:cs="Times New Roman"/>
                <w:sz w:val="18"/>
                <w:szCs w:val="18"/>
              </w:rPr>
              <w:t xml:space="preserve"> </w:t>
            </w:r>
            <w:r w:rsidRPr="00E20426">
              <w:rPr>
                <w:rFonts w:ascii="Times New Roman" w:hAnsi="Times New Roman" w:cs="Times New Roman"/>
                <w:sz w:val="18"/>
                <w:szCs w:val="18"/>
              </w:rPr>
              <w:t>(cámara).</w:t>
            </w:r>
          </w:p>
        </w:tc>
        <w:tc>
          <w:tcPr>
            <w:tcW w:w="3172" w:type="dxa"/>
            <w:vAlign w:val="center"/>
          </w:tcPr>
          <w:p w14:paraId="0111268A" w14:textId="4CDF7C26"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0A002965" w14:textId="61AA7C83"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4340B014" w14:textId="68731E9C"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43246F" w:rsidRPr="00E20426" w14:paraId="6D195756" w14:textId="77777777" w:rsidTr="005758C6">
        <w:trPr>
          <w:jc w:val="center"/>
        </w:trPr>
        <w:tc>
          <w:tcPr>
            <w:tcW w:w="1166" w:type="dxa"/>
            <w:vAlign w:val="center"/>
          </w:tcPr>
          <w:p w14:paraId="2D8D159D" w14:textId="1E99962C"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8.2.3.2.2</w:t>
            </w:r>
          </w:p>
        </w:tc>
        <w:tc>
          <w:tcPr>
            <w:tcW w:w="1171" w:type="dxa"/>
            <w:vAlign w:val="center"/>
          </w:tcPr>
          <w:p w14:paraId="1882FDE8" w14:textId="65F18710"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745366E6" w14:textId="4C672D1C"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Sectorización y Rehabilitación de Equipos en la Línea de Conducción Ramas #2 (Norte – Sur) – Ramal #2 Norte </w:t>
            </w:r>
            <w:r w:rsidR="005D4CAB" w:rsidRPr="00E20426">
              <w:rPr>
                <w:rFonts w:ascii="Times New Roman" w:eastAsia="Times New Roman" w:hAnsi="Times New Roman" w:cs="Times New Roman"/>
                <w:bCs/>
                <w:sz w:val="18"/>
                <w:szCs w:val="18"/>
              </w:rPr>
              <w:t>–</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r w:rsidR="005D4CAB" w:rsidRPr="00E20426">
              <w:rPr>
                <w:rFonts w:ascii="Times New Roman" w:hAnsi="Times New Roman" w:cs="Times New Roman"/>
                <w:sz w:val="18"/>
                <w:szCs w:val="18"/>
              </w:rPr>
              <w:t xml:space="preserve"> </w:t>
            </w:r>
            <w:r w:rsidRPr="00E20426">
              <w:rPr>
                <w:rFonts w:ascii="Times New Roman" w:hAnsi="Times New Roman" w:cs="Times New Roman"/>
                <w:sz w:val="18"/>
                <w:szCs w:val="18"/>
              </w:rPr>
              <w:t>(cámara).</w:t>
            </w:r>
          </w:p>
        </w:tc>
        <w:tc>
          <w:tcPr>
            <w:tcW w:w="3172" w:type="dxa"/>
            <w:vAlign w:val="center"/>
          </w:tcPr>
          <w:p w14:paraId="3E9F798B" w14:textId="0FDEA2BD"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0706AA3B" w14:textId="795E6A88"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5BD6005" w14:textId="3629CDA8"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43246F" w:rsidRPr="00E20426" w14:paraId="232ACB6F" w14:textId="77777777" w:rsidTr="005758C6">
        <w:trPr>
          <w:jc w:val="center"/>
        </w:trPr>
        <w:tc>
          <w:tcPr>
            <w:tcW w:w="1166" w:type="dxa"/>
            <w:vAlign w:val="center"/>
          </w:tcPr>
          <w:p w14:paraId="6FA21A92" w14:textId="602C6ADB"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9.4.3.1.5</w:t>
            </w:r>
          </w:p>
        </w:tc>
        <w:tc>
          <w:tcPr>
            <w:tcW w:w="1171" w:type="dxa"/>
            <w:vAlign w:val="center"/>
          </w:tcPr>
          <w:p w14:paraId="38E23E30" w14:textId="1B27F0EB"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5A7887AF" w14:textId="15CF7D7E"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#2 Sur - Comunidad Joa </w:t>
            </w:r>
            <w:r w:rsidR="005D4CAB" w:rsidRPr="00E20426">
              <w:rPr>
                <w:rFonts w:ascii="Times New Roman" w:eastAsia="Times New Roman" w:hAnsi="Times New Roman" w:cs="Times New Roman"/>
                <w:bCs/>
                <w:sz w:val="18"/>
                <w:szCs w:val="18"/>
              </w:rPr>
              <w:t>–</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r w:rsidR="005D4CAB" w:rsidRPr="00E20426">
              <w:rPr>
                <w:rFonts w:ascii="Times New Roman" w:hAnsi="Times New Roman" w:cs="Times New Roman"/>
                <w:sz w:val="18"/>
                <w:szCs w:val="18"/>
              </w:rPr>
              <w:t xml:space="preserve"> </w:t>
            </w:r>
            <w:r w:rsidRPr="00E20426">
              <w:rPr>
                <w:rFonts w:ascii="Times New Roman" w:hAnsi="Times New Roman" w:cs="Times New Roman"/>
                <w:sz w:val="18"/>
                <w:szCs w:val="18"/>
              </w:rPr>
              <w:t>(cámara).</w:t>
            </w:r>
          </w:p>
        </w:tc>
        <w:tc>
          <w:tcPr>
            <w:tcW w:w="3172" w:type="dxa"/>
            <w:vAlign w:val="center"/>
          </w:tcPr>
          <w:p w14:paraId="5CFA3304" w14:textId="3FEB7FE8"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0584169E" w14:textId="45BB2553"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37647009" w14:textId="3793B825"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43246F" w:rsidRPr="00E20426" w14:paraId="7F96C6C1" w14:textId="77777777" w:rsidTr="005758C6">
        <w:trPr>
          <w:jc w:val="center"/>
        </w:trPr>
        <w:tc>
          <w:tcPr>
            <w:tcW w:w="1166" w:type="dxa"/>
            <w:vAlign w:val="center"/>
          </w:tcPr>
          <w:p w14:paraId="3E7024E3" w14:textId="072FB699" w:rsidR="0043246F" w:rsidRPr="00E20426" w:rsidRDefault="005D4CAB"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9.4.4.1.10</w:t>
            </w:r>
          </w:p>
        </w:tc>
        <w:tc>
          <w:tcPr>
            <w:tcW w:w="1171" w:type="dxa"/>
            <w:vAlign w:val="center"/>
          </w:tcPr>
          <w:p w14:paraId="6F43F633" w14:textId="00BD6415"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1D48E549" w14:textId="2C60496D" w:rsidR="0043246F" w:rsidRPr="00E20426" w:rsidRDefault="0043246F"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#2 Sur - Comunidad </w:t>
            </w:r>
            <w:r w:rsidR="005D4CAB" w:rsidRPr="00E20426">
              <w:rPr>
                <w:rFonts w:ascii="Times New Roman" w:eastAsia="Times New Roman" w:hAnsi="Times New Roman" w:cs="Times New Roman"/>
                <w:bCs/>
                <w:sz w:val="18"/>
                <w:szCs w:val="18"/>
              </w:rPr>
              <w:t>Andil (Tanque Rompe Presión #2)</w:t>
            </w:r>
            <w:r w:rsidRPr="00E20426">
              <w:rPr>
                <w:rFonts w:ascii="Times New Roman" w:eastAsia="Times New Roman" w:hAnsi="Times New Roman" w:cs="Times New Roman"/>
                <w:bCs/>
                <w:sz w:val="18"/>
                <w:szCs w:val="18"/>
              </w:rPr>
              <w:t xml:space="preserve"> </w:t>
            </w:r>
            <w:r w:rsidR="005D4CAB" w:rsidRPr="00E20426">
              <w:rPr>
                <w:rFonts w:ascii="Times New Roman" w:eastAsia="Times New Roman" w:hAnsi="Times New Roman" w:cs="Times New Roman"/>
                <w:bCs/>
                <w:sz w:val="18"/>
                <w:szCs w:val="18"/>
              </w:rPr>
              <w:t>–</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w:t>
            </w:r>
            <w:r w:rsidR="005D4CAB" w:rsidRPr="00E20426">
              <w:rPr>
                <w:rFonts w:ascii="Times New Roman" w:hAnsi="Times New Roman" w:cs="Times New Roman"/>
                <w:sz w:val="18"/>
                <w:szCs w:val="18"/>
              </w:rPr>
              <w:t xml:space="preserve"> </w:t>
            </w:r>
            <w:r w:rsidRPr="00E20426">
              <w:rPr>
                <w:rFonts w:ascii="Times New Roman" w:hAnsi="Times New Roman" w:cs="Times New Roman"/>
                <w:sz w:val="18"/>
                <w:szCs w:val="18"/>
              </w:rPr>
              <w:t>(cámara).</w:t>
            </w:r>
          </w:p>
        </w:tc>
        <w:tc>
          <w:tcPr>
            <w:tcW w:w="3172" w:type="dxa"/>
            <w:vAlign w:val="center"/>
          </w:tcPr>
          <w:p w14:paraId="1090E495" w14:textId="59CF1BB1" w:rsidR="0043246F" w:rsidRPr="00E20426" w:rsidRDefault="0043246F"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219DF169" w14:textId="53FA1DD4"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43431559" w14:textId="3D5740CE" w:rsidR="0043246F" w:rsidRPr="00E20426" w:rsidRDefault="0043246F"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5D4CAB" w:rsidRPr="00E20426" w14:paraId="7939F313" w14:textId="77777777" w:rsidTr="005758C6">
        <w:trPr>
          <w:jc w:val="center"/>
        </w:trPr>
        <w:tc>
          <w:tcPr>
            <w:tcW w:w="1166" w:type="dxa"/>
            <w:vAlign w:val="center"/>
          </w:tcPr>
          <w:p w14:paraId="43EFE6DC" w14:textId="14D6E038" w:rsidR="005D4CAB" w:rsidRPr="00E20426" w:rsidRDefault="005D4CAB"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9.4.5.1.6</w:t>
            </w:r>
          </w:p>
        </w:tc>
        <w:tc>
          <w:tcPr>
            <w:tcW w:w="1171" w:type="dxa"/>
            <w:vAlign w:val="center"/>
          </w:tcPr>
          <w:p w14:paraId="6578666D" w14:textId="6AAB9CDA" w:rsidR="005D4CAB" w:rsidRPr="00E20426" w:rsidRDefault="005D4CAB"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514974</w:t>
            </w:r>
          </w:p>
        </w:tc>
        <w:tc>
          <w:tcPr>
            <w:tcW w:w="2095" w:type="dxa"/>
            <w:vAlign w:val="center"/>
          </w:tcPr>
          <w:p w14:paraId="56FE6200" w14:textId="55B3C390" w:rsidR="005D4CAB" w:rsidRPr="00E20426" w:rsidRDefault="005D4CAB" w:rsidP="00E20426">
            <w:pPr>
              <w:spacing w:after="0"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Ramal #2 Sur - Comunidad Chade (Tanque Reserva #2 PTAP)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172" w:type="dxa"/>
            <w:vAlign w:val="center"/>
          </w:tcPr>
          <w:p w14:paraId="7802843F" w14:textId="62A96D0A" w:rsidR="005D4CAB" w:rsidRPr="00E20426" w:rsidRDefault="005D4CAB" w:rsidP="00E20426">
            <w:pPr>
              <w:spacing w:after="0" w:line="240" w:lineRule="auto"/>
              <w:jc w:val="center"/>
              <w:rPr>
                <w:rFonts w:ascii="Times New Roman" w:hAnsi="Times New Roman" w:cs="Times New Roman"/>
                <w:sz w:val="18"/>
                <w:szCs w:val="18"/>
              </w:rPr>
            </w:pPr>
            <w:r w:rsidRPr="00E20426">
              <w:rPr>
                <w:rFonts w:ascii="Times New Roman" w:hAnsi="Times New Roman" w:cs="Times New Roman"/>
                <w:sz w:val="18"/>
                <w:szCs w:val="18"/>
              </w:rPr>
              <w:t xml:space="preserve">Suministro e instalación de datalogger - registrador de datos 3 canales (P+Q+Q) (incluye </w:t>
            </w:r>
            <w:r w:rsidR="00E20426" w:rsidRPr="00E20426">
              <w:rPr>
                <w:rFonts w:ascii="Times New Roman" w:hAnsi="Times New Roman" w:cs="Times New Roman"/>
                <w:sz w:val="18"/>
                <w:szCs w:val="18"/>
              </w:rPr>
              <w:t>collarín</w:t>
            </w:r>
            <w:r w:rsidRPr="00E20426">
              <w:rPr>
                <w:rFonts w:ascii="Times New Roman" w:hAnsi="Times New Roman" w:cs="Times New Roman"/>
                <w:sz w:val="18"/>
                <w:szCs w:val="18"/>
              </w:rPr>
              <w:t xml:space="preserve"> de derivación reforzado).</w:t>
            </w:r>
          </w:p>
        </w:tc>
        <w:tc>
          <w:tcPr>
            <w:tcW w:w="1110" w:type="dxa"/>
            <w:vAlign w:val="center"/>
          </w:tcPr>
          <w:p w14:paraId="13985475" w14:textId="1C4CF9FD" w:rsidR="005D4CAB" w:rsidRPr="00E20426" w:rsidRDefault="005D4CAB"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55ECD1D0" w14:textId="501F2A4A" w:rsidR="005D4CAB" w:rsidRPr="00E20426" w:rsidRDefault="005D4CAB" w:rsidP="00E20426">
            <w:pPr>
              <w:spacing w:after="0"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bl>
    <w:p w14:paraId="0573574B" w14:textId="590D5501" w:rsidR="00847204" w:rsidRDefault="00847204" w:rsidP="00542C44">
      <w:pPr>
        <w:spacing w:line="360" w:lineRule="auto"/>
        <w:jc w:val="both"/>
        <w:rPr>
          <w:rFonts w:ascii="Times New Roman" w:hAnsi="Times New Roman" w:cs="Times New Roman"/>
          <w:b/>
          <w:bCs/>
          <w:sz w:val="24"/>
          <w:szCs w:val="24"/>
        </w:rPr>
      </w:pPr>
    </w:p>
    <w:p w14:paraId="70D9D451" w14:textId="77777777" w:rsidR="00E20426" w:rsidRDefault="00E20426" w:rsidP="00542C44">
      <w:pPr>
        <w:spacing w:line="360" w:lineRule="auto"/>
        <w:jc w:val="both"/>
        <w:rPr>
          <w:rFonts w:ascii="Times New Roman" w:hAnsi="Times New Roman" w:cs="Times New Roman"/>
          <w:b/>
          <w:bCs/>
          <w:sz w:val="24"/>
          <w:szCs w:val="24"/>
          <w:highlight w:val="yellow"/>
        </w:rPr>
      </w:pPr>
    </w:p>
    <w:p w14:paraId="2721EB5B" w14:textId="18C8F7DF" w:rsidR="00847204" w:rsidRDefault="00271BB0" w:rsidP="00542C44">
      <w:pPr>
        <w:spacing w:line="360" w:lineRule="auto"/>
        <w:jc w:val="both"/>
        <w:rPr>
          <w:rFonts w:ascii="Times New Roman" w:hAnsi="Times New Roman" w:cs="Times New Roman"/>
          <w:b/>
          <w:bCs/>
          <w:sz w:val="24"/>
          <w:szCs w:val="24"/>
        </w:rPr>
      </w:pPr>
      <w:r w:rsidRPr="00E20426">
        <w:rPr>
          <w:rFonts w:ascii="Times New Roman" w:hAnsi="Times New Roman" w:cs="Times New Roman"/>
          <w:b/>
          <w:bCs/>
          <w:sz w:val="24"/>
          <w:szCs w:val="24"/>
        </w:rPr>
        <w:t>Cámara de válvula de HºA F´C=280 kg/cm2 Dim aprox. 1.40x1.60m int. Hint=1.80m y e= 0.20 m (incluye marco y tapa de hierro fundido).</w:t>
      </w:r>
    </w:p>
    <w:p w14:paraId="371ED97A" w14:textId="2FB52DAE" w:rsidR="00271BB0" w:rsidRDefault="00271BB0" w:rsidP="00271B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CB049A6" w14:textId="1C7AD774" w:rsidR="007A381A" w:rsidRPr="007A381A" w:rsidRDefault="007A381A" w:rsidP="007A381A">
      <w:pPr>
        <w:spacing w:line="360" w:lineRule="auto"/>
        <w:jc w:val="both"/>
        <w:rPr>
          <w:rFonts w:ascii="Times New Roman" w:hAnsi="Times New Roman" w:cs="Times New Roman"/>
          <w:bCs/>
          <w:szCs w:val="24"/>
        </w:rPr>
      </w:pPr>
      <w:r>
        <w:rPr>
          <w:rFonts w:ascii="Times New Roman" w:hAnsi="Times New Roman" w:cs="Times New Roman"/>
          <w:bCs/>
          <w:szCs w:val="24"/>
        </w:rPr>
        <w:t xml:space="preserve">Se entenderá por </w:t>
      </w:r>
      <w:r w:rsidRPr="007A381A">
        <w:rPr>
          <w:rFonts w:ascii="Times New Roman" w:hAnsi="Times New Roman" w:cs="Times New Roman"/>
          <w:bCs/>
          <w:szCs w:val="24"/>
        </w:rPr>
        <w:t>Cámara de válvula de HºA F´C=280 kg/cm2 Dim aprox. 1.40x1.60m int. Hint=1.80m y e= 0.20 m (incluye marco y</w:t>
      </w:r>
      <w:r>
        <w:rPr>
          <w:rFonts w:ascii="Times New Roman" w:hAnsi="Times New Roman" w:cs="Times New Roman"/>
          <w:bCs/>
          <w:szCs w:val="24"/>
        </w:rPr>
        <w:t xml:space="preserve"> tapa de hierro fundido), al conjunto de operaciones que deberá ejecutar el contratista para suministrar y colocar en los lugares que señale el proyecto y/o las órdenes del ingeniero fiscalizador de la obra, las cámaras de válvulas que se requieran.</w:t>
      </w:r>
    </w:p>
    <w:p w14:paraId="081B1A3C" w14:textId="09D1F92A" w:rsidR="00271BB0"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2CA2A65" w14:textId="21A0296A" w:rsidR="00271BB0" w:rsidRDefault="00EB25C2" w:rsidP="00271BB0">
      <w:pPr>
        <w:spacing w:line="360" w:lineRule="auto"/>
        <w:jc w:val="both"/>
        <w:rPr>
          <w:rFonts w:ascii="Times New Roman" w:hAnsi="Times New Roman" w:cs="Times New Roman"/>
          <w:bCs/>
          <w:szCs w:val="24"/>
        </w:rPr>
      </w:pPr>
      <w:r w:rsidRPr="00EB25C2">
        <w:rPr>
          <w:rFonts w:ascii="Times New Roman" w:hAnsi="Times New Roman" w:cs="Times New Roman"/>
          <w:bCs/>
          <w:szCs w:val="24"/>
        </w:rPr>
        <w:lastRenderedPageBreak/>
        <w:t xml:space="preserve">Las cámaras de válvulas </w:t>
      </w:r>
      <w:r w:rsidR="00001F8C">
        <w:rPr>
          <w:rFonts w:ascii="Times New Roman" w:hAnsi="Times New Roman" w:cs="Times New Roman"/>
          <w:bCs/>
          <w:szCs w:val="24"/>
        </w:rPr>
        <w:t>serán de tipo Hormigón Armado, con un fc’=280 kg/cm2.</w:t>
      </w:r>
    </w:p>
    <w:p w14:paraId="18618567" w14:textId="70BFD37B" w:rsidR="00001F8C" w:rsidRPr="00EB25C2" w:rsidRDefault="00001F8C" w:rsidP="00271BB0">
      <w:pPr>
        <w:spacing w:line="360" w:lineRule="auto"/>
        <w:jc w:val="both"/>
        <w:rPr>
          <w:rFonts w:ascii="Times New Roman" w:hAnsi="Times New Roman" w:cs="Times New Roman"/>
          <w:bCs/>
          <w:szCs w:val="24"/>
        </w:rPr>
      </w:pPr>
      <w:r>
        <w:rPr>
          <w:rFonts w:ascii="Times New Roman" w:hAnsi="Times New Roman" w:cs="Times New Roman"/>
          <w:bCs/>
          <w:szCs w:val="24"/>
        </w:rPr>
        <w:t>Será una cámara de válvulas de dimensiones 1.40m de ancho por 1.60m de longitud, con una profundidad máxima de 1.80m. El espesor de la cámara será de 0.20 m.</w:t>
      </w:r>
    </w:p>
    <w:p w14:paraId="7BB46282" w14:textId="39152FFD" w:rsidR="00EB25C2" w:rsidRDefault="00EB25C2" w:rsidP="00271BB0">
      <w:pPr>
        <w:spacing w:line="360" w:lineRule="auto"/>
        <w:jc w:val="both"/>
        <w:rPr>
          <w:rFonts w:ascii="Times New Roman" w:hAnsi="Times New Roman" w:cs="Times New Roman"/>
          <w:bCs/>
          <w:szCs w:val="24"/>
        </w:rPr>
      </w:pPr>
      <w:r w:rsidRPr="00EB25C2">
        <w:rPr>
          <w:rFonts w:ascii="Times New Roman" w:hAnsi="Times New Roman" w:cs="Times New Roman"/>
          <w:bCs/>
          <w:szCs w:val="24"/>
        </w:rPr>
        <w:t xml:space="preserve">Las tapas deben ser construidas de hierro fundido, norma ASTM A 126, clase B o ASTM A 48, con acabados de buena calidad y estarán formadas por dos elementos, un anillo </w:t>
      </w:r>
      <w:r>
        <w:rPr>
          <w:rFonts w:ascii="Times New Roman" w:hAnsi="Times New Roman" w:cs="Times New Roman"/>
          <w:bCs/>
          <w:szCs w:val="24"/>
        </w:rPr>
        <w:t>al que en la parte superior se acoplar</w:t>
      </w:r>
      <w:r w:rsidR="001311AC">
        <w:rPr>
          <w:rFonts w:ascii="Times New Roman" w:hAnsi="Times New Roman" w:cs="Times New Roman"/>
          <w:bCs/>
          <w:szCs w:val="24"/>
        </w:rPr>
        <w:t>á una tapa y que estará unida al cerco o anillo por medio de una cadena de acero galvanizado. La parte inferior del cerco o anillo debe adaptarse para recibir un neplo de tuvo PVC o acero.</w:t>
      </w:r>
    </w:p>
    <w:p w14:paraId="0ACF982B" w14:textId="504DAD1F" w:rsidR="001311AC" w:rsidRDefault="001311AC" w:rsidP="00271BB0">
      <w:pPr>
        <w:spacing w:line="360" w:lineRule="auto"/>
        <w:jc w:val="both"/>
        <w:rPr>
          <w:rFonts w:ascii="Times New Roman" w:hAnsi="Times New Roman" w:cs="Times New Roman"/>
          <w:bCs/>
          <w:szCs w:val="24"/>
        </w:rPr>
      </w:pPr>
      <w:r>
        <w:rPr>
          <w:rFonts w:ascii="Times New Roman" w:hAnsi="Times New Roman" w:cs="Times New Roman"/>
          <w:bCs/>
          <w:szCs w:val="24"/>
        </w:rPr>
        <w:t>Una vez que la válvula ha sido instalada, protegida y probada, se procederá a realizar la construcción de la cámara.</w:t>
      </w:r>
    </w:p>
    <w:p w14:paraId="4EF75C12" w14:textId="66B23B56" w:rsidR="001311AC" w:rsidRDefault="001311AC" w:rsidP="00271BB0">
      <w:pPr>
        <w:spacing w:line="360" w:lineRule="auto"/>
        <w:jc w:val="both"/>
        <w:rPr>
          <w:rFonts w:ascii="Times New Roman" w:hAnsi="Times New Roman" w:cs="Times New Roman"/>
          <w:bCs/>
          <w:szCs w:val="24"/>
        </w:rPr>
      </w:pPr>
      <w:r>
        <w:rPr>
          <w:rFonts w:ascii="Times New Roman" w:hAnsi="Times New Roman" w:cs="Times New Roman"/>
          <w:bCs/>
          <w:szCs w:val="24"/>
        </w:rPr>
        <w:t xml:space="preserve">La cámara de válvula </w:t>
      </w:r>
      <w:r w:rsidR="00001F8C">
        <w:rPr>
          <w:rFonts w:ascii="Times New Roman" w:hAnsi="Times New Roman" w:cs="Times New Roman"/>
          <w:bCs/>
          <w:szCs w:val="24"/>
        </w:rPr>
        <w:t>se construirá</w:t>
      </w:r>
      <w:r>
        <w:rPr>
          <w:rFonts w:ascii="Times New Roman" w:hAnsi="Times New Roman" w:cs="Times New Roman"/>
          <w:bCs/>
          <w:szCs w:val="24"/>
        </w:rPr>
        <w:t xml:space="preserve">, descansando sobre material granular colocado alrededor de la </w:t>
      </w:r>
      <w:r w:rsidR="00001F8C">
        <w:rPr>
          <w:rFonts w:ascii="Times New Roman" w:hAnsi="Times New Roman" w:cs="Times New Roman"/>
          <w:bCs/>
          <w:szCs w:val="24"/>
        </w:rPr>
        <w:t>válvula en la f</w:t>
      </w:r>
      <w:r>
        <w:rPr>
          <w:rFonts w:ascii="Times New Roman" w:hAnsi="Times New Roman" w:cs="Times New Roman"/>
          <w:bCs/>
          <w:szCs w:val="24"/>
        </w:rPr>
        <w:t xml:space="preserve">orma que específicamente se señale en el proyecto, debiendo su parte superior colocarse de tal manera </w:t>
      </w:r>
      <w:r w:rsidR="00181B4B">
        <w:rPr>
          <w:rFonts w:ascii="Times New Roman" w:hAnsi="Times New Roman" w:cs="Times New Roman"/>
          <w:bCs/>
          <w:szCs w:val="24"/>
        </w:rPr>
        <w:t>que,</w:t>
      </w:r>
      <w:r>
        <w:rPr>
          <w:rFonts w:ascii="Times New Roman" w:hAnsi="Times New Roman" w:cs="Times New Roman"/>
          <w:bCs/>
          <w:szCs w:val="24"/>
        </w:rPr>
        <w:t xml:space="preserve"> en el </w:t>
      </w:r>
      <w:r w:rsidR="00001F8C">
        <w:rPr>
          <w:rFonts w:ascii="Times New Roman" w:hAnsi="Times New Roman" w:cs="Times New Roman"/>
          <w:bCs/>
          <w:szCs w:val="24"/>
        </w:rPr>
        <w:t>extremo</w:t>
      </w:r>
      <w:r>
        <w:rPr>
          <w:rFonts w:ascii="Times New Roman" w:hAnsi="Times New Roman" w:cs="Times New Roman"/>
          <w:bCs/>
          <w:szCs w:val="24"/>
        </w:rPr>
        <w:t xml:space="preserve"> superior, incluyendo el marco y la tapa quede a nivel del pavimento o el que señale el proyecto, de tal forma que todo el conjunto quede vertical.</w:t>
      </w:r>
    </w:p>
    <w:p w14:paraId="5D7E7BA0" w14:textId="61FCF5C1" w:rsidR="001311AC" w:rsidRDefault="001311AC" w:rsidP="00271BB0">
      <w:pPr>
        <w:spacing w:line="360" w:lineRule="auto"/>
        <w:jc w:val="both"/>
        <w:rPr>
          <w:rFonts w:ascii="Times New Roman" w:hAnsi="Times New Roman" w:cs="Times New Roman"/>
          <w:bCs/>
          <w:szCs w:val="24"/>
        </w:rPr>
      </w:pPr>
      <w:r>
        <w:rPr>
          <w:rFonts w:ascii="Times New Roman" w:hAnsi="Times New Roman" w:cs="Times New Roman"/>
          <w:bCs/>
          <w:szCs w:val="24"/>
        </w:rPr>
        <w:t>Las dimensiones del tubo de salida y la tapa de hierro fundido serán las que se indique en los planos o a los que ordene la Fiscalización.</w:t>
      </w:r>
    </w:p>
    <w:p w14:paraId="406CD3C4" w14:textId="7D0A5BB6" w:rsidR="001311AC" w:rsidRDefault="001311AC" w:rsidP="00271BB0">
      <w:pPr>
        <w:spacing w:line="360" w:lineRule="auto"/>
        <w:jc w:val="both"/>
        <w:rPr>
          <w:rFonts w:ascii="Times New Roman" w:hAnsi="Times New Roman" w:cs="Times New Roman"/>
          <w:bCs/>
          <w:szCs w:val="24"/>
        </w:rPr>
      </w:pPr>
      <w:r>
        <w:rPr>
          <w:rFonts w:ascii="Times New Roman" w:hAnsi="Times New Roman" w:cs="Times New Roman"/>
          <w:bCs/>
          <w:szCs w:val="24"/>
        </w:rPr>
        <w:t xml:space="preserve">Tanto la excavación como el relleno que sea necesario para hacer la construcción y/o instalación de las cámaras de </w:t>
      </w:r>
      <w:r w:rsidR="00001F8C">
        <w:rPr>
          <w:rFonts w:ascii="Times New Roman" w:hAnsi="Times New Roman" w:cs="Times New Roman"/>
          <w:bCs/>
          <w:szCs w:val="24"/>
        </w:rPr>
        <w:t>válvulas</w:t>
      </w:r>
      <w:r>
        <w:rPr>
          <w:rFonts w:ascii="Times New Roman" w:hAnsi="Times New Roman" w:cs="Times New Roman"/>
          <w:bCs/>
          <w:szCs w:val="24"/>
        </w:rPr>
        <w:t xml:space="preserve"> deberán cumplir con las especificaciones respectivas.</w:t>
      </w:r>
    </w:p>
    <w:p w14:paraId="70C919D0" w14:textId="1D967736" w:rsidR="00271BB0" w:rsidRPr="00E25CBA"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7F571C56" w14:textId="41A37A94" w:rsidR="00181B4B" w:rsidRPr="00106BB7" w:rsidRDefault="00181B4B" w:rsidP="00181B4B">
      <w:pPr>
        <w:spacing w:line="360" w:lineRule="auto"/>
        <w:jc w:val="both"/>
        <w:rPr>
          <w:rFonts w:ascii="Times New Roman" w:hAnsi="Times New Roman" w:cs="Times New Roman"/>
          <w:b/>
          <w:bCs/>
          <w:sz w:val="24"/>
          <w:szCs w:val="24"/>
        </w:rPr>
      </w:pPr>
      <w:r>
        <w:rPr>
          <w:rFonts w:ascii="Times New Roman" w:hAnsi="Times New Roman" w:cs="Times New Roman"/>
        </w:rPr>
        <w:t xml:space="preserve">Las cámaras de válvulas de hormigón armado de fc=280 Kg/cm2 </w:t>
      </w:r>
      <w:r w:rsidRPr="00106BB7">
        <w:rPr>
          <w:rFonts w:ascii="Times New Roman" w:hAnsi="Times New Roman" w:cs="Times New Roman"/>
        </w:rPr>
        <w:t>se medirá en unidades realmente ejecutadas y será pagada al precio unitario cuyo análisis conste en el Contrato.</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076"/>
        <w:gridCol w:w="1206"/>
        <w:gridCol w:w="1206"/>
      </w:tblGrid>
      <w:tr w:rsidR="00271BB0" w:rsidRPr="000B1655" w14:paraId="053C4201" w14:textId="77777777" w:rsidTr="00271BB0">
        <w:trPr>
          <w:jc w:val="center"/>
        </w:trPr>
        <w:tc>
          <w:tcPr>
            <w:tcW w:w="1166" w:type="dxa"/>
          </w:tcPr>
          <w:p w14:paraId="33B25F3B" w14:textId="77777777" w:rsidR="00271BB0" w:rsidRPr="00E20426" w:rsidRDefault="00271BB0" w:rsidP="00E20426">
            <w:pPr>
              <w:spacing w:line="240" w:lineRule="auto"/>
              <w:jc w:val="center"/>
              <w:rPr>
                <w:rFonts w:ascii="Times New Roman" w:eastAsia="Times New Roman" w:hAnsi="Times New Roman" w:cs="Times New Roman"/>
                <w:b/>
                <w:color w:val="000000"/>
                <w:sz w:val="18"/>
                <w:szCs w:val="18"/>
              </w:rPr>
            </w:pPr>
            <w:r w:rsidRPr="00E20426">
              <w:rPr>
                <w:rFonts w:ascii="Times New Roman" w:eastAsia="Times New Roman" w:hAnsi="Times New Roman" w:cs="Times New Roman"/>
                <w:b/>
                <w:color w:val="000000"/>
                <w:sz w:val="18"/>
                <w:szCs w:val="18"/>
              </w:rPr>
              <w:t>Ítem</w:t>
            </w:r>
          </w:p>
        </w:tc>
        <w:tc>
          <w:tcPr>
            <w:tcW w:w="1171" w:type="dxa"/>
            <w:vAlign w:val="center"/>
          </w:tcPr>
          <w:p w14:paraId="5CFC30F9" w14:textId="77777777" w:rsidR="00271BB0" w:rsidRPr="00E20426" w:rsidRDefault="00271BB0" w:rsidP="00E20426">
            <w:pPr>
              <w:spacing w:line="240" w:lineRule="auto"/>
              <w:jc w:val="center"/>
              <w:rPr>
                <w:rFonts w:ascii="Times New Roman" w:hAnsi="Times New Roman" w:cs="Times New Roman"/>
                <w:color w:val="000000"/>
                <w:sz w:val="18"/>
                <w:szCs w:val="18"/>
              </w:rPr>
            </w:pPr>
            <w:r w:rsidRPr="00E20426">
              <w:rPr>
                <w:rFonts w:ascii="Times New Roman" w:eastAsia="Times New Roman" w:hAnsi="Times New Roman" w:cs="Times New Roman"/>
                <w:b/>
                <w:color w:val="000000"/>
                <w:sz w:val="18"/>
                <w:szCs w:val="18"/>
              </w:rPr>
              <w:t>Código</w:t>
            </w:r>
          </w:p>
        </w:tc>
        <w:tc>
          <w:tcPr>
            <w:tcW w:w="2095" w:type="dxa"/>
            <w:vAlign w:val="center"/>
          </w:tcPr>
          <w:p w14:paraId="51EFB8CB" w14:textId="78148DAD" w:rsidR="00271BB0" w:rsidRPr="00E20426" w:rsidRDefault="00271BB0" w:rsidP="00E20426">
            <w:pPr>
              <w:spacing w:line="240" w:lineRule="auto"/>
              <w:jc w:val="center"/>
              <w:rPr>
                <w:rFonts w:ascii="Times New Roman" w:hAnsi="Times New Roman" w:cs="Times New Roman"/>
                <w:color w:val="000000"/>
                <w:sz w:val="18"/>
                <w:szCs w:val="18"/>
              </w:rPr>
            </w:pPr>
            <w:r w:rsidRPr="00E20426">
              <w:rPr>
                <w:rFonts w:ascii="Times New Roman" w:eastAsia="Times New Roman" w:hAnsi="Times New Roman" w:cs="Times New Roman"/>
                <w:b/>
                <w:color w:val="000000"/>
                <w:sz w:val="18"/>
                <w:szCs w:val="18"/>
              </w:rPr>
              <w:t>Descripción</w:t>
            </w:r>
          </w:p>
        </w:tc>
        <w:tc>
          <w:tcPr>
            <w:tcW w:w="3076" w:type="dxa"/>
            <w:vAlign w:val="center"/>
          </w:tcPr>
          <w:p w14:paraId="749112A5" w14:textId="77E9E8CB" w:rsidR="00271BB0" w:rsidRPr="00E20426" w:rsidRDefault="00271BB0" w:rsidP="00E20426">
            <w:pPr>
              <w:spacing w:line="240" w:lineRule="auto"/>
              <w:jc w:val="center"/>
              <w:rPr>
                <w:rFonts w:ascii="Times New Roman" w:hAnsi="Times New Roman" w:cs="Times New Roman"/>
                <w:color w:val="000000"/>
                <w:sz w:val="18"/>
                <w:szCs w:val="18"/>
              </w:rPr>
            </w:pPr>
            <w:r w:rsidRPr="00E20426">
              <w:rPr>
                <w:rFonts w:ascii="Times New Roman" w:eastAsia="Times New Roman" w:hAnsi="Times New Roman" w:cs="Times New Roman"/>
                <w:b/>
                <w:color w:val="000000"/>
                <w:sz w:val="18"/>
                <w:szCs w:val="18"/>
              </w:rPr>
              <w:t>Rubros</w:t>
            </w:r>
          </w:p>
        </w:tc>
        <w:tc>
          <w:tcPr>
            <w:tcW w:w="1206" w:type="dxa"/>
            <w:vAlign w:val="center"/>
          </w:tcPr>
          <w:p w14:paraId="7C85280B" w14:textId="77777777" w:rsidR="00271BB0" w:rsidRPr="00E20426" w:rsidRDefault="00271BB0" w:rsidP="00E20426">
            <w:pPr>
              <w:spacing w:line="240" w:lineRule="auto"/>
              <w:jc w:val="center"/>
              <w:rPr>
                <w:rFonts w:ascii="Times New Roman" w:hAnsi="Times New Roman" w:cs="Times New Roman"/>
                <w:color w:val="000000"/>
                <w:sz w:val="18"/>
                <w:szCs w:val="18"/>
              </w:rPr>
            </w:pPr>
            <w:r w:rsidRPr="00E20426">
              <w:rPr>
                <w:rFonts w:ascii="Times New Roman" w:eastAsia="Times New Roman" w:hAnsi="Times New Roman" w:cs="Times New Roman"/>
                <w:b/>
                <w:color w:val="000000"/>
                <w:sz w:val="18"/>
                <w:szCs w:val="18"/>
              </w:rPr>
              <w:t>Unidad</w:t>
            </w:r>
          </w:p>
        </w:tc>
        <w:tc>
          <w:tcPr>
            <w:tcW w:w="1206" w:type="dxa"/>
            <w:vAlign w:val="center"/>
          </w:tcPr>
          <w:p w14:paraId="1B5E219D" w14:textId="77777777" w:rsidR="00271BB0" w:rsidRPr="00E20426" w:rsidRDefault="00271BB0" w:rsidP="00E20426">
            <w:pPr>
              <w:spacing w:line="240" w:lineRule="auto"/>
              <w:jc w:val="center"/>
              <w:rPr>
                <w:rFonts w:ascii="Times New Roman" w:hAnsi="Times New Roman" w:cs="Times New Roman"/>
                <w:color w:val="000000"/>
                <w:sz w:val="18"/>
                <w:szCs w:val="18"/>
              </w:rPr>
            </w:pPr>
            <w:r w:rsidRPr="00E20426">
              <w:rPr>
                <w:rFonts w:ascii="Times New Roman" w:eastAsia="Times New Roman" w:hAnsi="Times New Roman" w:cs="Times New Roman"/>
                <w:b/>
                <w:color w:val="000000"/>
                <w:sz w:val="18"/>
                <w:szCs w:val="18"/>
              </w:rPr>
              <w:t>Cantidad</w:t>
            </w:r>
          </w:p>
        </w:tc>
      </w:tr>
      <w:tr w:rsidR="00271BB0" w:rsidRPr="000B1655" w14:paraId="2CB590E8" w14:textId="77777777" w:rsidTr="00271BB0">
        <w:trPr>
          <w:jc w:val="center"/>
        </w:trPr>
        <w:tc>
          <w:tcPr>
            <w:tcW w:w="1166" w:type="dxa"/>
            <w:vAlign w:val="center"/>
          </w:tcPr>
          <w:p w14:paraId="73BCDC27" w14:textId="078C62C2" w:rsidR="00271BB0" w:rsidRPr="00E20426" w:rsidRDefault="00271BB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1.1.5.8.19</w:t>
            </w:r>
          </w:p>
        </w:tc>
        <w:tc>
          <w:tcPr>
            <w:tcW w:w="1171" w:type="dxa"/>
            <w:vAlign w:val="center"/>
          </w:tcPr>
          <w:p w14:paraId="2F56C26C" w14:textId="1E9AA4BC" w:rsidR="00271BB0" w:rsidRPr="00E20426" w:rsidRDefault="00271BB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2E6D859F" w14:textId="51616B13" w:rsidR="00271BB0" w:rsidRPr="00E20426" w:rsidRDefault="00271BB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sz w:val="18"/>
                <w:szCs w:val="18"/>
              </w:rPr>
              <w:t xml:space="preserve">Circuito 1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 Preliminares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076" w:type="dxa"/>
            <w:vAlign w:val="center"/>
          </w:tcPr>
          <w:p w14:paraId="3AABFD2E" w14:textId="55D52A4D" w:rsidR="00271BB0" w:rsidRPr="00E20426" w:rsidRDefault="00271BB0"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731C8E12" w14:textId="77777777" w:rsidR="00271BB0" w:rsidRPr="00E20426" w:rsidRDefault="00271BB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98349DE" w14:textId="77777777" w:rsidR="00271BB0" w:rsidRPr="00E20426" w:rsidRDefault="00271BB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5,00</w:t>
            </w:r>
          </w:p>
        </w:tc>
      </w:tr>
      <w:tr w:rsidR="00160B90" w:rsidRPr="000B1655" w14:paraId="0B093877" w14:textId="77777777" w:rsidTr="00271BB0">
        <w:trPr>
          <w:jc w:val="center"/>
        </w:trPr>
        <w:tc>
          <w:tcPr>
            <w:tcW w:w="1166" w:type="dxa"/>
            <w:vAlign w:val="center"/>
          </w:tcPr>
          <w:p w14:paraId="04BB0584" w14:textId="223505DB"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3.2.3.7.9</w:t>
            </w:r>
          </w:p>
        </w:tc>
        <w:tc>
          <w:tcPr>
            <w:tcW w:w="1171" w:type="dxa"/>
            <w:vAlign w:val="center"/>
          </w:tcPr>
          <w:p w14:paraId="15CF5E6A" w14:textId="0BCAED4E"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4F65CA98" w14:textId="55D90325" w:rsidR="00160B90" w:rsidRPr="00E20426" w:rsidRDefault="00160B90"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3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076" w:type="dxa"/>
            <w:vAlign w:val="center"/>
          </w:tcPr>
          <w:p w14:paraId="0F1A0B01" w14:textId="1B2B5600" w:rsidR="00160B90" w:rsidRPr="00E20426" w:rsidRDefault="00160B90"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7524DA69" w14:textId="0BCD59DD"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1DBDF10" w14:textId="3D34F779"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2,00</w:t>
            </w:r>
          </w:p>
        </w:tc>
      </w:tr>
      <w:tr w:rsidR="00160B90" w:rsidRPr="000B1655" w14:paraId="291C4FA3" w14:textId="77777777" w:rsidTr="00271BB0">
        <w:trPr>
          <w:jc w:val="center"/>
        </w:trPr>
        <w:tc>
          <w:tcPr>
            <w:tcW w:w="1166" w:type="dxa"/>
            <w:vAlign w:val="center"/>
          </w:tcPr>
          <w:p w14:paraId="2BE0D605" w14:textId="055DA4B7"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4.1.3.7.8</w:t>
            </w:r>
          </w:p>
        </w:tc>
        <w:tc>
          <w:tcPr>
            <w:tcW w:w="1171" w:type="dxa"/>
            <w:vAlign w:val="center"/>
          </w:tcPr>
          <w:p w14:paraId="6B7F3BB4" w14:textId="26A9A273"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0B2269F2" w14:textId="2833DD4B" w:rsidR="00160B90" w:rsidRPr="00E20426" w:rsidRDefault="00160B90"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4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076" w:type="dxa"/>
            <w:vAlign w:val="center"/>
          </w:tcPr>
          <w:p w14:paraId="42471EA3" w14:textId="5ED861A7" w:rsidR="00160B90" w:rsidRPr="00E20426" w:rsidRDefault="00160B90"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3D6F361F" w14:textId="2E272A9F"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6E7C141B" w14:textId="3455ED68"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160B90" w:rsidRPr="000B1655" w14:paraId="7B3D839E" w14:textId="77777777" w:rsidTr="00271BB0">
        <w:trPr>
          <w:jc w:val="center"/>
        </w:trPr>
        <w:tc>
          <w:tcPr>
            <w:tcW w:w="1166" w:type="dxa"/>
            <w:vAlign w:val="center"/>
          </w:tcPr>
          <w:p w14:paraId="7F938258" w14:textId="50DB5367" w:rsidR="00160B90"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5.1.4.7.10</w:t>
            </w:r>
          </w:p>
        </w:tc>
        <w:tc>
          <w:tcPr>
            <w:tcW w:w="1171" w:type="dxa"/>
            <w:vAlign w:val="center"/>
          </w:tcPr>
          <w:p w14:paraId="58FC763C" w14:textId="7D8F4E8D"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6850B6D5" w14:textId="6C7CCE44" w:rsidR="00160B90" w:rsidRPr="00E20426" w:rsidRDefault="00160B90"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w:t>
            </w:r>
            <w:r w:rsidR="005B618A" w:rsidRPr="00E20426">
              <w:rPr>
                <w:rFonts w:ascii="Times New Roman" w:eastAsia="Times New Roman" w:hAnsi="Times New Roman" w:cs="Times New Roman"/>
                <w:bCs/>
                <w:sz w:val="18"/>
                <w:szCs w:val="18"/>
              </w:rPr>
              <w:t>5</w:t>
            </w:r>
            <w:r w:rsidRPr="00E20426">
              <w:rPr>
                <w:rFonts w:ascii="Times New Roman" w:eastAsia="Times New Roman" w:hAnsi="Times New Roman" w:cs="Times New Roman"/>
                <w:bCs/>
                <w:sz w:val="18"/>
                <w:szCs w:val="18"/>
              </w:rPr>
              <w:t xml:space="preserve"> – </w:t>
            </w:r>
            <w:r w:rsidRPr="00E20426">
              <w:rPr>
                <w:rFonts w:ascii="Times New Roman" w:hAnsi="Times New Roman" w:cs="Times New Roman"/>
                <w:sz w:val="18"/>
                <w:szCs w:val="18"/>
              </w:rPr>
              <w:t xml:space="preserve">Micromedición y </w:t>
            </w:r>
            <w:r w:rsidRPr="00E20426">
              <w:rPr>
                <w:rFonts w:ascii="Times New Roman" w:hAnsi="Times New Roman" w:cs="Times New Roman"/>
                <w:sz w:val="18"/>
                <w:szCs w:val="18"/>
              </w:rPr>
              <w:lastRenderedPageBreak/>
              <w:t>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076" w:type="dxa"/>
            <w:vAlign w:val="center"/>
          </w:tcPr>
          <w:p w14:paraId="7B82FDD0" w14:textId="1CF071FF" w:rsidR="00160B90" w:rsidRPr="00E20426" w:rsidRDefault="00160B90"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lastRenderedPageBreak/>
              <w:t xml:space="preserve">Cámara de válvula de HºA F´C=280 kg/cm2 Dim aprox. 1.40x1.60m int. </w:t>
            </w:r>
            <w:r w:rsidRPr="00E20426">
              <w:rPr>
                <w:rFonts w:ascii="Times New Roman" w:hAnsi="Times New Roman" w:cs="Times New Roman"/>
                <w:sz w:val="18"/>
                <w:szCs w:val="18"/>
              </w:rPr>
              <w:lastRenderedPageBreak/>
              <w:t>Hint=1.80m y e= 0.20 m (incluye marco y tapa de hierro fundido).</w:t>
            </w:r>
          </w:p>
        </w:tc>
        <w:tc>
          <w:tcPr>
            <w:tcW w:w="1206" w:type="dxa"/>
            <w:vAlign w:val="center"/>
          </w:tcPr>
          <w:p w14:paraId="6B501F1A" w14:textId="4F521263" w:rsidR="00160B90" w:rsidRPr="00E20426" w:rsidRDefault="00160B90"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lastRenderedPageBreak/>
              <w:t>u</w:t>
            </w:r>
          </w:p>
        </w:tc>
        <w:tc>
          <w:tcPr>
            <w:tcW w:w="1206" w:type="dxa"/>
            <w:vAlign w:val="center"/>
          </w:tcPr>
          <w:p w14:paraId="7BC62319" w14:textId="30294455" w:rsidR="00160B90"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2</w:t>
            </w:r>
            <w:r w:rsidR="00160B90" w:rsidRPr="00E20426">
              <w:rPr>
                <w:rFonts w:ascii="Times New Roman" w:eastAsia="Times New Roman" w:hAnsi="Times New Roman" w:cs="Times New Roman"/>
                <w:bCs/>
                <w:color w:val="000000"/>
                <w:sz w:val="18"/>
                <w:szCs w:val="18"/>
              </w:rPr>
              <w:t>,00</w:t>
            </w:r>
          </w:p>
        </w:tc>
      </w:tr>
      <w:tr w:rsidR="005B618A" w:rsidRPr="000B1655" w14:paraId="795043CD" w14:textId="77777777" w:rsidTr="00271BB0">
        <w:trPr>
          <w:jc w:val="center"/>
        </w:trPr>
        <w:tc>
          <w:tcPr>
            <w:tcW w:w="1166" w:type="dxa"/>
            <w:vAlign w:val="center"/>
          </w:tcPr>
          <w:p w14:paraId="4ECD62E9" w14:textId="3AB3EFFA"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6.1.4.7.8</w:t>
            </w:r>
          </w:p>
        </w:tc>
        <w:tc>
          <w:tcPr>
            <w:tcW w:w="1171" w:type="dxa"/>
            <w:vAlign w:val="center"/>
          </w:tcPr>
          <w:p w14:paraId="38585591" w14:textId="124EDC71"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2FD77C1C" w14:textId="7EF718A0" w:rsidR="005B618A" w:rsidRPr="00E20426" w:rsidRDefault="005B618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Circuito 8 – </w:t>
            </w:r>
            <w:r w:rsidRPr="00E20426">
              <w:rPr>
                <w:rFonts w:ascii="Times New Roman" w:hAnsi="Times New Roman" w:cs="Times New Roman"/>
                <w:sz w:val="18"/>
                <w:szCs w:val="18"/>
              </w:rPr>
              <w:t>Micromedición y Macromedición</w:t>
            </w:r>
            <w:r w:rsidRPr="00E20426">
              <w:rPr>
                <w:rFonts w:ascii="Times New Roman" w:eastAsia="Times New Roman" w:hAnsi="Times New Roman" w:cs="Times New Roman"/>
                <w:bCs/>
                <w:sz w:val="18"/>
                <w:szCs w:val="18"/>
              </w:rPr>
              <w:t xml:space="preserve"> –</w:t>
            </w:r>
            <w:r w:rsidRPr="00E20426">
              <w:rPr>
                <w:rFonts w:ascii="Times New Roman" w:hAnsi="Times New Roman" w:cs="Times New Roman"/>
                <w:b/>
                <w:bCs/>
                <w:sz w:val="18"/>
                <w:szCs w:val="18"/>
              </w:rPr>
              <w:t xml:space="preserve"> </w:t>
            </w:r>
            <w:r w:rsidRPr="00E20426">
              <w:rPr>
                <w:rFonts w:ascii="Times New Roman" w:hAnsi="Times New Roman" w:cs="Times New Roman"/>
                <w:sz w:val="18"/>
                <w:szCs w:val="18"/>
              </w:rPr>
              <w:t>Macromedidor (cámara).</w:t>
            </w:r>
          </w:p>
        </w:tc>
        <w:tc>
          <w:tcPr>
            <w:tcW w:w="3076" w:type="dxa"/>
            <w:vAlign w:val="center"/>
          </w:tcPr>
          <w:p w14:paraId="78C10F3E" w14:textId="15E7828F" w:rsidR="005B618A" w:rsidRPr="00E20426" w:rsidRDefault="005B618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2172ABE5" w14:textId="6D88744C"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47393919" w14:textId="73655B0C"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564CBA" w:rsidRPr="000B1655" w14:paraId="50C75E32" w14:textId="77777777" w:rsidTr="003875F8">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EA48435" w14:textId="365EE09E" w:rsidR="00564CBA" w:rsidRPr="00E20426" w:rsidRDefault="00564CB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7.2.3.5.1</w:t>
            </w:r>
          </w:p>
        </w:tc>
        <w:tc>
          <w:tcPr>
            <w:tcW w:w="1171" w:type="dxa"/>
            <w:tcBorders>
              <w:top w:val="single" w:sz="4" w:space="0" w:color="auto"/>
              <w:left w:val="nil"/>
              <w:bottom w:val="single" w:sz="4" w:space="0" w:color="auto"/>
              <w:right w:val="single" w:sz="4" w:space="0" w:color="auto"/>
            </w:tcBorders>
            <w:shd w:val="clear" w:color="auto" w:fill="auto"/>
            <w:vAlign w:val="center"/>
          </w:tcPr>
          <w:p w14:paraId="4870BFEB" w14:textId="70DBD10E" w:rsidR="00564CBA" w:rsidRPr="00E20426" w:rsidRDefault="00564CB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514A0O</w:t>
            </w:r>
          </w:p>
        </w:tc>
        <w:tc>
          <w:tcPr>
            <w:tcW w:w="2095" w:type="dxa"/>
            <w:vAlign w:val="center"/>
          </w:tcPr>
          <w:p w14:paraId="287F6BF8" w14:textId="17ED99C1" w:rsidR="00564CBA" w:rsidRPr="00E20426" w:rsidRDefault="00564CB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Circuito 9 - Interconexión entre Líneas de conducción PVC de 315 mm – Cámaras de Válvulas.</w:t>
            </w:r>
          </w:p>
        </w:tc>
        <w:tc>
          <w:tcPr>
            <w:tcW w:w="3076" w:type="dxa"/>
            <w:vAlign w:val="center"/>
          </w:tcPr>
          <w:p w14:paraId="3B5DDB84" w14:textId="727AB87E" w:rsidR="00564CBA" w:rsidRPr="00E20426" w:rsidRDefault="00564CB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1.50x1.80m int. Hint=1.80m y e= 0.20 m (incluye marco y tapa de hierro fundido)</w:t>
            </w:r>
          </w:p>
        </w:tc>
        <w:tc>
          <w:tcPr>
            <w:tcW w:w="1206" w:type="dxa"/>
            <w:vAlign w:val="center"/>
          </w:tcPr>
          <w:p w14:paraId="1ABB294D" w14:textId="6904A4C5" w:rsidR="00564CBA" w:rsidRPr="00E20426" w:rsidRDefault="00564CB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192C3A5A" w14:textId="72320217" w:rsidR="00564CBA" w:rsidRPr="00E20426" w:rsidRDefault="00564CB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5B618A" w:rsidRPr="000B1655" w14:paraId="1AC6CCDA" w14:textId="77777777" w:rsidTr="00271BB0">
        <w:trPr>
          <w:jc w:val="center"/>
        </w:trPr>
        <w:tc>
          <w:tcPr>
            <w:tcW w:w="1166" w:type="dxa"/>
            <w:vAlign w:val="center"/>
          </w:tcPr>
          <w:p w14:paraId="1CA8FD0C" w14:textId="47A0A1F1"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8.1.1.4.1</w:t>
            </w:r>
          </w:p>
        </w:tc>
        <w:tc>
          <w:tcPr>
            <w:tcW w:w="1171" w:type="dxa"/>
            <w:vAlign w:val="center"/>
          </w:tcPr>
          <w:p w14:paraId="1A008696" w14:textId="5018C85D"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514A0O</w:t>
            </w:r>
          </w:p>
        </w:tc>
        <w:tc>
          <w:tcPr>
            <w:tcW w:w="2095" w:type="dxa"/>
            <w:vAlign w:val="center"/>
          </w:tcPr>
          <w:p w14:paraId="2137D813" w14:textId="7036C30B" w:rsidR="005B618A" w:rsidRPr="00E20426" w:rsidRDefault="005B618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Línea de Conducción (Ramal #2)  – </w:t>
            </w:r>
            <w:r w:rsidRPr="00E20426">
              <w:rPr>
                <w:rFonts w:ascii="Times New Roman" w:hAnsi="Times New Roman" w:cs="Times New Roman"/>
                <w:sz w:val="18"/>
                <w:szCs w:val="18"/>
              </w:rPr>
              <w:t>Reserva La Mona (Circuito 3)</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7669117D" w14:textId="533AAB29" w:rsidR="005B618A" w:rsidRPr="00E20426" w:rsidRDefault="005B618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1.50x1.80m int. Hint=1.80m y e= 0.20 m (incluye marco y tapa de hierro fundido)</w:t>
            </w:r>
          </w:p>
        </w:tc>
        <w:tc>
          <w:tcPr>
            <w:tcW w:w="1206" w:type="dxa"/>
            <w:vAlign w:val="center"/>
          </w:tcPr>
          <w:p w14:paraId="37D0D847" w14:textId="0CC52707"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6205FCF9" w14:textId="068C79B7"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2,00</w:t>
            </w:r>
          </w:p>
        </w:tc>
      </w:tr>
      <w:tr w:rsidR="005B618A" w:rsidRPr="000B1655" w14:paraId="5F63230D" w14:textId="77777777" w:rsidTr="00271BB0">
        <w:trPr>
          <w:jc w:val="center"/>
        </w:trPr>
        <w:tc>
          <w:tcPr>
            <w:tcW w:w="1166" w:type="dxa"/>
            <w:vAlign w:val="center"/>
          </w:tcPr>
          <w:p w14:paraId="274C2E36" w14:textId="22519A9F"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8.1.2.4.1</w:t>
            </w:r>
          </w:p>
        </w:tc>
        <w:tc>
          <w:tcPr>
            <w:tcW w:w="1171" w:type="dxa"/>
            <w:vAlign w:val="center"/>
          </w:tcPr>
          <w:p w14:paraId="30958777" w14:textId="358A46B0"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514A0O</w:t>
            </w:r>
          </w:p>
        </w:tc>
        <w:tc>
          <w:tcPr>
            <w:tcW w:w="2095" w:type="dxa"/>
            <w:vAlign w:val="center"/>
          </w:tcPr>
          <w:p w14:paraId="737A9C65" w14:textId="1C90FA5D" w:rsidR="005B618A" w:rsidRPr="00E20426" w:rsidRDefault="005B618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Línea de Conducción (Ramal #2)  – </w:t>
            </w:r>
            <w:r w:rsidRPr="00E20426">
              <w:rPr>
                <w:rFonts w:ascii="Times New Roman" w:hAnsi="Times New Roman" w:cs="Times New Roman"/>
                <w:sz w:val="18"/>
                <w:szCs w:val="18"/>
              </w:rPr>
              <w:t>Reserva El Calvario (Circuito 4)</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41CEC96D" w14:textId="600B373E" w:rsidR="005B618A" w:rsidRPr="00E20426" w:rsidRDefault="005B618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1.50x1.80m int. Hint=1.80m y e= 0.20 m (incluye marco y tapa de hierro fundido)</w:t>
            </w:r>
          </w:p>
        </w:tc>
        <w:tc>
          <w:tcPr>
            <w:tcW w:w="1206" w:type="dxa"/>
            <w:vAlign w:val="center"/>
          </w:tcPr>
          <w:p w14:paraId="35122274" w14:textId="786D9BD8"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13C09D67" w14:textId="568EE029"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5B618A" w:rsidRPr="000B1655" w14:paraId="3781FCF7" w14:textId="77777777" w:rsidTr="00271BB0">
        <w:trPr>
          <w:jc w:val="center"/>
        </w:trPr>
        <w:tc>
          <w:tcPr>
            <w:tcW w:w="1166" w:type="dxa"/>
            <w:vAlign w:val="center"/>
          </w:tcPr>
          <w:p w14:paraId="6E333939" w14:textId="6E4BFA84"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8.1.2.4.2</w:t>
            </w:r>
          </w:p>
        </w:tc>
        <w:tc>
          <w:tcPr>
            <w:tcW w:w="1171" w:type="dxa"/>
            <w:vAlign w:val="center"/>
          </w:tcPr>
          <w:p w14:paraId="3E273EF0" w14:textId="7356F7AB"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02A64127" w14:textId="5900EB5D" w:rsidR="005B618A" w:rsidRPr="00E20426" w:rsidRDefault="005B618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Línea de Conducción (Ramal #2)  – </w:t>
            </w:r>
            <w:r w:rsidRPr="00E20426">
              <w:rPr>
                <w:rFonts w:ascii="Times New Roman" w:hAnsi="Times New Roman" w:cs="Times New Roman"/>
                <w:sz w:val="18"/>
                <w:szCs w:val="18"/>
              </w:rPr>
              <w:t>Reserva El Calvario (Circuito 4)</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3F1E1EFA" w14:textId="3FA13B0B" w:rsidR="005B618A" w:rsidRPr="00E20426" w:rsidRDefault="005B618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0197444E" w14:textId="2762DAAE"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u</w:t>
            </w:r>
          </w:p>
        </w:tc>
        <w:tc>
          <w:tcPr>
            <w:tcW w:w="1206" w:type="dxa"/>
            <w:vAlign w:val="center"/>
          </w:tcPr>
          <w:p w14:paraId="23240289" w14:textId="166C1C35"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1,00</w:t>
            </w:r>
          </w:p>
        </w:tc>
      </w:tr>
      <w:tr w:rsidR="005B618A" w:rsidRPr="000B1655" w14:paraId="79D904E3" w14:textId="77777777" w:rsidTr="00271BB0">
        <w:trPr>
          <w:jc w:val="center"/>
        </w:trPr>
        <w:tc>
          <w:tcPr>
            <w:tcW w:w="1166" w:type="dxa"/>
            <w:vAlign w:val="center"/>
          </w:tcPr>
          <w:p w14:paraId="57B55EC9" w14:textId="4A1D6EFA"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8.1.2.4.3</w:t>
            </w:r>
          </w:p>
        </w:tc>
        <w:tc>
          <w:tcPr>
            <w:tcW w:w="1171" w:type="dxa"/>
            <w:vAlign w:val="center"/>
          </w:tcPr>
          <w:p w14:paraId="6402284C" w14:textId="04B2D5D4"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514A0F</w:t>
            </w:r>
          </w:p>
        </w:tc>
        <w:tc>
          <w:tcPr>
            <w:tcW w:w="2095" w:type="dxa"/>
            <w:vAlign w:val="center"/>
          </w:tcPr>
          <w:p w14:paraId="41D0DF4D" w14:textId="7A0C66C6" w:rsidR="005B618A" w:rsidRPr="00E20426" w:rsidRDefault="005B618A"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Línea de Conducción (Ramal #2)  – </w:t>
            </w:r>
            <w:r w:rsidRPr="00E20426">
              <w:rPr>
                <w:rFonts w:ascii="Times New Roman" w:hAnsi="Times New Roman" w:cs="Times New Roman"/>
                <w:sz w:val="18"/>
                <w:szCs w:val="18"/>
              </w:rPr>
              <w:t>Reserva El Calvario (Circuito 4)</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051351D6" w14:textId="2FABCB07" w:rsidR="005B618A" w:rsidRPr="00E20426" w:rsidRDefault="005B618A"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1.20x1.20m int. Hint=1.80m y e= 0.20 m (incluye marco y tapa de hierro fundido)</w:t>
            </w:r>
          </w:p>
        </w:tc>
        <w:tc>
          <w:tcPr>
            <w:tcW w:w="1206" w:type="dxa"/>
            <w:vAlign w:val="center"/>
          </w:tcPr>
          <w:p w14:paraId="51372F72" w14:textId="33811B24"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4D2404CD" w14:textId="0BF5C62F" w:rsidR="005B618A" w:rsidRPr="00E20426" w:rsidRDefault="005B618A"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907B42" w:rsidRPr="000B1655" w14:paraId="3B2F81D6" w14:textId="77777777" w:rsidTr="00271BB0">
        <w:trPr>
          <w:jc w:val="center"/>
        </w:trPr>
        <w:tc>
          <w:tcPr>
            <w:tcW w:w="1166" w:type="dxa"/>
            <w:vAlign w:val="center"/>
          </w:tcPr>
          <w:p w14:paraId="4BCE35DC" w14:textId="706665AF"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8.1.3.4.1</w:t>
            </w:r>
          </w:p>
        </w:tc>
        <w:tc>
          <w:tcPr>
            <w:tcW w:w="1171" w:type="dxa"/>
            <w:vAlign w:val="center"/>
          </w:tcPr>
          <w:p w14:paraId="40F50F51" w14:textId="2357D3ED"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514A0F</w:t>
            </w:r>
          </w:p>
        </w:tc>
        <w:tc>
          <w:tcPr>
            <w:tcW w:w="2095" w:type="dxa"/>
            <w:vAlign w:val="center"/>
          </w:tcPr>
          <w:p w14:paraId="14595A77" w14:textId="7E48F0CA" w:rsidR="00907B42" w:rsidRPr="00E20426" w:rsidRDefault="00907B42"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Línea de Conducción (Ramal #2)  – </w:t>
            </w:r>
            <w:r w:rsidRPr="00E20426">
              <w:rPr>
                <w:rFonts w:ascii="Times New Roman" w:hAnsi="Times New Roman" w:cs="Times New Roman"/>
                <w:sz w:val="18"/>
                <w:szCs w:val="18"/>
              </w:rPr>
              <w:t xml:space="preserve">Eloy Alfaro (Circuito 5 y Sub circuito 8.1) </w:t>
            </w:r>
            <w:r w:rsidRPr="00E20426">
              <w:rPr>
                <w:rFonts w:ascii="Times New Roman" w:eastAsia="Times New Roman" w:hAnsi="Times New Roman" w:cs="Times New Roman"/>
                <w:bCs/>
                <w:sz w:val="18"/>
                <w:szCs w:val="18"/>
              </w:rPr>
              <w:t>– Cámaras de Válvulas</w:t>
            </w:r>
            <w:r w:rsidRPr="00E20426">
              <w:rPr>
                <w:rFonts w:ascii="Times New Roman" w:hAnsi="Times New Roman" w:cs="Times New Roman"/>
                <w:sz w:val="18"/>
                <w:szCs w:val="18"/>
              </w:rPr>
              <w:t>.</w:t>
            </w:r>
          </w:p>
        </w:tc>
        <w:tc>
          <w:tcPr>
            <w:tcW w:w="3076" w:type="dxa"/>
            <w:vAlign w:val="center"/>
          </w:tcPr>
          <w:p w14:paraId="42F03802" w14:textId="7F0C774C" w:rsidR="00907B42" w:rsidRPr="00E20426" w:rsidRDefault="00907B42"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1.20x1.20m int. Hint=1.80m y e= 0.20 m (incluye marco y tapa de hierro fundido)</w:t>
            </w:r>
          </w:p>
        </w:tc>
        <w:tc>
          <w:tcPr>
            <w:tcW w:w="1206" w:type="dxa"/>
            <w:vAlign w:val="center"/>
          </w:tcPr>
          <w:p w14:paraId="14A18816" w14:textId="1C498EDB" w:rsidR="00907B42" w:rsidRPr="00E20426" w:rsidRDefault="00907B42"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u</w:t>
            </w:r>
          </w:p>
        </w:tc>
        <w:tc>
          <w:tcPr>
            <w:tcW w:w="1206" w:type="dxa"/>
            <w:vAlign w:val="center"/>
          </w:tcPr>
          <w:p w14:paraId="13EE61ED" w14:textId="4CFA1EEE" w:rsidR="00907B42" w:rsidRPr="00E20426" w:rsidRDefault="00907B42"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1,00</w:t>
            </w:r>
          </w:p>
        </w:tc>
      </w:tr>
      <w:tr w:rsidR="00907B42" w:rsidRPr="000B1655" w14:paraId="64BB0BF4" w14:textId="77777777" w:rsidTr="00271BB0">
        <w:trPr>
          <w:jc w:val="center"/>
        </w:trPr>
        <w:tc>
          <w:tcPr>
            <w:tcW w:w="1166" w:type="dxa"/>
            <w:vAlign w:val="center"/>
          </w:tcPr>
          <w:p w14:paraId="250B1AE8" w14:textId="78A7D779"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8.2.2.4.1</w:t>
            </w:r>
          </w:p>
        </w:tc>
        <w:tc>
          <w:tcPr>
            <w:tcW w:w="1171" w:type="dxa"/>
            <w:vAlign w:val="center"/>
          </w:tcPr>
          <w:p w14:paraId="361403E8" w14:textId="2C2B3D7F"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38E6BC04" w14:textId="53F504B5" w:rsidR="00907B42" w:rsidRPr="00E20426" w:rsidRDefault="00907B42"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Sectorización y Rehabilitación de Equipos en la Línea de Conducción Ramal # 2 (Norte – Sur).  – </w:t>
            </w:r>
            <w:r w:rsidRPr="00E20426">
              <w:rPr>
                <w:rFonts w:ascii="Times New Roman" w:hAnsi="Times New Roman" w:cs="Times New Roman"/>
                <w:sz w:val="18"/>
                <w:szCs w:val="18"/>
              </w:rPr>
              <w:t>Ramal #2 Sur</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06C7AC0A" w14:textId="34BEFB1A" w:rsidR="00907B42" w:rsidRPr="00E20426" w:rsidRDefault="00907B42"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351FB328" w14:textId="17BB5B5F"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1C28CFDD" w14:textId="4DEFB3DF"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907B42" w:rsidRPr="000B1655" w14:paraId="722D650D" w14:textId="77777777" w:rsidTr="00271BB0">
        <w:trPr>
          <w:jc w:val="center"/>
        </w:trPr>
        <w:tc>
          <w:tcPr>
            <w:tcW w:w="1166" w:type="dxa"/>
            <w:vAlign w:val="center"/>
          </w:tcPr>
          <w:p w14:paraId="5EF18145" w14:textId="449095DD"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8.2.2.4.2</w:t>
            </w:r>
          </w:p>
        </w:tc>
        <w:tc>
          <w:tcPr>
            <w:tcW w:w="1171" w:type="dxa"/>
            <w:vAlign w:val="center"/>
          </w:tcPr>
          <w:p w14:paraId="71F92CFF" w14:textId="0B53D5AE"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514A0O</w:t>
            </w:r>
          </w:p>
        </w:tc>
        <w:tc>
          <w:tcPr>
            <w:tcW w:w="2095" w:type="dxa"/>
            <w:vAlign w:val="center"/>
          </w:tcPr>
          <w:p w14:paraId="7F403948" w14:textId="5BA3E01C" w:rsidR="00907B42" w:rsidRPr="00E20426" w:rsidRDefault="00907B42"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Sectorización y Rehabilitación de Equipos en la Línea de Conducción Ramal # 2 (Norte – Sur).  – </w:t>
            </w:r>
            <w:r w:rsidRPr="00E20426">
              <w:rPr>
                <w:rFonts w:ascii="Times New Roman" w:hAnsi="Times New Roman" w:cs="Times New Roman"/>
                <w:sz w:val="18"/>
                <w:szCs w:val="18"/>
              </w:rPr>
              <w:t>Ramal #2 Sur</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5DE268BB" w14:textId="61E64F6A" w:rsidR="00907B42" w:rsidRPr="00E20426" w:rsidRDefault="00907B42"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1.50x1.80m int. Hint=1.80m y e= 0.20 m (incluye marco y tapa de hierro fundido)</w:t>
            </w:r>
          </w:p>
        </w:tc>
        <w:tc>
          <w:tcPr>
            <w:tcW w:w="1206" w:type="dxa"/>
            <w:vAlign w:val="center"/>
          </w:tcPr>
          <w:p w14:paraId="51D8A539" w14:textId="0FDE77E7"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7F476CFF" w14:textId="00347536" w:rsidR="00907B42" w:rsidRPr="00E20426" w:rsidRDefault="00907B42"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E73459" w:rsidRPr="000B1655" w14:paraId="026B190B" w14:textId="77777777" w:rsidTr="003875F8">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0008F1F" w14:textId="2028096E"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8.2.3.3.1</w:t>
            </w:r>
          </w:p>
        </w:tc>
        <w:tc>
          <w:tcPr>
            <w:tcW w:w="1171" w:type="dxa"/>
            <w:tcBorders>
              <w:top w:val="single" w:sz="4" w:space="0" w:color="auto"/>
              <w:left w:val="nil"/>
              <w:bottom w:val="single" w:sz="4" w:space="0" w:color="auto"/>
              <w:right w:val="single" w:sz="4" w:space="0" w:color="auto"/>
            </w:tcBorders>
            <w:shd w:val="clear" w:color="auto" w:fill="auto"/>
            <w:vAlign w:val="center"/>
          </w:tcPr>
          <w:p w14:paraId="307F40B9" w14:textId="528E72C7"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514A0F</w:t>
            </w:r>
          </w:p>
        </w:tc>
        <w:tc>
          <w:tcPr>
            <w:tcW w:w="2095" w:type="dxa"/>
            <w:vAlign w:val="center"/>
          </w:tcPr>
          <w:p w14:paraId="1CE2D659" w14:textId="4BB6A432"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Sectorización y Rehabilitación de Equipos en la Línea de Conducción Ramal # 2 (Norte – Sur).  – </w:t>
            </w:r>
            <w:r w:rsidRPr="00E20426">
              <w:rPr>
                <w:rFonts w:ascii="Times New Roman" w:hAnsi="Times New Roman" w:cs="Times New Roman"/>
                <w:sz w:val="18"/>
                <w:szCs w:val="18"/>
              </w:rPr>
              <w:t>Ramal #2 Norte</w:t>
            </w:r>
            <w:r w:rsidRPr="00E20426">
              <w:rPr>
                <w:rFonts w:ascii="Times New Roman" w:eastAsia="Times New Roman" w:hAnsi="Times New Roman" w:cs="Times New Roman"/>
                <w:bCs/>
                <w:sz w:val="18"/>
                <w:szCs w:val="18"/>
              </w:rPr>
              <w:t xml:space="preserve"> – Cámaras de Válvulas</w:t>
            </w:r>
            <w:r w:rsidRPr="00E20426">
              <w:rPr>
                <w:rFonts w:ascii="Times New Roman" w:hAnsi="Times New Roman" w:cs="Times New Roman"/>
                <w:sz w:val="18"/>
                <w:szCs w:val="18"/>
              </w:rPr>
              <w:t>.</w:t>
            </w:r>
          </w:p>
        </w:tc>
        <w:tc>
          <w:tcPr>
            <w:tcW w:w="3076" w:type="dxa"/>
            <w:vAlign w:val="center"/>
          </w:tcPr>
          <w:p w14:paraId="4545CD21" w14:textId="35644FE6"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1.20x1.20m int. Hint=1.80m y e= 0.20 m (incluye marco y tapa de hierro fundido)</w:t>
            </w:r>
          </w:p>
        </w:tc>
        <w:tc>
          <w:tcPr>
            <w:tcW w:w="1206" w:type="dxa"/>
            <w:vAlign w:val="center"/>
          </w:tcPr>
          <w:p w14:paraId="21DB38B1" w14:textId="6459E991"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u</w:t>
            </w:r>
          </w:p>
        </w:tc>
        <w:tc>
          <w:tcPr>
            <w:tcW w:w="1206" w:type="dxa"/>
            <w:vAlign w:val="center"/>
          </w:tcPr>
          <w:p w14:paraId="721A9FA3" w14:textId="686256A9"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3,00</w:t>
            </w:r>
          </w:p>
        </w:tc>
      </w:tr>
      <w:tr w:rsidR="00E73459" w:rsidRPr="000B1655" w14:paraId="11B8A2A2" w14:textId="77777777" w:rsidTr="00271BB0">
        <w:trPr>
          <w:jc w:val="center"/>
        </w:trPr>
        <w:tc>
          <w:tcPr>
            <w:tcW w:w="1166" w:type="dxa"/>
            <w:vAlign w:val="center"/>
          </w:tcPr>
          <w:p w14:paraId="563A1ACA" w14:textId="457B2BED"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9.3.2.2.1</w:t>
            </w:r>
          </w:p>
        </w:tc>
        <w:tc>
          <w:tcPr>
            <w:tcW w:w="1171" w:type="dxa"/>
            <w:vAlign w:val="center"/>
          </w:tcPr>
          <w:p w14:paraId="0E229559" w14:textId="6E30FAE7"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514A0F</w:t>
            </w:r>
          </w:p>
        </w:tc>
        <w:tc>
          <w:tcPr>
            <w:tcW w:w="2095" w:type="dxa"/>
            <w:vAlign w:val="center"/>
          </w:tcPr>
          <w:p w14:paraId="5FC82244" w14:textId="7CE08DE9"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 2  Sur  – </w:t>
            </w:r>
            <w:r w:rsidRPr="00E20426">
              <w:rPr>
                <w:rFonts w:ascii="Times New Roman" w:hAnsi="Times New Roman" w:cs="Times New Roman"/>
                <w:sz w:val="18"/>
                <w:szCs w:val="18"/>
              </w:rPr>
              <w:t xml:space="preserve">Reserva El Calvario (Sub circuito 6.1, 4.1, 4.2 y </w:t>
            </w:r>
            <w:r w:rsidRPr="00E20426">
              <w:rPr>
                <w:rFonts w:ascii="Times New Roman" w:hAnsi="Times New Roman" w:cs="Times New Roman"/>
                <w:sz w:val="18"/>
                <w:szCs w:val="18"/>
              </w:rPr>
              <w:lastRenderedPageBreak/>
              <w:t xml:space="preserve">4.3) </w:t>
            </w:r>
            <w:r w:rsidRPr="00E20426">
              <w:rPr>
                <w:rFonts w:ascii="Times New Roman" w:eastAsia="Times New Roman" w:hAnsi="Times New Roman" w:cs="Times New Roman"/>
                <w:bCs/>
                <w:sz w:val="18"/>
                <w:szCs w:val="18"/>
              </w:rPr>
              <w:t>– Cámara de Válvulas.</w:t>
            </w:r>
          </w:p>
        </w:tc>
        <w:tc>
          <w:tcPr>
            <w:tcW w:w="3076" w:type="dxa"/>
            <w:vAlign w:val="center"/>
          </w:tcPr>
          <w:p w14:paraId="1BD7679E" w14:textId="2A364571"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lastRenderedPageBreak/>
              <w:t>Cámara de válvula de HºA F´C=280 kg/cm2 Dim aprox. 1.20x1.20m int. Hint=1.80m y e= 0.20 m (incluye marco y tapa de hierro fundido)</w:t>
            </w:r>
          </w:p>
        </w:tc>
        <w:tc>
          <w:tcPr>
            <w:tcW w:w="1206" w:type="dxa"/>
            <w:vAlign w:val="center"/>
          </w:tcPr>
          <w:p w14:paraId="31AED4DE" w14:textId="103B1D24"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u</w:t>
            </w:r>
          </w:p>
        </w:tc>
        <w:tc>
          <w:tcPr>
            <w:tcW w:w="1206" w:type="dxa"/>
            <w:vAlign w:val="center"/>
          </w:tcPr>
          <w:p w14:paraId="1B291288" w14:textId="29DD6ACE"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1,00</w:t>
            </w:r>
          </w:p>
        </w:tc>
      </w:tr>
      <w:tr w:rsidR="00E73459" w:rsidRPr="000B1655" w14:paraId="56CF118D" w14:textId="77777777" w:rsidTr="003875F8">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97A0568" w14:textId="5A66C557"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9.4.1.4.1</w:t>
            </w:r>
          </w:p>
        </w:tc>
        <w:tc>
          <w:tcPr>
            <w:tcW w:w="1171" w:type="dxa"/>
            <w:tcBorders>
              <w:top w:val="single" w:sz="4" w:space="0" w:color="auto"/>
              <w:left w:val="nil"/>
              <w:bottom w:val="single" w:sz="4" w:space="0" w:color="auto"/>
              <w:right w:val="single" w:sz="4" w:space="0" w:color="auto"/>
            </w:tcBorders>
            <w:shd w:val="clear" w:color="auto" w:fill="auto"/>
            <w:vAlign w:val="center"/>
          </w:tcPr>
          <w:p w14:paraId="692E4DF5" w14:textId="33AD8C33"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514A0O</w:t>
            </w:r>
          </w:p>
        </w:tc>
        <w:tc>
          <w:tcPr>
            <w:tcW w:w="2095" w:type="dxa"/>
            <w:vAlign w:val="center"/>
          </w:tcPr>
          <w:p w14:paraId="30718E6A" w14:textId="5147F6CE"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 2  Sur  – </w:t>
            </w:r>
            <w:r w:rsidRPr="00E20426">
              <w:rPr>
                <w:rFonts w:ascii="Times New Roman" w:hAnsi="Times New Roman" w:cs="Times New Roman"/>
                <w:sz w:val="18"/>
                <w:szCs w:val="18"/>
              </w:rPr>
              <w:t>Reserva Eloy Alfaro (Sub circuito 8.1, 7.1, 7.2, 5.1 y 5.2)</w:t>
            </w:r>
            <w:r w:rsidRPr="00E20426">
              <w:rPr>
                <w:rFonts w:ascii="Times New Roman" w:eastAsia="Times New Roman" w:hAnsi="Times New Roman" w:cs="Times New Roman"/>
                <w:bCs/>
                <w:sz w:val="18"/>
                <w:szCs w:val="18"/>
              </w:rPr>
              <w:t xml:space="preserve"> – Cámara de Válvulas.</w:t>
            </w:r>
          </w:p>
        </w:tc>
        <w:tc>
          <w:tcPr>
            <w:tcW w:w="3076" w:type="dxa"/>
            <w:vAlign w:val="center"/>
          </w:tcPr>
          <w:p w14:paraId="0F714D41" w14:textId="2C0B01F8"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1.50x1.80m int. Hint=1.80m y e= 0.20 m (incluye marco y tapa de hierro fundido)</w:t>
            </w:r>
          </w:p>
        </w:tc>
        <w:tc>
          <w:tcPr>
            <w:tcW w:w="1206" w:type="dxa"/>
            <w:vAlign w:val="center"/>
          </w:tcPr>
          <w:p w14:paraId="08AD7ACD" w14:textId="3D575D43"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u</w:t>
            </w:r>
          </w:p>
        </w:tc>
        <w:tc>
          <w:tcPr>
            <w:tcW w:w="1206" w:type="dxa"/>
            <w:vAlign w:val="center"/>
          </w:tcPr>
          <w:p w14:paraId="024CC931" w14:textId="5BA1A8D5"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1,00</w:t>
            </w:r>
          </w:p>
        </w:tc>
      </w:tr>
      <w:tr w:rsidR="00E73459" w:rsidRPr="000B1655" w14:paraId="51BBCFD9" w14:textId="77777777" w:rsidTr="00271BB0">
        <w:trPr>
          <w:jc w:val="center"/>
        </w:trPr>
        <w:tc>
          <w:tcPr>
            <w:tcW w:w="1166" w:type="dxa"/>
            <w:vAlign w:val="center"/>
          </w:tcPr>
          <w:p w14:paraId="1129DA4B" w14:textId="1C716FA9"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9.4.3.1.9</w:t>
            </w:r>
          </w:p>
        </w:tc>
        <w:tc>
          <w:tcPr>
            <w:tcW w:w="1171" w:type="dxa"/>
            <w:vAlign w:val="center"/>
          </w:tcPr>
          <w:p w14:paraId="0DA833E2" w14:textId="73F3B725"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08DB2744" w14:textId="09E6D59F"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 2  Sur  – </w:t>
            </w:r>
            <w:r w:rsidRPr="00E20426">
              <w:rPr>
                <w:rFonts w:ascii="Times New Roman" w:hAnsi="Times New Roman" w:cs="Times New Roman"/>
                <w:sz w:val="18"/>
                <w:szCs w:val="18"/>
              </w:rPr>
              <w:t>Comuna Joa</w:t>
            </w:r>
            <w:r w:rsidRPr="00E20426">
              <w:rPr>
                <w:rFonts w:ascii="Times New Roman" w:eastAsia="Times New Roman" w:hAnsi="Times New Roman" w:cs="Times New Roman"/>
                <w:bCs/>
                <w:sz w:val="18"/>
                <w:szCs w:val="18"/>
              </w:rPr>
              <w:t xml:space="preserve"> – Macromedidor (cámara)</w:t>
            </w:r>
            <w:r w:rsidRPr="00E20426">
              <w:rPr>
                <w:rFonts w:ascii="Times New Roman" w:hAnsi="Times New Roman" w:cs="Times New Roman"/>
                <w:sz w:val="18"/>
                <w:szCs w:val="18"/>
              </w:rPr>
              <w:t>.</w:t>
            </w:r>
          </w:p>
        </w:tc>
        <w:tc>
          <w:tcPr>
            <w:tcW w:w="3076" w:type="dxa"/>
            <w:vAlign w:val="center"/>
          </w:tcPr>
          <w:p w14:paraId="5A7E1E17" w14:textId="31B2086F"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33552FA6" w14:textId="15FA4DC3"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6611BE3B" w14:textId="3E85F799"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r w:rsidR="00E73459" w:rsidRPr="000B1655" w14:paraId="5BFE54E7" w14:textId="77777777" w:rsidTr="00271BB0">
        <w:trPr>
          <w:jc w:val="center"/>
        </w:trPr>
        <w:tc>
          <w:tcPr>
            <w:tcW w:w="1166" w:type="dxa"/>
            <w:vAlign w:val="center"/>
          </w:tcPr>
          <w:p w14:paraId="2AD89E20" w14:textId="1A263227"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9.4.3.1.9</w:t>
            </w:r>
          </w:p>
        </w:tc>
        <w:tc>
          <w:tcPr>
            <w:tcW w:w="1171" w:type="dxa"/>
            <w:vAlign w:val="center"/>
          </w:tcPr>
          <w:p w14:paraId="5336FDFA" w14:textId="465ECEAB"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7FBA3D2D" w14:textId="3E2B616B"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 2  Sur  – </w:t>
            </w:r>
            <w:r w:rsidRPr="00E20426">
              <w:rPr>
                <w:rFonts w:ascii="Times New Roman" w:hAnsi="Times New Roman" w:cs="Times New Roman"/>
                <w:sz w:val="18"/>
                <w:szCs w:val="18"/>
              </w:rPr>
              <w:t>Comuna Joa</w:t>
            </w:r>
            <w:r w:rsidRPr="00E20426">
              <w:rPr>
                <w:rFonts w:ascii="Times New Roman" w:eastAsia="Times New Roman" w:hAnsi="Times New Roman" w:cs="Times New Roman"/>
                <w:bCs/>
                <w:sz w:val="18"/>
                <w:szCs w:val="18"/>
              </w:rPr>
              <w:t xml:space="preserve"> – Macromedidor (cámara)</w:t>
            </w:r>
            <w:r w:rsidRPr="00E20426">
              <w:rPr>
                <w:rFonts w:ascii="Times New Roman" w:hAnsi="Times New Roman" w:cs="Times New Roman"/>
                <w:sz w:val="18"/>
                <w:szCs w:val="18"/>
              </w:rPr>
              <w:t>.</w:t>
            </w:r>
          </w:p>
        </w:tc>
        <w:tc>
          <w:tcPr>
            <w:tcW w:w="3076" w:type="dxa"/>
            <w:vAlign w:val="center"/>
          </w:tcPr>
          <w:p w14:paraId="26C9F3FD" w14:textId="214523E9"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2CA20881" w14:textId="747F538B"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u</w:t>
            </w:r>
          </w:p>
        </w:tc>
        <w:tc>
          <w:tcPr>
            <w:tcW w:w="1206" w:type="dxa"/>
            <w:vAlign w:val="center"/>
          </w:tcPr>
          <w:p w14:paraId="5F2CFD4D" w14:textId="53B4FAA6"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1,00</w:t>
            </w:r>
          </w:p>
        </w:tc>
      </w:tr>
      <w:tr w:rsidR="00E73459" w:rsidRPr="000B1655" w14:paraId="3012CAB0" w14:textId="77777777" w:rsidTr="00271BB0">
        <w:trPr>
          <w:jc w:val="center"/>
        </w:trPr>
        <w:tc>
          <w:tcPr>
            <w:tcW w:w="1166" w:type="dxa"/>
            <w:vAlign w:val="center"/>
          </w:tcPr>
          <w:p w14:paraId="71F941CD" w14:textId="6E7768D1"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9.4.5.1.10</w:t>
            </w:r>
          </w:p>
        </w:tc>
        <w:tc>
          <w:tcPr>
            <w:tcW w:w="1171" w:type="dxa"/>
            <w:vAlign w:val="center"/>
          </w:tcPr>
          <w:p w14:paraId="025E4366" w14:textId="33D052C4"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eastAsia="Times New Roman" w:hAnsi="Times New Roman" w:cs="Times New Roman"/>
                <w:bCs/>
                <w:color w:val="000000"/>
                <w:sz w:val="18"/>
                <w:szCs w:val="18"/>
              </w:rPr>
              <w:t>514999</w:t>
            </w:r>
          </w:p>
        </w:tc>
        <w:tc>
          <w:tcPr>
            <w:tcW w:w="2095" w:type="dxa"/>
            <w:vAlign w:val="center"/>
          </w:tcPr>
          <w:p w14:paraId="754C3F26" w14:textId="33156721" w:rsidR="00E73459" w:rsidRPr="00E20426" w:rsidRDefault="00E73459" w:rsidP="00E20426">
            <w:pPr>
              <w:spacing w:line="240" w:lineRule="auto"/>
              <w:jc w:val="center"/>
              <w:rPr>
                <w:rFonts w:ascii="Times New Roman" w:eastAsia="Times New Roman" w:hAnsi="Times New Roman" w:cs="Times New Roman"/>
                <w:bCs/>
                <w:sz w:val="18"/>
                <w:szCs w:val="18"/>
              </w:rPr>
            </w:pPr>
            <w:r w:rsidRPr="00E20426">
              <w:rPr>
                <w:rFonts w:ascii="Times New Roman" w:eastAsia="Times New Roman" w:hAnsi="Times New Roman" w:cs="Times New Roman"/>
                <w:bCs/>
                <w:sz w:val="18"/>
                <w:szCs w:val="18"/>
              </w:rPr>
              <w:t xml:space="preserve">Ramal # 2  Sur  – </w:t>
            </w:r>
            <w:r w:rsidRPr="00E20426">
              <w:rPr>
                <w:rFonts w:ascii="Times New Roman" w:hAnsi="Times New Roman" w:cs="Times New Roman"/>
                <w:sz w:val="18"/>
                <w:szCs w:val="18"/>
              </w:rPr>
              <w:t>Comuna Chade (Tanque Reserva # 2 PTAP)</w:t>
            </w:r>
            <w:r w:rsidRPr="00E20426">
              <w:rPr>
                <w:rFonts w:ascii="Times New Roman" w:eastAsia="Times New Roman" w:hAnsi="Times New Roman" w:cs="Times New Roman"/>
                <w:bCs/>
                <w:sz w:val="18"/>
                <w:szCs w:val="18"/>
              </w:rPr>
              <w:t xml:space="preserve"> – Macromedidor (cámara)</w:t>
            </w:r>
            <w:r w:rsidRPr="00E20426">
              <w:rPr>
                <w:rFonts w:ascii="Times New Roman" w:hAnsi="Times New Roman" w:cs="Times New Roman"/>
                <w:sz w:val="18"/>
                <w:szCs w:val="18"/>
              </w:rPr>
              <w:t>.</w:t>
            </w:r>
          </w:p>
        </w:tc>
        <w:tc>
          <w:tcPr>
            <w:tcW w:w="3076" w:type="dxa"/>
            <w:vAlign w:val="center"/>
          </w:tcPr>
          <w:p w14:paraId="091F7D43" w14:textId="64D6471C" w:rsidR="00E73459" w:rsidRPr="00E20426" w:rsidRDefault="00E73459" w:rsidP="00E20426">
            <w:pPr>
              <w:spacing w:line="240" w:lineRule="auto"/>
              <w:jc w:val="center"/>
              <w:rPr>
                <w:rFonts w:ascii="Times New Roman" w:hAnsi="Times New Roman" w:cs="Times New Roman"/>
                <w:sz w:val="18"/>
                <w:szCs w:val="18"/>
              </w:rPr>
            </w:pPr>
            <w:r w:rsidRPr="00E20426">
              <w:rPr>
                <w:rFonts w:ascii="Times New Roman" w:hAnsi="Times New Roman" w:cs="Times New Roman"/>
                <w:sz w:val="18"/>
                <w:szCs w:val="18"/>
              </w:rPr>
              <w:t>Cámara de válvula de HºA F´C=280 kg/cm2 Dim aprox. 1.40x1.60m int. Hint=1.80m y e= 0.20 m (incluye marco y tapa de hierro fundido)</w:t>
            </w:r>
          </w:p>
        </w:tc>
        <w:tc>
          <w:tcPr>
            <w:tcW w:w="1206" w:type="dxa"/>
            <w:vAlign w:val="center"/>
          </w:tcPr>
          <w:p w14:paraId="18151F7A" w14:textId="0B72E22E"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u</w:t>
            </w:r>
          </w:p>
        </w:tc>
        <w:tc>
          <w:tcPr>
            <w:tcW w:w="1206" w:type="dxa"/>
            <w:vAlign w:val="center"/>
          </w:tcPr>
          <w:p w14:paraId="7D653E45" w14:textId="515BAC7E" w:rsidR="00E73459" w:rsidRPr="00E20426" w:rsidRDefault="00E73459" w:rsidP="00E20426">
            <w:pPr>
              <w:spacing w:line="240" w:lineRule="auto"/>
              <w:jc w:val="center"/>
              <w:rPr>
                <w:rFonts w:ascii="Times New Roman" w:eastAsia="Times New Roman" w:hAnsi="Times New Roman" w:cs="Times New Roman"/>
                <w:bCs/>
                <w:color w:val="000000"/>
                <w:sz w:val="18"/>
                <w:szCs w:val="18"/>
              </w:rPr>
            </w:pPr>
            <w:r w:rsidRPr="00E20426">
              <w:rPr>
                <w:rFonts w:ascii="Times New Roman" w:hAnsi="Times New Roman" w:cs="Times New Roman"/>
                <w:sz w:val="18"/>
                <w:szCs w:val="18"/>
              </w:rPr>
              <w:t>1,00</w:t>
            </w:r>
          </w:p>
        </w:tc>
      </w:tr>
    </w:tbl>
    <w:p w14:paraId="4C84E428" w14:textId="77777777" w:rsidR="00271BB0" w:rsidRDefault="00271BB0" w:rsidP="00271BB0">
      <w:pPr>
        <w:spacing w:line="360" w:lineRule="auto"/>
        <w:jc w:val="both"/>
        <w:rPr>
          <w:rFonts w:ascii="Times New Roman" w:hAnsi="Times New Roman" w:cs="Times New Roman"/>
          <w:b/>
          <w:bCs/>
          <w:sz w:val="24"/>
          <w:szCs w:val="24"/>
        </w:rPr>
      </w:pPr>
    </w:p>
    <w:p w14:paraId="58299C01" w14:textId="77777777" w:rsidR="00E20426" w:rsidRDefault="00E20426" w:rsidP="00542C44">
      <w:pPr>
        <w:spacing w:line="360" w:lineRule="auto"/>
        <w:jc w:val="both"/>
        <w:rPr>
          <w:rFonts w:ascii="Times New Roman" w:hAnsi="Times New Roman" w:cs="Times New Roman"/>
          <w:b/>
          <w:bCs/>
          <w:sz w:val="24"/>
          <w:szCs w:val="24"/>
          <w:highlight w:val="yellow"/>
        </w:rPr>
      </w:pPr>
      <w:bookmarkStart w:id="15" w:name="_Hlk100047884"/>
    </w:p>
    <w:p w14:paraId="3B6178E5" w14:textId="4F52B2A5" w:rsidR="00271BB0" w:rsidRDefault="00271BB0" w:rsidP="00542C44">
      <w:pPr>
        <w:spacing w:line="360" w:lineRule="auto"/>
        <w:jc w:val="both"/>
        <w:rPr>
          <w:rFonts w:ascii="Times New Roman" w:hAnsi="Times New Roman" w:cs="Times New Roman"/>
          <w:b/>
          <w:bCs/>
          <w:sz w:val="24"/>
          <w:szCs w:val="24"/>
        </w:rPr>
      </w:pPr>
      <w:r w:rsidRPr="00E20426">
        <w:rPr>
          <w:rFonts w:ascii="Times New Roman" w:hAnsi="Times New Roman" w:cs="Times New Roman"/>
          <w:b/>
          <w:bCs/>
          <w:sz w:val="24"/>
          <w:szCs w:val="24"/>
        </w:rPr>
        <w:t>Inspección de red matriz con geófono</w:t>
      </w:r>
      <w:r w:rsidR="00E20426">
        <w:rPr>
          <w:rFonts w:ascii="Times New Roman" w:hAnsi="Times New Roman" w:cs="Times New Roman"/>
          <w:b/>
          <w:bCs/>
          <w:sz w:val="24"/>
          <w:szCs w:val="24"/>
        </w:rPr>
        <w:t>.</w:t>
      </w:r>
    </w:p>
    <w:bookmarkEnd w:id="15"/>
    <w:p w14:paraId="79C2C6A7" w14:textId="77777777" w:rsidR="00271BB0" w:rsidRDefault="00271BB0" w:rsidP="00271B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7E583923" w14:textId="4076431B" w:rsidR="00C83355" w:rsidRDefault="00C83355" w:rsidP="00271BB0">
      <w:pPr>
        <w:spacing w:line="360" w:lineRule="auto"/>
        <w:jc w:val="both"/>
        <w:rPr>
          <w:rFonts w:ascii="Times New Roman" w:hAnsi="Times New Roman" w:cs="Times New Roman"/>
          <w:bCs/>
          <w:szCs w:val="24"/>
        </w:rPr>
      </w:pPr>
      <w:r w:rsidRPr="00C83355">
        <w:rPr>
          <w:rFonts w:ascii="Times New Roman" w:hAnsi="Times New Roman" w:cs="Times New Roman"/>
          <w:bCs/>
          <w:szCs w:val="24"/>
        </w:rPr>
        <w:t xml:space="preserve">Se requiere determinar la posición de las fugas ya sea en la tubería principal de abastecimiento o en las ramificaciones a las tomas individuales de micro-medidores. </w:t>
      </w:r>
      <w:r>
        <w:rPr>
          <w:rFonts w:ascii="Times New Roman" w:hAnsi="Times New Roman" w:cs="Times New Roman"/>
          <w:bCs/>
          <w:szCs w:val="24"/>
        </w:rPr>
        <w:t xml:space="preserve">El contratante </w:t>
      </w:r>
      <w:r w:rsidRPr="00C83355">
        <w:rPr>
          <w:rFonts w:ascii="Times New Roman" w:hAnsi="Times New Roman" w:cs="Times New Roman"/>
          <w:bCs/>
          <w:szCs w:val="24"/>
        </w:rPr>
        <w:t>está consciente de la existencia de fugas, ya que existe un costo extra por diferencia entre la lectura entregada por el macro-medidor y la suma de las lecturas de los micro-medidores</w:t>
      </w:r>
    </w:p>
    <w:p w14:paraId="404BDFF7" w14:textId="6F7533FC" w:rsidR="00271BB0" w:rsidRPr="005A3BCF" w:rsidRDefault="005A3BCF" w:rsidP="00271BB0">
      <w:pPr>
        <w:spacing w:line="360" w:lineRule="auto"/>
        <w:jc w:val="both"/>
        <w:rPr>
          <w:rFonts w:ascii="Times New Roman" w:hAnsi="Times New Roman" w:cs="Times New Roman"/>
          <w:bCs/>
          <w:szCs w:val="24"/>
        </w:rPr>
      </w:pPr>
      <w:r w:rsidRPr="005A3BCF">
        <w:rPr>
          <w:rFonts w:ascii="Times New Roman" w:hAnsi="Times New Roman" w:cs="Times New Roman"/>
          <w:bCs/>
          <w:szCs w:val="24"/>
        </w:rPr>
        <w:t>El geófono es un dispositivo que permite registrar el movimiento generado por una fuente energética. Traduce el movimiento y la fuerza del agua en impulsos eléctricos. La intensidad de la señal aumenta a medida que el sensor se aproxima al punto de la tubería donde se encuentra la fuga.</w:t>
      </w:r>
    </w:p>
    <w:p w14:paraId="39DBE4C4" w14:textId="77777777" w:rsidR="00271BB0"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3E40B78" w14:textId="54649C58" w:rsidR="00271BB0" w:rsidRPr="00C83355" w:rsidRDefault="00C83355" w:rsidP="00271BB0">
      <w:pPr>
        <w:spacing w:line="360" w:lineRule="auto"/>
        <w:jc w:val="both"/>
        <w:rPr>
          <w:rFonts w:ascii="Times New Roman" w:hAnsi="Times New Roman" w:cs="Times New Roman"/>
          <w:bCs/>
          <w:szCs w:val="24"/>
        </w:rPr>
      </w:pPr>
      <w:r w:rsidRPr="00C83355">
        <w:rPr>
          <w:rFonts w:ascii="Times New Roman" w:hAnsi="Times New Roman" w:cs="Times New Roman"/>
          <w:bCs/>
          <w:szCs w:val="24"/>
        </w:rPr>
        <w:t>Los Geófonos o detectores de fugas son una herramienta que permite convertir las vibraciones producidas por el escape de fluidos en un sonido amplificado que es totalmente detectable por el operador. La vibración puede transmitirse a través del tubo de la toma de agua particular o a través del suelo.</w:t>
      </w:r>
    </w:p>
    <w:p w14:paraId="32CEB73C" w14:textId="13F94318" w:rsidR="00C83355" w:rsidRDefault="00C83355" w:rsidP="00271BB0">
      <w:pPr>
        <w:spacing w:line="360" w:lineRule="auto"/>
        <w:jc w:val="both"/>
        <w:rPr>
          <w:rFonts w:ascii="Times New Roman" w:hAnsi="Times New Roman" w:cs="Times New Roman"/>
          <w:bCs/>
          <w:szCs w:val="24"/>
        </w:rPr>
      </w:pPr>
      <w:r w:rsidRPr="00C83355">
        <w:rPr>
          <w:rFonts w:ascii="Times New Roman" w:hAnsi="Times New Roman" w:cs="Times New Roman"/>
          <w:bCs/>
          <w:szCs w:val="24"/>
        </w:rPr>
        <w:t xml:space="preserve">Los Geófonos son dispositivos electromagnéticos y cuentan con una campana o micrófono a través de la cual se capta el sonido en el suelo o en la toma de agua a través de una varilla. No </w:t>
      </w:r>
      <w:r w:rsidRPr="00C83355">
        <w:rPr>
          <w:rFonts w:ascii="Times New Roman" w:hAnsi="Times New Roman" w:cs="Times New Roman"/>
          <w:bCs/>
          <w:szCs w:val="24"/>
        </w:rPr>
        <w:lastRenderedPageBreak/>
        <w:t>importa el material del que está hecha la tubería afectada, ya que el Geófono detecta el sonido del agua saliendo de la zona deteriorada.</w:t>
      </w:r>
    </w:p>
    <w:p w14:paraId="5551D1D9" w14:textId="77777777" w:rsidR="00C83355" w:rsidRPr="00C83355" w:rsidRDefault="00C83355" w:rsidP="00C83355">
      <w:pPr>
        <w:spacing w:line="360" w:lineRule="auto"/>
        <w:jc w:val="both"/>
        <w:rPr>
          <w:rFonts w:ascii="Times New Roman" w:hAnsi="Times New Roman" w:cs="Times New Roman"/>
          <w:b/>
          <w:szCs w:val="24"/>
        </w:rPr>
      </w:pPr>
      <w:r w:rsidRPr="00C83355">
        <w:rPr>
          <w:rFonts w:ascii="Times New Roman" w:hAnsi="Times New Roman" w:cs="Times New Roman"/>
          <w:b/>
          <w:szCs w:val="24"/>
        </w:rPr>
        <w:t>Actividades previas a la Prueba de Fuga</w:t>
      </w:r>
    </w:p>
    <w:p w14:paraId="3EEC5C61" w14:textId="6AAB5425" w:rsidR="00C83355" w:rsidRDefault="00C83355" w:rsidP="00C83355">
      <w:pPr>
        <w:spacing w:line="360" w:lineRule="auto"/>
        <w:jc w:val="both"/>
        <w:rPr>
          <w:rFonts w:ascii="Times New Roman" w:hAnsi="Times New Roman" w:cs="Times New Roman"/>
          <w:bCs/>
          <w:szCs w:val="24"/>
        </w:rPr>
      </w:pPr>
      <w:r w:rsidRPr="00C83355">
        <w:rPr>
          <w:rFonts w:ascii="Times New Roman" w:hAnsi="Times New Roman" w:cs="Times New Roman"/>
          <w:bCs/>
          <w:szCs w:val="24"/>
        </w:rPr>
        <w:t>Se realiza el cierre de válvulas que se encuentran antes del micro-medidor de todas las casas. La válvula del macro-medidor se deja abierta, de tal manera que el único escape de fluido intencionalmente sea por el deterioro de la tubería existente entre el macro-medidor y los micro-medidores. Aquí se aprovecha para verificar, una vez cerradas todas las válvulas, que el macro-medidor sigue girando, comprobando la existencia de fugas. Abajo te dejo el video del macro-medidor girando después de cerradas las válvulas.</w:t>
      </w:r>
    </w:p>
    <w:p w14:paraId="2AB74ADA" w14:textId="77777777" w:rsidR="00C83355" w:rsidRPr="00C83355" w:rsidRDefault="00C83355" w:rsidP="00C83355">
      <w:pPr>
        <w:spacing w:line="360" w:lineRule="auto"/>
        <w:jc w:val="both"/>
        <w:rPr>
          <w:rFonts w:ascii="Times New Roman" w:hAnsi="Times New Roman" w:cs="Times New Roman"/>
          <w:b/>
          <w:szCs w:val="24"/>
        </w:rPr>
      </w:pPr>
      <w:r w:rsidRPr="00C83355">
        <w:rPr>
          <w:rFonts w:ascii="Times New Roman" w:hAnsi="Times New Roman" w:cs="Times New Roman"/>
          <w:b/>
          <w:szCs w:val="24"/>
        </w:rPr>
        <w:t>Revisión de Tubería Principal</w:t>
      </w:r>
    </w:p>
    <w:p w14:paraId="49C7FFFC" w14:textId="098D8504" w:rsidR="00C83355" w:rsidRDefault="00C83355" w:rsidP="00C83355">
      <w:pPr>
        <w:spacing w:line="360" w:lineRule="auto"/>
        <w:jc w:val="both"/>
        <w:rPr>
          <w:rFonts w:ascii="Times New Roman" w:hAnsi="Times New Roman" w:cs="Times New Roman"/>
          <w:bCs/>
          <w:szCs w:val="24"/>
        </w:rPr>
      </w:pPr>
      <w:r w:rsidRPr="00C83355">
        <w:rPr>
          <w:rFonts w:ascii="Times New Roman" w:hAnsi="Times New Roman" w:cs="Times New Roman"/>
          <w:bCs/>
          <w:szCs w:val="24"/>
        </w:rPr>
        <w:t xml:space="preserve">Se coloca el accesorio de Campana de Sonido conocido como “Pata de Elefante” en el Geófono, y se realiza el sondeo sobre la banqueta por donde pasa la trayectoria del ducto principal enterrado. </w:t>
      </w:r>
      <w:r w:rsidR="00BC712C">
        <w:rPr>
          <w:rFonts w:ascii="Times New Roman" w:hAnsi="Times New Roman" w:cs="Times New Roman"/>
          <w:bCs/>
          <w:szCs w:val="24"/>
        </w:rPr>
        <w:t>E</w:t>
      </w:r>
      <w:r w:rsidRPr="00C83355">
        <w:rPr>
          <w:rFonts w:ascii="Times New Roman" w:hAnsi="Times New Roman" w:cs="Times New Roman"/>
          <w:bCs/>
          <w:szCs w:val="24"/>
        </w:rPr>
        <w:t>l sonido generado por una fuga producirá las vibraciones que viajaran a través de la tierra y serán detectadas por el operador con el Geófono en la superficie de la banqueta. Los puntos de muestreo se tomaron cada 50 cm. Una vez detectado el sonido se procede a desplazar el Geófono hasta el punto que produce la mayor intensidad de sonido, este el punto de origen de la fuga y zona donde debe realizarse la excavación.</w:t>
      </w:r>
    </w:p>
    <w:p w14:paraId="73CBC7B0" w14:textId="77777777" w:rsidR="00BC712C" w:rsidRPr="00BC712C" w:rsidRDefault="00BC712C" w:rsidP="00BC712C">
      <w:pPr>
        <w:spacing w:line="360" w:lineRule="auto"/>
        <w:jc w:val="both"/>
        <w:rPr>
          <w:rFonts w:ascii="Times New Roman" w:hAnsi="Times New Roman" w:cs="Times New Roman"/>
          <w:b/>
          <w:szCs w:val="24"/>
        </w:rPr>
      </w:pPr>
      <w:r w:rsidRPr="00BC712C">
        <w:rPr>
          <w:rFonts w:ascii="Times New Roman" w:hAnsi="Times New Roman" w:cs="Times New Roman"/>
          <w:b/>
          <w:szCs w:val="24"/>
        </w:rPr>
        <w:t>Revisión de Ramificaciones a Micro-Medidor</w:t>
      </w:r>
    </w:p>
    <w:p w14:paraId="15349624" w14:textId="27395794" w:rsidR="00BC712C" w:rsidRDefault="00BC712C" w:rsidP="00BC712C">
      <w:pPr>
        <w:spacing w:line="360" w:lineRule="auto"/>
        <w:jc w:val="both"/>
        <w:rPr>
          <w:rFonts w:ascii="Times New Roman" w:hAnsi="Times New Roman" w:cs="Times New Roman"/>
          <w:bCs/>
          <w:szCs w:val="24"/>
        </w:rPr>
      </w:pPr>
      <w:r w:rsidRPr="00BC712C">
        <w:rPr>
          <w:rFonts w:ascii="Times New Roman" w:hAnsi="Times New Roman" w:cs="Times New Roman"/>
          <w:bCs/>
          <w:szCs w:val="24"/>
        </w:rPr>
        <w:t>Procedemos a realizar la prueba con el Geófono en el tubo que va al micro-medidor de cada una de las casas. Para realizar esta prueba se ajusta y configura el equipo con el accesorio de la Varilla y el operador se coloca los audífonos. Con la punta de la varilla se toca el tubo y los accesorios instalados en la toma de agua. Este sistema trabaja ligeramente diferente al anterior, aquí se detecta la vibración (Ondas Lamb) generada por el escape del fluido en la fuga que se transmite por el tubo de agua a la varilla del Geófono.</w:t>
      </w:r>
    </w:p>
    <w:p w14:paraId="1E98D363" w14:textId="7A9A197F" w:rsidR="00271BB0"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667917AD" w14:textId="4611B41E" w:rsidR="00BC712C" w:rsidRPr="00051375" w:rsidRDefault="00BC712C" w:rsidP="00BC712C">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La medición para el pago de este rubro será metro lineal (ml) de </w:t>
      </w:r>
      <w:r>
        <w:rPr>
          <w:rFonts w:ascii="Times New Roman" w:hAnsi="Times New Roman" w:cs="Times New Roman"/>
          <w:bCs/>
          <w:szCs w:val="24"/>
        </w:rPr>
        <w:t>inspección de red</w:t>
      </w:r>
      <w:r w:rsidRPr="00051375">
        <w:rPr>
          <w:rFonts w:ascii="Times New Roman" w:hAnsi="Times New Roman" w:cs="Times New Roman"/>
          <w:bCs/>
          <w:szCs w:val="24"/>
        </w:rPr>
        <w:t>, el mismo que indicará la entidad, administración, obra, contratista, fiscalizador y otros puntos relacionados a la obra, ordenados y aceptados por la Fiscalización.</w:t>
      </w:r>
    </w:p>
    <w:p w14:paraId="4E8E3A56" w14:textId="77777777" w:rsidR="00BC712C" w:rsidRPr="00051375" w:rsidRDefault="00BC712C" w:rsidP="00BC712C">
      <w:pPr>
        <w:spacing w:line="360" w:lineRule="auto"/>
        <w:jc w:val="both"/>
        <w:rPr>
          <w:rFonts w:ascii="Times New Roman" w:hAnsi="Times New Roman" w:cs="Times New Roman"/>
          <w:bCs/>
          <w:szCs w:val="24"/>
        </w:rPr>
      </w:pPr>
      <w:r w:rsidRPr="00051375">
        <w:rPr>
          <w:rFonts w:ascii="Times New Roman" w:hAnsi="Times New Roman" w:cs="Times New Roman"/>
          <w:bCs/>
          <w:szCs w:val="24"/>
        </w:rPr>
        <w:t>Las cantidades determinadas del rubro indicado se pagarán a los precios contractuales que consten en el contrato.</w:t>
      </w:r>
    </w:p>
    <w:p w14:paraId="4160E410" w14:textId="77777777" w:rsidR="00BC712C" w:rsidRPr="00051375" w:rsidRDefault="00BC712C" w:rsidP="00BC712C">
      <w:pPr>
        <w:spacing w:line="360" w:lineRule="auto"/>
        <w:jc w:val="both"/>
        <w:rPr>
          <w:rFonts w:ascii="Times New Roman" w:hAnsi="Times New Roman" w:cs="Times New Roman"/>
          <w:bCs/>
          <w:szCs w:val="24"/>
        </w:rPr>
      </w:pPr>
      <w:r w:rsidRPr="00051375">
        <w:rPr>
          <w:rFonts w:ascii="Times New Roman" w:hAnsi="Times New Roman" w:cs="Times New Roman"/>
          <w:bCs/>
          <w:szCs w:val="24"/>
        </w:rPr>
        <w:lastRenderedPageBreak/>
        <w:t>Estos precios constituirán la compensación total por la mano de obra, equipo, herramientas, transporte, materiales, dispositivos auxiliares y obras conexas necesarias para la ejecución de los trabajos estará a entera satisfacción de la Fiscalización.</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076"/>
        <w:gridCol w:w="1206"/>
        <w:gridCol w:w="1206"/>
      </w:tblGrid>
      <w:tr w:rsidR="00271BB0" w:rsidRPr="00E20426" w14:paraId="1934C558" w14:textId="77777777" w:rsidTr="005758C6">
        <w:trPr>
          <w:jc w:val="center"/>
        </w:trPr>
        <w:tc>
          <w:tcPr>
            <w:tcW w:w="1166" w:type="dxa"/>
          </w:tcPr>
          <w:p w14:paraId="52A0808E" w14:textId="77777777" w:rsidR="00271BB0" w:rsidRPr="00E20426" w:rsidRDefault="00271BB0" w:rsidP="00E20426">
            <w:pPr>
              <w:spacing w:line="240" w:lineRule="auto"/>
              <w:jc w:val="center"/>
              <w:rPr>
                <w:rFonts w:ascii="Times New Roman" w:eastAsia="Times New Roman" w:hAnsi="Times New Roman" w:cs="Times New Roman"/>
                <w:b/>
                <w:color w:val="000000"/>
                <w:sz w:val="18"/>
              </w:rPr>
            </w:pPr>
            <w:r w:rsidRPr="00E20426">
              <w:rPr>
                <w:rFonts w:ascii="Times New Roman" w:eastAsia="Times New Roman" w:hAnsi="Times New Roman" w:cs="Times New Roman"/>
                <w:b/>
                <w:color w:val="000000"/>
                <w:sz w:val="18"/>
              </w:rPr>
              <w:t>Ítem</w:t>
            </w:r>
          </w:p>
        </w:tc>
        <w:tc>
          <w:tcPr>
            <w:tcW w:w="1171" w:type="dxa"/>
            <w:vAlign w:val="center"/>
          </w:tcPr>
          <w:p w14:paraId="7270B6ED" w14:textId="77777777" w:rsidR="00271BB0" w:rsidRPr="00E20426" w:rsidRDefault="00271BB0" w:rsidP="00E20426">
            <w:pPr>
              <w:spacing w:line="240" w:lineRule="auto"/>
              <w:jc w:val="center"/>
              <w:rPr>
                <w:color w:val="000000"/>
                <w:sz w:val="18"/>
              </w:rPr>
            </w:pPr>
            <w:r w:rsidRPr="00E20426">
              <w:rPr>
                <w:rFonts w:ascii="Times New Roman" w:eastAsia="Times New Roman" w:hAnsi="Times New Roman" w:cs="Times New Roman"/>
                <w:b/>
                <w:color w:val="000000"/>
                <w:sz w:val="18"/>
              </w:rPr>
              <w:t>Código</w:t>
            </w:r>
          </w:p>
        </w:tc>
        <w:tc>
          <w:tcPr>
            <w:tcW w:w="2095" w:type="dxa"/>
            <w:vAlign w:val="center"/>
          </w:tcPr>
          <w:p w14:paraId="69269F27" w14:textId="77777777" w:rsidR="00271BB0" w:rsidRPr="00E20426" w:rsidRDefault="00271BB0" w:rsidP="00E20426">
            <w:pPr>
              <w:spacing w:line="240" w:lineRule="auto"/>
              <w:jc w:val="center"/>
              <w:rPr>
                <w:color w:val="000000"/>
                <w:sz w:val="18"/>
              </w:rPr>
            </w:pPr>
            <w:r w:rsidRPr="00E20426">
              <w:rPr>
                <w:rFonts w:ascii="Times New Roman" w:eastAsia="Times New Roman" w:hAnsi="Times New Roman" w:cs="Times New Roman"/>
                <w:b/>
                <w:color w:val="000000"/>
                <w:sz w:val="18"/>
              </w:rPr>
              <w:t>Descripción</w:t>
            </w:r>
          </w:p>
        </w:tc>
        <w:tc>
          <w:tcPr>
            <w:tcW w:w="3076" w:type="dxa"/>
            <w:vAlign w:val="center"/>
          </w:tcPr>
          <w:p w14:paraId="09B47B28" w14:textId="77777777" w:rsidR="00271BB0" w:rsidRPr="00E20426" w:rsidRDefault="00271BB0" w:rsidP="00E20426">
            <w:pPr>
              <w:spacing w:line="240" w:lineRule="auto"/>
              <w:jc w:val="center"/>
              <w:rPr>
                <w:color w:val="000000"/>
                <w:sz w:val="18"/>
              </w:rPr>
            </w:pPr>
            <w:r w:rsidRPr="00E20426">
              <w:rPr>
                <w:rFonts w:ascii="Times New Roman" w:eastAsia="Times New Roman" w:hAnsi="Times New Roman" w:cs="Times New Roman"/>
                <w:b/>
                <w:color w:val="000000"/>
                <w:sz w:val="18"/>
              </w:rPr>
              <w:t>Rubros</w:t>
            </w:r>
          </w:p>
        </w:tc>
        <w:tc>
          <w:tcPr>
            <w:tcW w:w="1206" w:type="dxa"/>
            <w:vAlign w:val="center"/>
          </w:tcPr>
          <w:p w14:paraId="6BE554CB" w14:textId="77777777" w:rsidR="00271BB0" w:rsidRPr="00E20426" w:rsidRDefault="00271BB0" w:rsidP="00E20426">
            <w:pPr>
              <w:spacing w:line="240" w:lineRule="auto"/>
              <w:jc w:val="center"/>
              <w:rPr>
                <w:color w:val="000000"/>
                <w:sz w:val="18"/>
              </w:rPr>
            </w:pPr>
            <w:r w:rsidRPr="00E20426">
              <w:rPr>
                <w:rFonts w:ascii="Times New Roman" w:eastAsia="Times New Roman" w:hAnsi="Times New Roman" w:cs="Times New Roman"/>
                <w:b/>
                <w:color w:val="000000"/>
                <w:sz w:val="18"/>
              </w:rPr>
              <w:t>Unidad</w:t>
            </w:r>
          </w:p>
        </w:tc>
        <w:tc>
          <w:tcPr>
            <w:tcW w:w="1206" w:type="dxa"/>
            <w:vAlign w:val="center"/>
          </w:tcPr>
          <w:p w14:paraId="57F2D07A" w14:textId="77777777" w:rsidR="00271BB0" w:rsidRPr="00E20426" w:rsidRDefault="00271BB0" w:rsidP="00E20426">
            <w:pPr>
              <w:spacing w:line="240" w:lineRule="auto"/>
              <w:jc w:val="center"/>
              <w:rPr>
                <w:color w:val="000000"/>
                <w:sz w:val="18"/>
              </w:rPr>
            </w:pPr>
            <w:r w:rsidRPr="00E20426">
              <w:rPr>
                <w:rFonts w:ascii="Times New Roman" w:eastAsia="Times New Roman" w:hAnsi="Times New Roman" w:cs="Times New Roman"/>
                <w:b/>
                <w:color w:val="000000"/>
                <w:sz w:val="18"/>
              </w:rPr>
              <w:t>Cantidad</w:t>
            </w:r>
          </w:p>
        </w:tc>
      </w:tr>
      <w:tr w:rsidR="00271BB0" w:rsidRPr="00E20426" w14:paraId="636A5E15" w14:textId="77777777" w:rsidTr="005758C6">
        <w:trPr>
          <w:jc w:val="center"/>
        </w:trPr>
        <w:tc>
          <w:tcPr>
            <w:tcW w:w="1166" w:type="dxa"/>
            <w:vAlign w:val="center"/>
          </w:tcPr>
          <w:p w14:paraId="18837F76" w14:textId="2155B6BC" w:rsidR="00271BB0" w:rsidRPr="00E20426" w:rsidRDefault="00271BB0"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1.1.5.10.1</w:t>
            </w:r>
          </w:p>
        </w:tc>
        <w:tc>
          <w:tcPr>
            <w:tcW w:w="1171" w:type="dxa"/>
            <w:vAlign w:val="center"/>
          </w:tcPr>
          <w:p w14:paraId="07BD9814" w14:textId="4779C11F" w:rsidR="00271BB0" w:rsidRPr="00E20426" w:rsidRDefault="00271BB0"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514980</w:t>
            </w:r>
          </w:p>
        </w:tc>
        <w:tc>
          <w:tcPr>
            <w:tcW w:w="2095" w:type="dxa"/>
            <w:vAlign w:val="center"/>
          </w:tcPr>
          <w:p w14:paraId="0F7FF250" w14:textId="05C1CD39" w:rsidR="00271BB0" w:rsidRPr="00E20426" w:rsidRDefault="00271BB0"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sz w:val="18"/>
              </w:rPr>
              <w:t xml:space="preserve">Circuito 1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 Preliminares –</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3A7F9FA2" w14:textId="76EAA679" w:rsidR="00271BB0" w:rsidRPr="00E20426" w:rsidRDefault="00271BB0" w:rsidP="00E20426">
            <w:pPr>
              <w:spacing w:line="240" w:lineRule="auto"/>
              <w:jc w:val="center"/>
              <w:rPr>
                <w:rFonts w:ascii="Times New Roman" w:hAnsi="Times New Roman" w:cs="Times New Roman"/>
                <w:sz w:val="18"/>
                <w:szCs w:val="24"/>
              </w:rPr>
            </w:pPr>
            <w:r w:rsidRPr="00E20426">
              <w:rPr>
                <w:rFonts w:ascii="Times New Roman" w:hAnsi="Times New Roman" w:cs="Times New Roman"/>
                <w:sz w:val="18"/>
              </w:rPr>
              <w:t>Inspección de red matriz con geófono.</w:t>
            </w:r>
          </w:p>
        </w:tc>
        <w:tc>
          <w:tcPr>
            <w:tcW w:w="1206" w:type="dxa"/>
            <w:vAlign w:val="center"/>
          </w:tcPr>
          <w:p w14:paraId="4D1BE903" w14:textId="0516D63D" w:rsidR="00271BB0" w:rsidRPr="00E20426" w:rsidRDefault="00271BB0"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m</w:t>
            </w:r>
          </w:p>
        </w:tc>
        <w:tc>
          <w:tcPr>
            <w:tcW w:w="1206" w:type="dxa"/>
            <w:vAlign w:val="center"/>
          </w:tcPr>
          <w:p w14:paraId="42C6E5CA" w14:textId="20BE03AE" w:rsidR="00271BB0" w:rsidRPr="00E20426" w:rsidRDefault="00271BB0"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34.286,52</w:t>
            </w:r>
          </w:p>
        </w:tc>
      </w:tr>
      <w:tr w:rsidR="00DB2B81" w:rsidRPr="00E20426" w14:paraId="44F7B4BA" w14:textId="77777777" w:rsidTr="005758C6">
        <w:trPr>
          <w:jc w:val="center"/>
        </w:trPr>
        <w:tc>
          <w:tcPr>
            <w:tcW w:w="1166" w:type="dxa"/>
            <w:vAlign w:val="center"/>
          </w:tcPr>
          <w:p w14:paraId="4172ED65" w14:textId="46F81621"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2.1.1.8.2</w:t>
            </w:r>
          </w:p>
        </w:tc>
        <w:tc>
          <w:tcPr>
            <w:tcW w:w="1171" w:type="dxa"/>
            <w:vAlign w:val="center"/>
          </w:tcPr>
          <w:p w14:paraId="710A0438" w14:textId="27FA71DA"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514980</w:t>
            </w:r>
          </w:p>
        </w:tc>
        <w:tc>
          <w:tcPr>
            <w:tcW w:w="2095" w:type="dxa"/>
            <w:vAlign w:val="center"/>
          </w:tcPr>
          <w:p w14:paraId="2850D1F4" w14:textId="224623E2"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2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3F934FFD" w14:textId="4FA82B84"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1170684B" w14:textId="019A4D16"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m</w:t>
            </w:r>
          </w:p>
        </w:tc>
        <w:tc>
          <w:tcPr>
            <w:tcW w:w="1206" w:type="dxa"/>
            <w:vAlign w:val="center"/>
          </w:tcPr>
          <w:p w14:paraId="205DAE62" w14:textId="6A863050"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23.056,53</w:t>
            </w:r>
          </w:p>
        </w:tc>
      </w:tr>
      <w:tr w:rsidR="00DB2B81" w:rsidRPr="00E20426" w14:paraId="07652591" w14:textId="77777777" w:rsidTr="005758C6">
        <w:trPr>
          <w:jc w:val="center"/>
        </w:trPr>
        <w:tc>
          <w:tcPr>
            <w:tcW w:w="1166" w:type="dxa"/>
            <w:vAlign w:val="center"/>
          </w:tcPr>
          <w:p w14:paraId="2B161EBA" w14:textId="116FC5A5"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3.2.3.9.2</w:t>
            </w:r>
          </w:p>
        </w:tc>
        <w:tc>
          <w:tcPr>
            <w:tcW w:w="1171" w:type="dxa"/>
            <w:vAlign w:val="center"/>
          </w:tcPr>
          <w:p w14:paraId="0AA59586" w14:textId="1E79B649"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514980</w:t>
            </w:r>
          </w:p>
        </w:tc>
        <w:tc>
          <w:tcPr>
            <w:tcW w:w="2095" w:type="dxa"/>
            <w:vAlign w:val="center"/>
          </w:tcPr>
          <w:p w14:paraId="0D65E1E4" w14:textId="4ABFA2CF"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3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1897A1C0" w14:textId="09E8CE4B"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0C2505E4" w14:textId="433EC1A0"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m</w:t>
            </w:r>
          </w:p>
        </w:tc>
        <w:tc>
          <w:tcPr>
            <w:tcW w:w="1206" w:type="dxa"/>
            <w:vAlign w:val="center"/>
          </w:tcPr>
          <w:p w14:paraId="035FA5B8" w14:textId="11DE21CE"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eastAsia="Times New Roman" w:hAnsi="Times New Roman" w:cs="Times New Roman"/>
                <w:bCs/>
                <w:color w:val="000000"/>
                <w:sz w:val="18"/>
              </w:rPr>
              <w:t>19.188,21</w:t>
            </w:r>
          </w:p>
        </w:tc>
      </w:tr>
      <w:tr w:rsidR="00DB2B81" w:rsidRPr="00E20426" w14:paraId="2EBB8BF4" w14:textId="77777777" w:rsidTr="005758C6">
        <w:trPr>
          <w:jc w:val="center"/>
        </w:trPr>
        <w:tc>
          <w:tcPr>
            <w:tcW w:w="1166" w:type="dxa"/>
            <w:vAlign w:val="center"/>
          </w:tcPr>
          <w:p w14:paraId="07CBB02E" w14:textId="5DD5214A"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hAnsi="Times New Roman" w:cs="Times New Roman"/>
                <w:sz w:val="18"/>
              </w:rPr>
              <w:t>4.1.3.9.2</w:t>
            </w:r>
          </w:p>
        </w:tc>
        <w:tc>
          <w:tcPr>
            <w:tcW w:w="1171" w:type="dxa"/>
            <w:vAlign w:val="center"/>
          </w:tcPr>
          <w:p w14:paraId="2C328E8F" w14:textId="546AEE52"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hAnsi="Times New Roman" w:cs="Times New Roman"/>
                <w:sz w:val="18"/>
              </w:rPr>
              <w:t>514980</w:t>
            </w:r>
          </w:p>
        </w:tc>
        <w:tc>
          <w:tcPr>
            <w:tcW w:w="2095" w:type="dxa"/>
            <w:vAlign w:val="center"/>
          </w:tcPr>
          <w:p w14:paraId="2A93C01E" w14:textId="24A94C12"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4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013E1346" w14:textId="30E099D7"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457605C6" w14:textId="337AAA9E"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hAnsi="Times New Roman" w:cs="Times New Roman"/>
                <w:sz w:val="18"/>
              </w:rPr>
              <w:t>m</w:t>
            </w:r>
          </w:p>
        </w:tc>
        <w:tc>
          <w:tcPr>
            <w:tcW w:w="1206" w:type="dxa"/>
            <w:vAlign w:val="center"/>
          </w:tcPr>
          <w:p w14:paraId="5BC85040" w14:textId="03F03D41" w:rsidR="00DB2B81" w:rsidRPr="00E20426" w:rsidRDefault="00DB2B81" w:rsidP="00E20426">
            <w:pPr>
              <w:spacing w:line="240" w:lineRule="auto"/>
              <w:jc w:val="center"/>
              <w:rPr>
                <w:rFonts w:ascii="Times New Roman" w:eastAsia="Times New Roman" w:hAnsi="Times New Roman" w:cs="Times New Roman"/>
                <w:bCs/>
                <w:color w:val="000000"/>
                <w:sz w:val="18"/>
              </w:rPr>
            </w:pPr>
            <w:r w:rsidRPr="00E20426">
              <w:rPr>
                <w:rFonts w:ascii="Times New Roman" w:hAnsi="Times New Roman" w:cs="Times New Roman"/>
                <w:sz w:val="18"/>
              </w:rPr>
              <w:t>8.321,71</w:t>
            </w:r>
          </w:p>
        </w:tc>
      </w:tr>
      <w:tr w:rsidR="00DB2B81" w:rsidRPr="00E20426" w14:paraId="09408774" w14:textId="77777777" w:rsidTr="005758C6">
        <w:trPr>
          <w:jc w:val="center"/>
        </w:trPr>
        <w:tc>
          <w:tcPr>
            <w:tcW w:w="1166" w:type="dxa"/>
            <w:vAlign w:val="center"/>
          </w:tcPr>
          <w:p w14:paraId="04847E41" w14:textId="37424233"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5.1.4.9.2</w:t>
            </w:r>
          </w:p>
        </w:tc>
        <w:tc>
          <w:tcPr>
            <w:tcW w:w="1171" w:type="dxa"/>
            <w:vAlign w:val="center"/>
          </w:tcPr>
          <w:p w14:paraId="69EC422D" w14:textId="03F261D1"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514980</w:t>
            </w:r>
          </w:p>
        </w:tc>
        <w:tc>
          <w:tcPr>
            <w:tcW w:w="2095" w:type="dxa"/>
            <w:vAlign w:val="center"/>
          </w:tcPr>
          <w:p w14:paraId="27B3ABE4" w14:textId="0BA364CA"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5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32D600C0" w14:textId="0E2D4056"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56E7A50F" w14:textId="7909E89F"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m</w:t>
            </w:r>
          </w:p>
        </w:tc>
        <w:tc>
          <w:tcPr>
            <w:tcW w:w="1206" w:type="dxa"/>
            <w:vAlign w:val="center"/>
          </w:tcPr>
          <w:p w14:paraId="0FB40C17" w14:textId="0C2E239C"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21.952,62</w:t>
            </w:r>
          </w:p>
        </w:tc>
      </w:tr>
      <w:tr w:rsidR="00DB2B81" w:rsidRPr="00E20426" w14:paraId="79CA43FA" w14:textId="77777777" w:rsidTr="005758C6">
        <w:trPr>
          <w:jc w:val="center"/>
        </w:trPr>
        <w:tc>
          <w:tcPr>
            <w:tcW w:w="1166" w:type="dxa"/>
            <w:vAlign w:val="center"/>
          </w:tcPr>
          <w:p w14:paraId="1C266AD6" w14:textId="2C5C8CC3"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6.1.4.9.2</w:t>
            </w:r>
          </w:p>
        </w:tc>
        <w:tc>
          <w:tcPr>
            <w:tcW w:w="1171" w:type="dxa"/>
            <w:vAlign w:val="center"/>
          </w:tcPr>
          <w:p w14:paraId="08DD4593" w14:textId="7590E037"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514980</w:t>
            </w:r>
          </w:p>
        </w:tc>
        <w:tc>
          <w:tcPr>
            <w:tcW w:w="2095" w:type="dxa"/>
            <w:vAlign w:val="center"/>
          </w:tcPr>
          <w:p w14:paraId="2BC2C3DD" w14:textId="2F149B4B"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8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69E0B63F" w14:textId="5A56A2E0"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6CBC7B3B" w14:textId="48B3558C"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m</w:t>
            </w:r>
          </w:p>
        </w:tc>
        <w:tc>
          <w:tcPr>
            <w:tcW w:w="1206" w:type="dxa"/>
            <w:vAlign w:val="center"/>
          </w:tcPr>
          <w:p w14:paraId="15D0794D" w14:textId="22E5C476"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10.717,63</w:t>
            </w:r>
          </w:p>
        </w:tc>
      </w:tr>
      <w:tr w:rsidR="00DB2B81" w:rsidRPr="00E20426" w14:paraId="71CBCE80" w14:textId="77777777" w:rsidTr="005758C6">
        <w:trPr>
          <w:jc w:val="center"/>
        </w:trPr>
        <w:tc>
          <w:tcPr>
            <w:tcW w:w="1166" w:type="dxa"/>
            <w:vAlign w:val="center"/>
          </w:tcPr>
          <w:p w14:paraId="2671879D" w14:textId="5E57FCB8"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7.1.1.8.2</w:t>
            </w:r>
          </w:p>
        </w:tc>
        <w:tc>
          <w:tcPr>
            <w:tcW w:w="1171" w:type="dxa"/>
            <w:vAlign w:val="center"/>
          </w:tcPr>
          <w:p w14:paraId="6C6C5159" w14:textId="70870591"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514980</w:t>
            </w:r>
          </w:p>
        </w:tc>
        <w:tc>
          <w:tcPr>
            <w:tcW w:w="2095" w:type="dxa"/>
            <w:vAlign w:val="center"/>
          </w:tcPr>
          <w:p w14:paraId="1279AFD5" w14:textId="238FB8E3" w:rsidR="00DB2B81" w:rsidRPr="00E20426" w:rsidRDefault="00DB2B81" w:rsidP="00E20426">
            <w:pPr>
              <w:spacing w:line="240" w:lineRule="auto"/>
              <w:jc w:val="center"/>
              <w:rPr>
                <w:rFonts w:ascii="Times New Roman" w:eastAsia="Times New Roman" w:hAnsi="Times New Roman" w:cs="Times New Roman"/>
                <w:bCs/>
                <w:sz w:val="18"/>
              </w:rPr>
            </w:pPr>
            <w:r w:rsidRPr="00E20426">
              <w:rPr>
                <w:rFonts w:ascii="Times New Roman" w:eastAsia="Times New Roman" w:hAnsi="Times New Roman" w:cs="Times New Roman"/>
                <w:bCs/>
                <w:sz w:val="18"/>
              </w:rPr>
              <w:t xml:space="preserve">Circuito 9 – </w:t>
            </w:r>
            <w:r w:rsidRPr="00E20426">
              <w:rPr>
                <w:rFonts w:ascii="Times New Roman" w:hAnsi="Times New Roman" w:cs="Times New Roman"/>
                <w:sz w:val="18"/>
              </w:rPr>
              <w:t>Micromedición y Macromedición</w:t>
            </w:r>
            <w:r w:rsidRPr="00E20426">
              <w:rPr>
                <w:rFonts w:ascii="Times New Roman" w:eastAsia="Times New Roman" w:hAnsi="Times New Roman" w:cs="Times New Roman"/>
                <w:bCs/>
                <w:sz w:val="18"/>
                <w:szCs w:val="20"/>
              </w:rPr>
              <w:t xml:space="preserve"> </w:t>
            </w:r>
            <w:r w:rsidRPr="00E20426">
              <w:rPr>
                <w:rFonts w:ascii="Times New Roman" w:eastAsia="Times New Roman" w:hAnsi="Times New Roman" w:cs="Times New Roman"/>
                <w:bCs/>
                <w:sz w:val="18"/>
              </w:rPr>
              <w:t>–</w:t>
            </w:r>
            <w:r w:rsidRPr="00E20426">
              <w:rPr>
                <w:rFonts w:ascii="Times New Roman" w:hAnsi="Times New Roman" w:cs="Times New Roman"/>
                <w:b/>
                <w:bCs/>
                <w:sz w:val="18"/>
                <w:szCs w:val="24"/>
              </w:rPr>
              <w:t xml:space="preserve"> </w:t>
            </w:r>
            <w:r w:rsidRPr="00E20426">
              <w:rPr>
                <w:rFonts w:ascii="Times New Roman" w:hAnsi="Times New Roman" w:cs="Times New Roman"/>
                <w:sz w:val="18"/>
              </w:rPr>
              <w:t>Detención y localización de fugas.</w:t>
            </w:r>
          </w:p>
        </w:tc>
        <w:tc>
          <w:tcPr>
            <w:tcW w:w="3076" w:type="dxa"/>
            <w:vAlign w:val="center"/>
          </w:tcPr>
          <w:p w14:paraId="615B3274" w14:textId="1F3BFF6A"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Inspección de red matriz con geófono</w:t>
            </w:r>
          </w:p>
        </w:tc>
        <w:tc>
          <w:tcPr>
            <w:tcW w:w="1206" w:type="dxa"/>
            <w:vAlign w:val="center"/>
          </w:tcPr>
          <w:p w14:paraId="02AB6F33" w14:textId="5BC24917"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m</w:t>
            </w:r>
          </w:p>
        </w:tc>
        <w:tc>
          <w:tcPr>
            <w:tcW w:w="1206" w:type="dxa"/>
            <w:vAlign w:val="center"/>
          </w:tcPr>
          <w:p w14:paraId="05D5AFF4" w14:textId="477AF16A" w:rsidR="00DB2B81" w:rsidRPr="00E20426" w:rsidRDefault="00DB2B81" w:rsidP="00E20426">
            <w:pPr>
              <w:spacing w:line="240" w:lineRule="auto"/>
              <w:jc w:val="center"/>
              <w:rPr>
                <w:rFonts w:ascii="Times New Roman" w:hAnsi="Times New Roman" w:cs="Times New Roman"/>
                <w:sz w:val="18"/>
              </w:rPr>
            </w:pPr>
            <w:r w:rsidRPr="00E20426">
              <w:rPr>
                <w:rFonts w:ascii="Times New Roman" w:hAnsi="Times New Roman" w:cs="Times New Roman"/>
                <w:sz w:val="18"/>
              </w:rPr>
              <w:t>8.309,69</w:t>
            </w:r>
          </w:p>
        </w:tc>
      </w:tr>
    </w:tbl>
    <w:p w14:paraId="7E30EC63" w14:textId="7266DAF2" w:rsidR="00271BB0" w:rsidRDefault="00271BB0" w:rsidP="00542C44">
      <w:pPr>
        <w:spacing w:line="360" w:lineRule="auto"/>
        <w:jc w:val="both"/>
        <w:rPr>
          <w:rFonts w:ascii="Times New Roman" w:hAnsi="Times New Roman" w:cs="Times New Roman"/>
          <w:b/>
          <w:bCs/>
          <w:sz w:val="24"/>
          <w:szCs w:val="24"/>
        </w:rPr>
      </w:pPr>
    </w:p>
    <w:p w14:paraId="6EEA73F1" w14:textId="77777777" w:rsidR="00E20426" w:rsidRDefault="00E20426" w:rsidP="00542C44">
      <w:pPr>
        <w:spacing w:line="360" w:lineRule="auto"/>
        <w:jc w:val="both"/>
        <w:rPr>
          <w:rFonts w:ascii="Times New Roman" w:hAnsi="Times New Roman" w:cs="Times New Roman"/>
          <w:b/>
          <w:bCs/>
          <w:sz w:val="24"/>
          <w:szCs w:val="24"/>
        </w:rPr>
      </w:pPr>
    </w:p>
    <w:p w14:paraId="2E9B84DC" w14:textId="6CAD97F5" w:rsidR="00271BB0" w:rsidRPr="008B5BF6" w:rsidRDefault="00271BB0" w:rsidP="00271BB0">
      <w:pPr>
        <w:spacing w:line="360" w:lineRule="auto"/>
        <w:jc w:val="both"/>
        <w:rPr>
          <w:rFonts w:ascii="Times New Roman" w:hAnsi="Times New Roman" w:cs="Times New Roman"/>
          <w:b/>
          <w:bCs/>
          <w:sz w:val="24"/>
          <w:szCs w:val="24"/>
          <w:lang w:val="en-US"/>
        </w:rPr>
      </w:pPr>
      <w:bookmarkStart w:id="16" w:name="_Hlk100047891"/>
      <w:r w:rsidRPr="00E20426">
        <w:rPr>
          <w:rFonts w:ascii="Times New Roman" w:hAnsi="Times New Roman" w:cs="Times New Roman"/>
          <w:b/>
          <w:bCs/>
          <w:sz w:val="24"/>
          <w:szCs w:val="24"/>
          <w:lang w:val="en-US"/>
        </w:rPr>
        <w:t>Prueba anc (ZPT PRESSURE, STEP TEST)</w:t>
      </w:r>
      <w:r w:rsidR="00E20426">
        <w:rPr>
          <w:rFonts w:ascii="Times New Roman" w:hAnsi="Times New Roman" w:cs="Times New Roman"/>
          <w:b/>
          <w:bCs/>
          <w:sz w:val="24"/>
          <w:szCs w:val="24"/>
          <w:lang w:val="en-US"/>
        </w:rPr>
        <w:t>.</w:t>
      </w:r>
    </w:p>
    <w:bookmarkEnd w:id="16"/>
    <w:p w14:paraId="02D8CA2D" w14:textId="41BDEF8B" w:rsidR="00271BB0" w:rsidRDefault="00271BB0" w:rsidP="00271B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8C4044C"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Esta prueba tiene por objeto comprobar la estanqueidad de la red de agua potable en su conjunto, sometiéndola a la máxima presión estática a que trabajará el sistema. Si por alguna causa no fuera posible realizar la prueba sobre la red completa, se probará por tramos de similares características, a la mayor de las siguientes presiones: </w:t>
      </w:r>
    </w:p>
    <w:p w14:paraId="32E58864"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lastRenderedPageBreak/>
        <w:t>A la máxima presión estática prevista en el tramo; ó</w:t>
      </w:r>
    </w:p>
    <w:p w14:paraId="2AAE2152"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Al 75% de la presión de trabajo del sistema.</w:t>
      </w:r>
    </w:p>
    <w:p w14:paraId="75411B15"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prueba de presión de una tubería instalada tiene por objeto establecer el grado de eficiencia del proceso de instalación de las tuberías y accesorios de agua potable y la resistencia en su conjunto a la presión hidráulica.</w:t>
      </w:r>
    </w:p>
    <w:p w14:paraId="51D0DB2A" w14:textId="6697F731" w:rsidR="00271BB0"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tubería se someterá a una presión mínima en cualquier punto de la red que sea igual al 150% de la presión de trabajo</w:t>
      </w:r>
      <w:r>
        <w:rPr>
          <w:rFonts w:ascii="Times New Roman" w:hAnsi="Times New Roman" w:cs="Times New Roman"/>
          <w:bCs/>
          <w:szCs w:val="24"/>
        </w:rPr>
        <w:t>.</w:t>
      </w:r>
    </w:p>
    <w:p w14:paraId="5474CAA7" w14:textId="77777777" w:rsidR="00271BB0"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0935261"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Una vez instalada la tubería con el alineamiento del proyecto, ésta deberá anclarse con los correspondientes bloques de anclaje de hormigón de la forma, dimensiones y calidad que defina el proyecto, ubicados en los codos, cambios de dirección horizontal y vertical, piezas y accesorios, para evitar en forma efectiva movimiento de la tubería originada por la presión hidrostática o golpe de ariete.</w:t>
      </w:r>
    </w:p>
    <w:p w14:paraId="4ECC1600"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Así mismo, se rellenará la zanja compactando en el centro de cada tubo, dejando al descubierto las juntas para observar su funcionamiento durante el momento de la prueba.</w:t>
      </w:r>
    </w:p>
    <w:p w14:paraId="0674D1C6"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Una vez que la red o el tramo de tubería este lleno de agua, se elevará la presión, lentamente inyectando agua hasta alcanzar la presión de prueba. Se anotará el tiempo y se medirá el volumen de agua que es necesario seguir inyectando para mantener la presión. La duración de la prueba de estanqueidad será de 2 hora (120 mi) y la presión debe mantenerse constante, tanto como sea posible, durante la prueba.</w:t>
      </w:r>
    </w:p>
    <w:p w14:paraId="4AA04F41"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El escape admisible en litros por pulgada de diámetro por unión y en 24 horas es:</w:t>
      </w:r>
    </w:p>
    <w:p w14:paraId="3EE62383" w14:textId="77777777" w:rsidR="00051375" w:rsidRPr="00051375" w:rsidRDefault="00051375" w:rsidP="00051375">
      <w:pPr>
        <w:widowControl w:val="0"/>
        <w:suppressAutoHyphens/>
        <w:autoSpaceDE w:val="0"/>
        <w:autoSpaceDN w:val="0"/>
        <w:adjustRightInd w:val="0"/>
        <w:spacing w:after="0" w:line="240" w:lineRule="auto"/>
        <w:ind w:left="709"/>
        <w:jc w:val="center"/>
        <w:rPr>
          <w:rFonts w:ascii="Arial" w:eastAsia="Calibri" w:hAnsi="Arial" w:cs="Arial"/>
          <w:b/>
          <w:sz w:val="19"/>
          <w:szCs w:val="19"/>
          <w:lang w:val="es-ES" w:eastAsia="ar-SA"/>
        </w:rPr>
      </w:pPr>
      <w:r w:rsidRPr="00051375">
        <w:rPr>
          <w:rFonts w:ascii="Arial" w:eastAsia="Calibri" w:hAnsi="Arial" w:cs="Arial"/>
          <w:b/>
          <w:sz w:val="19"/>
          <w:szCs w:val="19"/>
          <w:lang w:val="es-ES" w:eastAsia="ar-SA"/>
        </w:rPr>
        <w:t>Máximo escape de agua permitido en prueba de estanqueidad</w:t>
      </w:r>
    </w:p>
    <w:p w14:paraId="1DED33C8" w14:textId="77777777" w:rsidR="00051375" w:rsidRPr="00051375" w:rsidRDefault="00051375" w:rsidP="00051375">
      <w:pPr>
        <w:widowControl w:val="0"/>
        <w:suppressAutoHyphens/>
        <w:autoSpaceDE w:val="0"/>
        <w:autoSpaceDN w:val="0"/>
        <w:adjustRightInd w:val="0"/>
        <w:spacing w:after="0" w:line="240" w:lineRule="auto"/>
        <w:ind w:left="709"/>
        <w:jc w:val="both"/>
        <w:rPr>
          <w:rFonts w:ascii="Arial" w:eastAsia="Calibri" w:hAnsi="Arial" w:cs="Arial"/>
          <w:b/>
          <w:sz w:val="19"/>
          <w:szCs w:val="19"/>
          <w:lang w:val="es-ES" w:eastAsia="ar-SA"/>
        </w:rPr>
      </w:pPr>
    </w:p>
    <w:tbl>
      <w:tblPr>
        <w:tblpPr w:leftFromText="141" w:rightFromText="141" w:vertAnchor="text" w:horzAnchor="margin" w:tblpXSpec="center" w:tblpY="-71"/>
        <w:tblW w:w="0" w:type="auto"/>
        <w:tblLayout w:type="fixed"/>
        <w:tblCellMar>
          <w:left w:w="0" w:type="dxa"/>
          <w:right w:w="0" w:type="dxa"/>
        </w:tblCellMar>
        <w:tblLook w:val="0000" w:firstRow="0" w:lastRow="0" w:firstColumn="0" w:lastColumn="0" w:noHBand="0" w:noVBand="0"/>
      </w:tblPr>
      <w:tblGrid>
        <w:gridCol w:w="1040"/>
        <w:gridCol w:w="1600"/>
        <w:gridCol w:w="416"/>
        <w:gridCol w:w="2683"/>
      </w:tblGrid>
      <w:tr w:rsidR="00051375" w:rsidRPr="00051375" w14:paraId="4A53E14B" w14:textId="77777777" w:rsidTr="003E288C">
        <w:trPr>
          <w:trHeight w:val="205"/>
        </w:trPr>
        <w:tc>
          <w:tcPr>
            <w:tcW w:w="2640" w:type="dxa"/>
            <w:gridSpan w:val="2"/>
            <w:tcBorders>
              <w:top w:val="single" w:sz="8" w:space="0" w:color="auto"/>
              <w:left w:val="single" w:sz="8" w:space="0" w:color="auto"/>
              <w:bottom w:val="nil"/>
              <w:right w:val="single" w:sz="8" w:space="0" w:color="auto"/>
            </w:tcBorders>
            <w:vAlign w:val="bottom"/>
          </w:tcPr>
          <w:p w14:paraId="2FE8354E" w14:textId="77777777" w:rsidR="00051375" w:rsidRPr="00051375" w:rsidRDefault="00051375" w:rsidP="00051375">
            <w:pPr>
              <w:widowControl w:val="0"/>
              <w:suppressAutoHyphens/>
              <w:autoSpaceDE w:val="0"/>
              <w:autoSpaceDN w:val="0"/>
              <w:adjustRightInd w:val="0"/>
              <w:spacing w:after="0" w:line="240" w:lineRule="auto"/>
              <w:ind w:right="1007"/>
              <w:jc w:val="center"/>
              <w:rPr>
                <w:rFonts w:ascii="Arial" w:eastAsia="Calibri" w:hAnsi="Arial" w:cs="Arial"/>
                <w:b/>
                <w:sz w:val="24"/>
                <w:szCs w:val="24"/>
                <w:lang w:val="es-ES" w:eastAsia="ar-SA"/>
              </w:rPr>
            </w:pPr>
            <w:r w:rsidRPr="00051375">
              <w:rPr>
                <w:rFonts w:ascii="Arial" w:eastAsia="Calibri" w:hAnsi="Arial" w:cs="Arial"/>
                <w:b/>
                <w:sz w:val="17"/>
                <w:szCs w:val="17"/>
                <w:lang w:val="es-ES" w:eastAsia="ar-SA"/>
              </w:rPr>
              <w:t>Presión de prueba</w:t>
            </w:r>
          </w:p>
        </w:tc>
        <w:tc>
          <w:tcPr>
            <w:tcW w:w="416" w:type="dxa"/>
            <w:tcBorders>
              <w:top w:val="single" w:sz="8" w:space="0" w:color="auto"/>
              <w:left w:val="single" w:sz="8" w:space="0" w:color="auto"/>
              <w:bottom w:val="nil"/>
              <w:right w:val="nil"/>
            </w:tcBorders>
            <w:vAlign w:val="bottom"/>
          </w:tcPr>
          <w:p w14:paraId="7A51CD45" w14:textId="77777777" w:rsidR="00051375" w:rsidRPr="00051375" w:rsidRDefault="00051375" w:rsidP="00051375">
            <w:pPr>
              <w:widowControl w:val="0"/>
              <w:suppressAutoHyphens/>
              <w:autoSpaceDE w:val="0"/>
              <w:autoSpaceDN w:val="0"/>
              <w:adjustRightInd w:val="0"/>
              <w:spacing w:after="0" w:line="240" w:lineRule="auto"/>
              <w:ind w:right="1007"/>
              <w:jc w:val="center"/>
              <w:rPr>
                <w:rFonts w:ascii="Arial" w:eastAsia="Calibri" w:hAnsi="Arial" w:cs="Arial"/>
                <w:b/>
                <w:sz w:val="24"/>
                <w:szCs w:val="24"/>
                <w:lang w:val="es-ES" w:eastAsia="ar-SA"/>
              </w:rPr>
            </w:pPr>
          </w:p>
        </w:tc>
        <w:tc>
          <w:tcPr>
            <w:tcW w:w="2683" w:type="dxa"/>
            <w:tcBorders>
              <w:top w:val="single" w:sz="8" w:space="0" w:color="auto"/>
              <w:left w:val="nil"/>
              <w:bottom w:val="nil"/>
              <w:right w:val="single" w:sz="8" w:space="0" w:color="auto"/>
            </w:tcBorders>
            <w:vAlign w:val="bottom"/>
          </w:tcPr>
          <w:p w14:paraId="2F3CCB66" w14:textId="77777777" w:rsidR="00051375" w:rsidRPr="00051375" w:rsidRDefault="00051375" w:rsidP="00051375">
            <w:pPr>
              <w:widowControl w:val="0"/>
              <w:suppressAutoHyphens/>
              <w:autoSpaceDE w:val="0"/>
              <w:autoSpaceDN w:val="0"/>
              <w:adjustRightInd w:val="0"/>
              <w:spacing w:after="0" w:line="240" w:lineRule="auto"/>
              <w:ind w:right="368"/>
              <w:jc w:val="center"/>
              <w:rPr>
                <w:rFonts w:ascii="Arial" w:eastAsia="Calibri" w:hAnsi="Arial" w:cs="Arial"/>
                <w:b/>
                <w:sz w:val="24"/>
                <w:szCs w:val="24"/>
                <w:lang w:val="es-ES" w:eastAsia="ar-SA"/>
              </w:rPr>
            </w:pPr>
            <w:r w:rsidRPr="00051375">
              <w:rPr>
                <w:rFonts w:ascii="Arial" w:eastAsia="Calibri" w:hAnsi="Arial" w:cs="Arial"/>
                <w:b/>
                <w:sz w:val="17"/>
                <w:szCs w:val="17"/>
                <w:lang w:val="es-ES" w:eastAsia="ar-SA"/>
              </w:rPr>
              <w:t>Escape en lt/pg por</w:t>
            </w:r>
          </w:p>
        </w:tc>
      </w:tr>
      <w:tr w:rsidR="00051375" w:rsidRPr="00051375" w14:paraId="325C2AC2" w14:textId="77777777" w:rsidTr="003E288C">
        <w:trPr>
          <w:trHeight w:val="213"/>
        </w:trPr>
        <w:tc>
          <w:tcPr>
            <w:tcW w:w="1040" w:type="dxa"/>
            <w:tcBorders>
              <w:top w:val="nil"/>
              <w:left w:val="single" w:sz="8" w:space="0" w:color="auto"/>
              <w:bottom w:val="single" w:sz="8" w:space="0" w:color="auto"/>
              <w:right w:val="single" w:sz="8" w:space="0" w:color="auto"/>
            </w:tcBorders>
            <w:vAlign w:val="bottom"/>
          </w:tcPr>
          <w:p w14:paraId="0EF6E0E7" w14:textId="77777777" w:rsidR="00051375" w:rsidRPr="00051375" w:rsidRDefault="00051375" w:rsidP="00051375">
            <w:pPr>
              <w:widowControl w:val="0"/>
              <w:suppressAutoHyphens/>
              <w:autoSpaceDE w:val="0"/>
              <w:autoSpaceDN w:val="0"/>
              <w:adjustRightInd w:val="0"/>
              <w:spacing w:after="0" w:line="240" w:lineRule="auto"/>
              <w:jc w:val="center"/>
              <w:rPr>
                <w:rFonts w:ascii="Arial" w:eastAsia="Calibri" w:hAnsi="Arial" w:cs="Arial"/>
                <w:sz w:val="24"/>
                <w:szCs w:val="24"/>
                <w:lang w:val="es-ES" w:eastAsia="ar-SA"/>
              </w:rPr>
            </w:pPr>
            <w:r w:rsidRPr="00051375">
              <w:rPr>
                <w:rFonts w:ascii="Arial" w:eastAsia="Calibri" w:hAnsi="Arial" w:cs="Arial"/>
                <w:b/>
                <w:bCs/>
                <w:sz w:val="17"/>
                <w:szCs w:val="17"/>
                <w:lang w:val="es-ES" w:eastAsia="ar-SA"/>
              </w:rPr>
              <w:t>Kg/cm²</w:t>
            </w:r>
          </w:p>
        </w:tc>
        <w:tc>
          <w:tcPr>
            <w:tcW w:w="1600" w:type="dxa"/>
            <w:tcBorders>
              <w:top w:val="nil"/>
              <w:left w:val="single" w:sz="8" w:space="0" w:color="auto"/>
              <w:bottom w:val="single" w:sz="8" w:space="0" w:color="auto"/>
              <w:right w:val="single" w:sz="8" w:space="0" w:color="auto"/>
            </w:tcBorders>
            <w:vAlign w:val="bottom"/>
          </w:tcPr>
          <w:p w14:paraId="301EAB8D" w14:textId="77777777" w:rsidR="00051375" w:rsidRPr="00051375" w:rsidRDefault="00051375" w:rsidP="00051375">
            <w:pPr>
              <w:widowControl w:val="0"/>
              <w:suppressAutoHyphens/>
              <w:autoSpaceDE w:val="0"/>
              <w:autoSpaceDN w:val="0"/>
              <w:adjustRightInd w:val="0"/>
              <w:spacing w:after="0" w:line="240" w:lineRule="auto"/>
              <w:ind w:right="447"/>
              <w:jc w:val="center"/>
              <w:rPr>
                <w:rFonts w:ascii="Arial" w:eastAsia="Calibri" w:hAnsi="Arial" w:cs="Arial"/>
                <w:sz w:val="24"/>
                <w:szCs w:val="24"/>
                <w:lang w:val="es-ES" w:eastAsia="ar-SA"/>
              </w:rPr>
            </w:pPr>
            <w:r w:rsidRPr="00051375">
              <w:rPr>
                <w:rFonts w:ascii="Arial" w:eastAsia="Calibri" w:hAnsi="Arial" w:cs="Arial"/>
                <w:b/>
                <w:bCs/>
                <w:sz w:val="17"/>
                <w:szCs w:val="17"/>
                <w:lang w:val="es-ES" w:eastAsia="ar-SA"/>
              </w:rPr>
              <w:t>lb/pg²</w:t>
            </w:r>
          </w:p>
        </w:tc>
        <w:tc>
          <w:tcPr>
            <w:tcW w:w="416" w:type="dxa"/>
            <w:tcBorders>
              <w:top w:val="nil"/>
              <w:left w:val="single" w:sz="8" w:space="0" w:color="auto"/>
              <w:bottom w:val="single" w:sz="8" w:space="0" w:color="auto"/>
              <w:right w:val="nil"/>
            </w:tcBorders>
            <w:vAlign w:val="bottom"/>
          </w:tcPr>
          <w:p w14:paraId="23A80B74" w14:textId="77777777" w:rsidR="00051375" w:rsidRPr="00051375" w:rsidRDefault="00051375" w:rsidP="00051375">
            <w:pPr>
              <w:widowControl w:val="0"/>
              <w:suppressAutoHyphens/>
              <w:autoSpaceDE w:val="0"/>
              <w:autoSpaceDN w:val="0"/>
              <w:adjustRightInd w:val="0"/>
              <w:spacing w:after="0" w:line="240" w:lineRule="auto"/>
              <w:ind w:right="447"/>
              <w:jc w:val="center"/>
              <w:rPr>
                <w:rFonts w:ascii="Arial" w:eastAsia="Calibri" w:hAnsi="Arial" w:cs="Arial"/>
                <w:sz w:val="24"/>
                <w:szCs w:val="24"/>
                <w:lang w:val="es-ES" w:eastAsia="ar-SA"/>
              </w:rPr>
            </w:pPr>
          </w:p>
        </w:tc>
        <w:tc>
          <w:tcPr>
            <w:tcW w:w="2683" w:type="dxa"/>
            <w:tcBorders>
              <w:top w:val="nil"/>
              <w:left w:val="nil"/>
              <w:bottom w:val="single" w:sz="8" w:space="0" w:color="auto"/>
              <w:right w:val="single" w:sz="8" w:space="0" w:color="auto"/>
            </w:tcBorders>
            <w:vAlign w:val="bottom"/>
          </w:tcPr>
          <w:p w14:paraId="00CC22B5" w14:textId="77777777" w:rsidR="00051375" w:rsidRPr="00051375" w:rsidRDefault="00051375" w:rsidP="00051375">
            <w:pPr>
              <w:widowControl w:val="0"/>
              <w:suppressAutoHyphens/>
              <w:autoSpaceDE w:val="0"/>
              <w:autoSpaceDN w:val="0"/>
              <w:adjustRightInd w:val="0"/>
              <w:spacing w:after="0" w:line="240" w:lineRule="auto"/>
              <w:jc w:val="center"/>
              <w:rPr>
                <w:rFonts w:ascii="Arial" w:eastAsia="Calibri" w:hAnsi="Arial" w:cs="Arial"/>
                <w:sz w:val="24"/>
                <w:szCs w:val="24"/>
                <w:lang w:val="es-ES" w:eastAsia="ar-SA"/>
              </w:rPr>
            </w:pPr>
            <w:r w:rsidRPr="00051375">
              <w:rPr>
                <w:rFonts w:ascii="Arial" w:eastAsia="Calibri" w:hAnsi="Arial" w:cs="Arial"/>
                <w:b/>
                <w:bCs/>
                <w:sz w:val="17"/>
                <w:szCs w:val="17"/>
                <w:lang w:val="es-ES" w:eastAsia="ar-SA"/>
              </w:rPr>
              <w:t>diámetro x unión en 24 horas</w:t>
            </w:r>
          </w:p>
        </w:tc>
      </w:tr>
      <w:tr w:rsidR="00051375" w:rsidRPr="00051375" w14:paraId="4C169FE0" w14:textId="77777777" w:rsidTr="003E288C">
        <w:trPr>
          <w:trHeight w:val="449"/>
        </w:trPr>
        <w:tc>
          <w:tcPr>
            <w:tcW w:w="1040" w:type="dxa"/>
            <w:tcBorders>
              <w:top w:val="single" w:sz="8" w:space="0" w:color="auto"/>
              <w:left w:val="single" w:sz="8" w:space="0" w:color="auto"/>
              <w:bottom w:val="nil"/>
              <w:right w:val="single" w:sz="8" w:space="0" w:color="auto"/>
            </w:tcBorders>
            <w:vAlign w:val="bottom"/>
          </w:tcPr>
          <w:p w14:paraId="14E12661" w14:textId="77777777" w:rsidR="00051375" w:rsidRPr="00051375" w:rsidRDefault="00051375" w:rsidP="00051375">
            <w:pPr>
              <w:widowControl w:val="0"/>
              <w:suppressAutoHyphens/>
              <w:autoSpaceDE w:val="0"/>
              <w:autoSpaceDN w:val="0"/>
              <w:adjustRightInd w:val="0"/>
              <w:spacing w:after="0" w:line="240" w:lineRule="auto"/>
              <w:ind w:left="200"/>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15</w:t>
            </w:r>
          </w:p>
        </w:tc>
        <w:tc>
          <w:tcPr>
            <w:tcW w:w="1600" w:type="dxa"/>
            <w:tcBorders>
              <w:top w:val="single" w:sz="8" w:space="0" w:color="auto"/>
              <w:left w:val="single" w:sz="8" w:space="0" w:color="auto"/>
              <w:bottom w:val="nil"/>
              <w:right w:val="single" w:sz="8" w:space="0" w:color="auto"/>
            </w:tcBorders>
            <w:vAlign w:val="bottom"/>
          </w:tcPr>
          <w:p w14:paraId="1C8A044F" w14:textId="77777777" w:rsidR="00051375" w:rsidRPr="00051375" w:rsidRDefault="00051375" w:rsidP="00051375">
            <w:pPr>
              <w:widowControl w:val="0"/>
              <w:suppressAutoHyphens/>
              <w:autoSpaceDE w:val="0"/>
              <w:autoSpaceDN w:val="0"/>
              <w:adjustRightInd w:val="0"/>
              <w:spacing w:after="0" w:line="240" w:lineRule="auto"/>
              <w:ind w:right="647"/>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214</w:t>
            </w:r>
          </w:p>
        </w:tc>
        <w:tc>
          <w:tcPr>
            <w:tcW w:w="416" w:type="dxa"/>
            <w:tcBorders>
              <w:top w:val="single" w:sz="8" w:space="0" w:color="auto"/>
              <w:left w:val="single" w:sz="8" w:space="0" w:color="auto"/>
              <w:bottom w:val="nil"/>
              <w:right w:val="nil"/>
            </w:tcBorders>
            <w:vAlign w:val="bottom"/>
          </w:tcPr>
          <w:p w14:paraId="75D41B35" w14:textId="77777777" w:rsidR="00051375" w:rsidRPr="00051375" w:rsidRDefault="00051375" w:rsidP="00051375">
            <w:pPr>
              <w:widowControl w:val="0"/>
              <w:suppressAutoHyphens/>
              <w:autoSpaceDE w:val="0"/>
              <w:autoSpaceDN w:val="0"/>
              <w:adjustRightInd w:val="0"/>
              <w:spacing w:after="0" w:line="240" w:lineRule="auto"/>
              <w:ind w:right="647"/>
              <w:jc w:val="center"/>
              <w:rPr>
                <w:rFonts w:ascii="Arial" w:eastAsia="Calibri" w:hAnsi="Arial" w:cs="Arial"/>
                <w:sz w:val="24"/>
                <w:szCs w:val="24"/>
                <w:lang w:val="es-ES" w:eastAsia="ar-SA"/>
              </w:rPr>
            </w:pPr>
          </w:p>
        </w:tc>
        <w:tc>
          <w:tcPr>
            <w:tcW w:w="2683" w:type="dxa"/>
            <w:tcBorders>
              <w:top w:val="single" w:sz="8" w:space="0" w:color="auto"/>
              <w:left w:val="nil"/>
              <w:bottom w:val="nil"/>
              <w:right w:val="single" w:sz="8" w:space="0" w:color="auto"/>
            </w:tcBorders>
            <w:vAlign w:val="bottom"/>
          </w:tcPr>
          <w:p w14:paraId="6524B3E7" w14:textId="77777777" w:rsidR="00051375" w:rsidRPr="00051375" w:rsidRDefault="00051375" w:rsidP="00051375">
            <w:pPr>
              <w:widowControl w:val="0"/>
              <w:suppressAutoHyphens/>
              <w:autoSpaceDE w:val="0"/>
              <w:autoSpaceDN w:val="0"/>
              <w:adjustRightInd w:val="0"/>
              <w:spacing w:after="0" w:line="240" w:lineRule="auto"/>
              <w:ind w:right="668"/>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0.80</w:t>
            </w:r>
          </w:p>
        </w:tc>
      </w:tr>
      <w:tr w:rsidR="00051375" w:rsidRPr="00051375" w14:paraId="3DB70AFF" w14:textId="77777777" w:rsidTr="003E288C">
        <w:trPr>
          <w:trHeight w:val="228"/>
        </w:trPr>
        <w:tc>
          <w:tcPr>
            <w:tcW w:w="1040" w:type="dxa"/>
            <w:tcBorders>
              <w:top w:val="nil"/>
              <w:left w:val="single" w:sz="8" w:space="0" w:color="auto"/>
              <w:bottom w:val="nil"/>
              <w:right w:val="single" w:sz="8" w:space="0" w:color="auto"/>
            </w:tcBorders>
            <w:vAlign w:val="bottom"/>
          </w:tcPr>
          <w:p w14:paraId="1B0030FD" w14:textId="77777777" w:rsidR="00051375" w:rsidRPr="00051375" w:rsidRDefault="00051375" w:rsidP="00051375">
            <w:pPr>
              <w:widowControl w:val="0"/>
              <w:suppressAutoHyphens/>
              <w:autoSpaceDE w:val="0"/>
              <w:autoSpaceDN w:val="0"/>
              <w:adjustRightInd w:val="0"/>
              <w:spacing w:after="0" w:line="227" w:lineRule="exact"/>
              <w:ind w:left="200"/>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12.5</w:t>
            </w:r>
          </w:p>
        </w:tc>
        <w:tc>
          <w:tcPr>
            <w:tcW w:w="1600" w:type="dxa"/>
            <w:tcBorders>
              <w:top w:val="nil"/>
              <w:left w:val="single" w:sz="8" w:space="0" w:color="auto"/>
              <w:bottom w:val="nil"/>
              <w:right w:val="single" w:sz="8" w:space="0" w:color="auto"/>
            </w:tcBorders>
            <w:vAlign w:val="bottom"/>
          </w:tcPr>
          <w:p w14:paraId="716420DD" w14:textId="77777777" w:rsidR="00051375" w:rsidRPr="00051375" w:rsidRDefault="00051375" w:rsidP="00051375">
            <w:pPr>
              <w:widowControl w:val="0"/>
              <w:suppressAutoHyphens/>
              <w:autoSpaceDE w:val="0"/>
              <w:autoSpaceDN w:val="0"/>
              <w:adjustRightInd w:val="0"/>
              <w:spacing w:after="0" w:line="227" w:lineRule="exact"/>
              <w:ind w:right="667"/>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178</w:t>
            </w:r>
          </w:p>
        </w:tc>
        <w:tc>
          <w:tcPr>
            <w:tcW w:w="416" w:type="dxa"/>
            <w:tcBorders>
              <w:top w:val="nil"/>
              <w:left w:val="single" w:sz="8" w:space="0" w:color="auto"/>
              <w:bottom w:val="nil"/>
              <w:right w:val="nil"/>
            </w:tcBorders>
            <w:vAlign w:val="bottom"/>
          </w:tcPr>
          <w:p w14:paraId="294DBF04" w14:textId="77777777" w:rsidR="00051375" w:rsidRPr="00051375" w:rsidRDefault="00051375" w:rsidP="00051375">
            <w:pPr>
              <w:widowControl w:val="0"/>
              <w:suppressAutoHyphens/>
              <w:autoSpaceDE w:val="0"/>
              <w:autoSpaceDN w:val="0"/>
              <w:adjustRightInd w:val="0"/>
              <w:spacing w:after="0" w:line="227" w:lineRule="exact"/>
              <w:ind w:right="667"/>
              <w:jc w:val="center"/>
              <w:rPr>
                <w:rFonts w:ascii="Arial" w:eastAsia="Calibri" w:hAnsi="Arial" w:cs="Arial"/>
                <w:sz w:val="24"/>
                <w:szCs w:val="24"/>
                <w:lang w:val="es-ES" w:eastAsia="ar-SA"/>
              </w:rPr>
            </w:pPr>
          </w:p>
        </w:tc>
        <w:tc>
          <w:tcPr>
            <w:tcW w:w="2683" w:type="dxa"/>
            <w:tcBorders>
              <w:top w:val="nil"/>
              <w:left w:val="nil"/>
              <w:bottom w:val="nil"/>
              <w:right w:val="single" w:sz="8" w:space="0" w:color="auto"/>
            </w:tcBorders>
            <w:vAlign w:val="bottom"/>
          </w:tcPr>
          <w:p w14:paraId="26A5B254" w14:textId="77777777" w:rsidR="00051375" w:rsidRPr="00051375" w:rsidRDefault="00051375" w:rsidP="00051375">
            <w:pPr>
              <w:widowControl w:val="0"/>
              <w:suppressAutoHyphens/>
              <w:autoSpaceDE w:val="0"/>
              <w:autoSpaceDN w:val="0"/>
              <w:adjustRightInd w:val="0"/>
              <w:spacing w:after="0" w:line="227" w:lineRule="exact"/>
              <w:ind w:right="628"/>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0.70</w:t>
            </w:r>
          </w:p>
        </w:tc>
      </w:tr>
      <w:tr w:rsidR="00051375" w:rsidRPr="00051375" w14:paraId="02309B96" w14:textId="77777777" w:rsidTr="003E288C">
        <w:trPr>
          <w:trHeight w:val="227"/>
        </w:trPr>
        <w:tc>
          <w:tcPr>
            <w:tcW w:w="1040" w:type="dxa"/>
            <w:tcBorders>
              <w:top w:val="nil"/>
              <w:left w:val="single" w:sz="8" w:space="0" w:color="auto"/>
              <w:bottom w:val="nil"/>
              <w:right w:val="single" w:sz="8" w:space="0" w:color="auto"/>
            </w:tcBorders>
            <w:vAlign w:val="bottom"/>
          </w:tcPr>
          <w:p w14:paraId="322DA13E" w14:textId="77777777" w:rsidR="00051375" w:rsidRPr="00051375" w:rsidRDefault="00051375" w:rsidP="00051375">
            <w:pPr>
              <w:widowControl w:val="0"/>
              <w:suppressAutoHyphens/>
              <w:autoSpaceDE w:val="0"/>
              <w:autoSpaceDN w:val="0"/>
              <w:adjustRightInd w:val="0"/>
              <w:spacing w:after="0" w:line="226" w:lineRule="exact"/>
              <w:ind w:left="200"/>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10</w:t>
            </w:r>
          </w:p>
        </w:tc>
        <w:tc>
          <w:tcPr>
            <w:tcW w:w="1600" w:type="dxa"/>
            <w:tcBorders>
              <w:top w:val="nil"/>
              <w:left w:val="single" w:sz="8" w:space="0" w:color="auto"/>
              <w:bottom w:val="nil"/>
              <w:right w:val="single" w:sz="8" w:space="0" w:color="auto"/>
            </w:tcBorders>
            <w:vAlign w:val="bottom"/>
          </w:tcPr>
          <w:p w14:paraId="1B8FA1BD" w14:textId="77777777" w:rsidR="00051375" w:rsidRPr="00051375" w:rsidRDefault="00051375" w:rsidP="00051375">
            <w:pPr>
              <w:widowControl w:val="0"/>
              <w:suppressAutoHyphens/>
              <w:autoSpaceDE w:val="0"/>
              <w:autoSpaceDN w:val="0"/>
              <w:adjustRightInd w:val="0"/>
              <w:spacing w:after="0" w:line="226" w:lineRule="exact"/>
              <w:ind w:right="647"/>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143</w:t>
            </w:r>
          </w:p>
        </w:tc>
        <w:tc>
          <w:tcPr>
            <w:tcW w:w="416" w:type="dxa"/>
            <w:tcBorders>
              <w:top w:val="nil"/>
              <w:left w:val="single" w:sz="8" w:space="0" w:color="auto"/>
              <w:bottom w:val="nil"/>
              <w:right w:val="nil"/>
            </w:tcBorders>
            <w:vAlign w:val="bottom"/>
          </w:tcPr>
          <w:p w14:paraId="703C9DCF" w14:textId="77777777" w:rsidR="00051375" w:rsidRPr="00051375" w:rsidRDefault="00051375" w:rsidP="00051375">
            <w:pPr>
              <w:widowControl w:val="0"/>
              <w:suppressAutoHyphens/>
              <w:autoSpaceDE w:val="0"/>
              <w:autoSpaceDN w:val="0"/>
              <w:adjustRightInd w:val="0"/>
              <w:spacing w:after="0" w:line="226" w:lineRule="exact"/>
              <w:ind w:right="647"/>
              <w:jc w:val="center"/>
              <w:rPr>
                <w:rFonts w:ascii="Arial" w:eastAsia="Calibri" w:hAnsi="Arial" w:cs="Arial"/>
                <w:sz w:val="24"/>
                <w:szCs w:val="24"/>
                <w:lang w:val="es-ES" w:eastAsia="ar-SA"/>
              </w:rPr>
            </w:pPr>
          </w:p>
        </w:tc>
        <w:tc>
          <w:tcPr>
            <w:tcW w:w="2683" w:type="dxa"/>
            <w:tcBorders>
              <w:top w:val="nil"/>
              <w:left w:val="nil"/>
              <w:bottom w:val="nil"/>
              <w:right w:val="single" w:sz="8" w:space="0" w:color="auto"/>
            </w:tcBorders>
            <w:vAlign w:val="bottom"/>
          </w:tcPr>
          <w:p w14:paraId="607EF958" w14:textId="77777777" w:rsidR="00051375" w:rsidRPr="00051375" w:rsidRDefault="00051375" w:rsidP="00051375">
            <w:pPr>
              <w:widowControl w:val="0"/>
              <w:suppressAutoHyphens/>
              <w:autoSpaceDE w:val="0"/>
              <w:autoSpaceDN w:val="0"/>
              <w:adjustRightInd w:val="0"/>
              <w:spacing w:after="0" w:line="226" w:lineRule="exact"/>
              <w:ind w:right="608"/>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0.60</w:t>
            </w:r>
          </w:p>
        </w:tc>
      </w:tr>
      <w:tr w:rsidR="00051375" w:rsidRPr="00051375" w14:paraId="18EB9719" w14:textId="77777777" w:rsidTr="003E288C">
        <w:trPr>
          <w:trHeight w:val="227"/>
        </w:trPr>
        <w:tc>
          <w:tcPr>
            <w:tcW w:w="1040" w:type="dxa"/>
            <w:tcBorders>
              <w:top w:val="nil"/>
              <w:left w:val="single" w:sz="8" w:space="0" w:color="auto"/>
              <w:bottom w:val="nil"/>
              <w:right w:val="single" w:sz="8" w:space="0" w:color="auto"/>
            </w:tcBorders>
            <w:vAlign w:val="bottom"/>
          </w:tcPr>
          <w:p w14:paraId="1DCD6B36" w14:textId="77777777" w:rsidR="00051375" w:rsidRPr="00051375" w:rsidRDefault="00051375" w:rsidP="00051375">
            <w:pPr>
              <w:widowControl w:val="0"/>
              <w:suppressAutoHyphens/>
              <w:autoSpaceDE w:val="0"/>
              <w:autoSpaceDN w:val="0"/>
              <w:adjustRightInd w:val="0"/>
              <w:spacing w:after="0" w:line="226" w:lineRule="exact"/>
              <w:ind w:left="320"/>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7</w:t>
            </w:r>
          </w:p>
        </w:tc>
        <w:tc>
          <w:tcPr>
            <w:tcW w:w="1600" w:type="dxa"/>
            <w:tcBorders>
              <w:top w:val="nil"/>
              <w:left w:val="single" w:sz="8" w:space="0" w:color="auto"/>
              <w:bottom w:val="nil"/>
              <w:right w:val="single" w:sz="8" w:space="0" w:color="auto"/>
            </w:tcBorders>
            <w:vAlign w:val="bottom"/>
          </w:tcPr>
          <w:p w14:paraId="6C96C66A" w14:textId="77777777" w:rsidR="00051375" w:rsidRPr="00051375" w:rsidRDefault="00051375" w:rsidP="00051375">
            <w:pPr>
              <w:widowControl w:val="0"/>
              <w:suppressAutoHyphens/>
              <w:autoSpaceDE w:val="0"/>
              <w:autoSpaceDN w:val="0"/>
              <w:adjustRightInd w:val="0"/>
              <w:spacing w:after="0" w:line="226" w:lineRule="exact"/>
              <w:ind w:right="627"/>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100</w:t>
            </w:r>
          </w:p>
        </w:tc>
        <w:tc>
          <w:tcPr>
            <w:tcW w:w="416" w:type="dxa"/>
            <w:tcBorders>
              <w:top w:val="nil"/>
              <w:left w:val="single" w:sz="8" w:space="0" w:color="auto"/>
              <w:bottom w:val="nil"/>
              <w:right w:val="nil"/>
            </w:tcBorders>
            <w:vAlign w:val="bottom"/>
          </w:tcPr>
          <w:p w14:paraId="6F46D281" w14:textId="77777777" w:rsidR="00051375" w:rsidRPr="00051375" w:rsidRDefault="00051375" w:rsidP="00051375">
            <w:pPr>
              <w:widowControl w:val="0"/>
              <w:suppressAutoHyphens/>
              <w:autoSpaceDE w:val="0"/>
              <w:autoSpaceDN w:val="0"/>
              <w:adjustRightInd w:val="0"/>
              <w:spacing w:after="0" w:line="226" w:lineRule="exact"/>
              <w:ind w:right="627"/>
              <w:jc w:val="center"/>
              <w:rPr>
                <w:rFonts w:ascii="Arial" w:eastAsia="Calibri" w:hAnsi="Arial" w:cs="Arial"/>
                <w:sz w:val="24"/>
                <w:szCs w:val="24"/>
                <w:lang w:val="es-ES" w:eastAsia="ar-SA"/>
              </w:rPr>
            </w:pPr>
          </w:p>
        </w:tc>
        <w:tc>
          <w:tcPr>
            <w:tcW w:w="2683" w:type="dxa"/>
            <w:tcBorders>
              <w:top w:val="nil"/>
              <w:left w:val="nil"/>
              <w:bottom w:val="nil"/>
              <w:right w:val="single" w:sz="8" w:space="0" w:color="auto"/>
            </w:tcBorders>
            <w:vAlign w:val="bottom"/>
          </w:tcPr>
          <w:p w14:paraId="0B06A4C4" w14:textId="77777777" w:rsidR="00051375" w:rsidRPr="00051375" w:rsidRDefault="00051375" w:rsidP="00051375">
            <w:pPr>
              <w:widowControl w:val="0"/>
              <w:suppressAutoHyphens/>
              <w:autoSpaceDE w:val="0"/>
              <w:autoSpaceDN w:val="0"/>
              <w:adjustRightInd w:val="0"/>
              <w:spacing w:after="0" w:line="226" w:lineRule="exact"/>
              <w:ind w:right="588"/>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0.40</w:t>
            </w:r>
          </w:p>
        </w:tc>
      </w:tr>
      <w:tr w:rsidR="00051375" w:rsidRPr="00051375" w14:paraId="231AAF8E" w14:textId="77777777" w:rsidTr="003E288C">
        <w:trPr>
          <w:trHeight w:val="233"/>
        </w:trPr>
        <w:tc>
          <w:tcPr>
            <w:tcW w:w="1040" w:type="dxa"/>
            <w:tcBorders>
              <w:top w:val="nil"/>
              <w:left w:val="single" w:sz="8" w:space="0" w:color="auto"/>
              <w:bottom w:val="single" w:sz="8" w:space="0" w:color="auto"/>
              <w:right w:val="single" w:sz="8" w:space="0" w:color="auto"/>
            </w:tcBorders>
            <w:vAlign w:val="bottom"/>
          </w:tcPr>
          <w:p w14:paraId="21104DC9" w14:textId="77777777" w:rsidR="00051375" w:rsidRPr="00051375" w:rsidRDefault="00051375" w:rsidP="00051375">
            <w:pPr>
              <w:widowControl w:val="0"/>
              <w:suppressAutoHyphens/>
              <w:autoSpaceDE w:val="0"/>
              <w:autoSpaceDN w:val="0"/>
              <w:adjustRightInd w:val="0"/>
              <w:spacing w:after="0" w:line="240" w:lineRule="auto"/>
              <w:ind w:left="320"/>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3.5</w:t>
            </w:r>
          </w:p>
        </w:tc>
        <w:tc>
          <w:tcPr>
            <w:tcW w:w="1600" w:type="dxa"/>
            <w:tcBorders>
              <w:top w:val="nil"/>
              <w:left w:val="single" w:sz="8" w:space="0" w:color="auto"/>
              <w:bottom w:val="single" w:sz="8" w:space="0" w:color="auto"/>
              <w:right w:val="single" w:sz="8" w:space="0" w:color="auto"/>
            </w:tcBorders>
            <w:vAlign w:val="bottom"/>
          </w:tcPr>
          <w:p w14:paraId="0984D83D" w14:textId="77777777" w:rsidR="00051375" w:rsidRPr="00051375" w:rsidRDefault="00051375" w:rsidP="00051375">
            <w:pPr>
              <w:widowControl w:val="0"/>
              <w:suppressAutoHyphens/>
              <w:autoSpaceDE w:val="0"/>
              <w:autoSpaceDN w:val="0"/>
              <w:adjustRightInd w:val="0"/>
              <w:spacing w:after="0" w:line="240" w:lineRule="auto"/>
              <w:ind w:right="627"/>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50</w:t>
            </w:r>
          </w:p>
        </w:tc>
        <w:tc>
          <w:tcPr>
            <w:tcW w:w="416" w:type="dxa"/>
            <w:tcBorders>
              <w:top w:val="nil"/>
              <w:left w:val="single" w:sz="8" w:space="0" w:color="auto"/>
              <w:bottom w:val="single" w:sz="8" w:space="0" w:color="auto"/>
              <w:right w:val="nil"/>
            </w:tcBorders>
            <w:vAlign w:val="bottom"/>
          </w:tcPr>
          <w:p w14:paraId="486842D3" w14:textId="77777777" w:rsidR="00051375" w:rsidRPr="00051375" w:rsidRDefault="00051375" w:rsidP="00051375">
            <w:pPr>
              <w:widowControl w:val="0"/>
              <w:suppressAutoHyphens/>
              <w:autoSpaceDE w:val="0"/>
              <w:autoSpaceDN w:val="0"/>
              <w:adjustRightInd w:val="0"/>
              <w:spacing w:after="0" w:line="240" w:lineRule="auto"/>
              <w:ind w:right="627"/>
              <w:jc w:val="center"/>
              <w:rPr>
                <w:rFonts w:ascii="Arial" w:eastAsia="Calibri" w:hAnsi="Arial" w:cs="Arial"/>
                <w:sz w:val="24"/>
                <w:szCs w:val="24"/>
                <w:lang w:val="es-ES" w:eastAsia="ar-SA"/>
              </w:rPr>
            </w:pPr>
          </w:p>
        </w:tc>
        <w:tc>
          <w:tcPr>
            <w:tcW w:w="2683" w:type="dxa"/>
            <w:tcBorders>
              <w:top w:val="nil"/>
              <w:left w:val="nil"/>
              <w:bottom w:val="single" w:sz="8" w:space="0" w:color="auto"/>
              <w:right w:val="single" w:sz="8" w:space="0" w:color="auto"/>
            </w:tcBorders>
            <w:vAlign w:val="bottom"/>
          </w:tcPr>
          <w:p w14:paraId="62D86800" w14:textId="77777777" w:rsidR="00051375" w:rsidRPr="00051375" w:rsidRDefault="00051375" w:rsidP="00051375">
            <w:pPr>
              <w:widowControl w:val="0"/>
              <w:suppressAutoHyphens/>
              <w:autoSpaceDE w:val="0"/>
              <w:autoSpaceDN w:val="0"/>
              <w:adjustRightInd w:val="0"/>
              <w:spacing w:after="0" w:line="240" w:lineRule="auto"/>
              <w:ind w:right="608"/>
              <w:jc w:val="center"/>
              <w:rPr>
                <w:rFonts w:ascii="Arial" w:eastAsia="Calibri" w:hAnsi="Arial" w:cs="Arial"/>
                <w:sz w:val="24"/>
                <w:szCs w:val="24"/>
                <w:lang w:val="es-ES" w:eastAsia="ar-SA"/>
              </w:rPr>
            </w:pPr>
            <w:r w:rsidRPr="00051375">
              <w:rPr>
                <w:rFonts w:ascii="Arial" w:eastAsia="Calibri" w:hAnsi="Arial" w:cs="Arial"/>
                <w:sz w:val="19"/>
                <w:szCs w:val="19"/>
                <w:lang w:val="es-ES" w:eastAsia="ar-SA"/>
              </w:rPr>
              <w:t>0.35</w:t>
            </w:r>
          </w:p>
        </w:tc>
      </w:tr>
      <w:tr w:rsidR="00051375" w:rsidRPr="00051375" w14:paraId="55F80BAC" w14:textId="77777777" w:rsidTr="003E288C">
        <w:tblPrEx>
          <w:tblBorders>
            <w:top w:val="single" w:sz="8" w:space="0" w:color="auto"/>
          </w:tblBorders>
          <w:tblCellMar>
            <w:left w:w="70" w:type="dxa"/>
            <w:right w:w="70" w:type="dxa"/>
          </w:tblCellMar>
        </w:tblPrEx>
        <w:trPr>
          <w:trHeight w:val="100"/>
        </w:trPr>
        <w:tc>
          <w:tcPr>
            <w:tcW w:w="5739" w:type="dxa"/>
            <w:gridSpan w:val="4"/>
            <w:tcBorders>
              <w:top w:val="single" w:sz="8" w:space="0" w:color="auto"/>
            </w:tcBorders>
          </w:tcPr>
          <w:p w14:paraId="51CD8F1C" w14:textId="77777777" w:rsidR="00051375" w:rsidRPr="00051375" w:rsidRDefault="00051375" w:rsidP="00051375">
            <w:pPr>
              <w:widowControl w:val="0"/>
              <w:suppressAutoHyphens/>
              <w:autoSpaceDE w:val="0"/>
              <w:autoSpaceDN w:val="0"/>
              <w:adjustRightInd w:val="0"/>
              <w:spacing w:after="0" w:line="200" w:lineRule="exact"/>
              <w:jc w:val="both"/>
              <w:rPr>
                <w:rFonts w:ascii="Arial" w:eastAsia="Calibri" w:hAnsi="Arial" w:cs="Arial"/>
                <w:sz w:val="24"/>
                <w:szCs w:val="24"/>
                <w:lang w:val="es-ES" w:eastAsia="ar-SA"/>
              </w:rPr>
            </w:pPr>
          </w:p>
        </w:tc>
      </w:tr>
    </w:tbl>
    <w:p w14:paraId="27E4B1E8" w14:textId="77777777" w:rsidR="00051375" w:rsidRPr="00051375" w:rsidRDefault="00051375" w:rsidP="00051375">
      <w:pPr>
        <w:widowControl w:val="0"/>
        <w:suppressAutoHyphens/>
        <w:autoSpaceDE w:val="0"/>
        <w:autoSpaceDN w:val="0"/>
        <w:adjustRightInd w:val="0"/>
        <w:spacing w:after="0" w:line="240" w:lineRule="auto"/>
        <w:ind w:left="709"/>
        <w:jc w:val="both"/>
        <w:rPr>
          <w:rFonts w:ascii="Arial" w:eastAsia="Calibri" w:hAnsi="Arial" w:cs="Arial"/>
          <w:b/>
          <w:sz w:val="19"/>
          <w:szCs w:val="19"/>
          <w:lang w:val="es-ES" w:eastAsia="ar-SA"/>
        </w:rPr>
      </w:pPr>
    </w:p>
    <w:p w14:paraId="0B89E4C1" w14:textId="77777777" w:rsidR="00051375" w:rsidRPr="00051375" w:rsidRDefault="00051375" w:rsidP="00051375">
      <w:pPr>
        <w:widowControl w:val="0"/>
        <w:suppressAutoHyphens/>
        <w:autoSpaceDE w:val="0"/>
        <w:autoSpaceDN w:val="0"/>
        <w:adjustRightInd w:val="0"/>
        <w:spacing w:after="0" w:line="240" w:lineRule="auto"/>
        <w:ind w:left="709"/>
        <w:jc w:val="both"/>
        <w:rPr>
          <w:rFonts w:ascii="Arial" w:eastAsia="Calibri" w:hAnsi="Arial" w:cs="Arial"/>
          <w:b/>
          <w:sz w:val="19"/>
          <w:szCs w:val="19"/>
          <w:lang w:val="es-ES" w:eastAsia="ar-SA"/>
        </w:rPr>
      </w:pPr>
    </w:p>
    <w:p w14:paraId="441980ED" w14:textId="77777777" w:rsidR="00051375" w:rsidRPr="00051375" w:rsidRDefault="00051375" w:rsidP="00051375">
      <w:pPr>
        <w:widowControl w:val="0"/>
        <w:suppressAutoHyphens/>
        <w:autoSpaceDE w:val="0"/>
        <w:autoSpaceDN w:val="0"/>
        <w:adjustRightInd w:val="0"/>
        <w:spacing w:after="0" w:line="240" w:lineRule="auto"/>
        <w:ind w:left="709"/>
        <w:jc w:val="both"/>
        <w:rPr>
          <w:rFonts w:ascii="Arial" w:eastAsia="Calibri" w:hAnsi="Arial" w:cs="Arial"/>
          <w:b/>
          <w:sz w:val="24"/>
          <w:szCs w:val="24"/>
          <w:lang w:val="es-ES" w:eastAsia="ar-SA"/>
        </w:rPr>
      </w:pPr>
    </w:p>
    <w:p w14:paraId="2173E282" w14:textId="77777777" w:rsidR="00051375" w:rsidRPr="00051375" w:rsidRDefault="00051375" w:rsidP="00051375">
      <w:pPr>
        <w:widowControl w:val="0"/>
        <w:suppressAutoHyphens/>
        <w:autoSpaceDE w:val="0"/>
        <w:autoSpaceDN w:val="0"/>
        <w:adjustRightInd w:val="0"/>
        <w:spacing w:after="0" w:line="220" w:lineRule="exact"/>
        <w:jc w:val="both"/>
        <w:rPr>
          <w:rFonts w:ascii="Arial" w:eastAsia="Calibri" w:hAnsi="Arial" w:cs="Arial"/>
          <w:sz w:val="24"/>
          <w:szCs w:val="24"/>
          <w:lang w:val="es-ES" w:eastAsia="ar-SA"/>
        </w:rPr>
      </w:pPr>
    </w:p>
    <w:p w14:paraId="75C569F8" w14:textId="77777777" w:rsidR="00051375" w:rsidRPr="00051375" w:rsidRDefault="00051375" w:rsidP="00051375">
      <w:pPr>
        <w:widowControl w:val="0"/>
        <w:suppressAutoHyphens/>
        <w:autoSpaceDE w:val="0"/>
        <w:autoSpaceDN w:val="0"/>
        <w:adjustRightInd w:val="0"/>
        <w:spacing w:after="0" w:line="200" w:lineRule="exact"/>
        <w:jc w:val="both"/>
        <w:rPr>
          <w:rFonts w:ascii="Arial" w:eastAsia="Calibri" w:hAnsi="Arial" w:cs="Arial"/>
          <w:sz w:val="24"/>
          <w:szCs w:val="24"/>
          <w:lang w:val="es-ES" w:eastAsia="ar-SA"/>
        </w:rPr>
      </w:pPr>
    </w:p>
    <w:p w14:paraId="317F39A5" w14:textId="77777777" w:rsidR="00051375" w:rsidRPr="00051375" w:rsidRDefault="00051375" w:rsidP="00051375">
      <w:pPr>
        <w:widowControl w:val="0"/>
        <w:suppressAutoHyphens/>
        <w:autoSpaceDE w:val="0"/>
        <w:autoSpaceDN w:val="0"/>
        <w:adjustRightInd w:val="0"/>
        <w:spacing w:after="0" w:line="200" w:lineRule="exact"/>
        <w:jc w:val="both"/>
        <w:rPr>
          <w:rFonts w:ascii="Arial" w:eastAsia="Calibri" w:hAnsi="Arial" w:cs="Arial"/>
          <w:sz w:val="24"/>
          <w:szCs w:val="24"/>
          <w:lang w:val="es-ES" w:eastAsia="ar-SA"/>
        </w:rPr>
      </w:pPr>
    </w:p>
    <w:p w14:paraId="78D32DCE" w14:textId="77777777" w:rsidR="00051375" w:rsidRPr="00051375" w:rsidRDefault="00051375" w:rsidP="00051375">
      <w:pPr>
        <w:widowControl w:val="0"/>
        <w:suppressAutoHyphens/>
        <w:overflowPunct w:val="0"/>
        <w:autoSpaceDE w:val="0"/>
        <w:autoSpaceDN w:val="0"/>
        <w:adjustRightInd w:val="0"/>
        <w:spacing w:after="0" w:line="240" w:lineRule="auto"/>
        <w:jc w:val="both"/>
        <w:rPr>
          <w:rFonts w:ascii="Arial" w:eastAsia="Calibri" w:hAnsi="Arial" w:cs="Arial"/>
          <w:sz w:val="24"/>
          <w:szCs w:val="24"/>
          <w:lang w:val="es-ES" w:eastAsia="ar-SA"/>
        </w:rPr>
      </w:pPr>
      <w:bookmarkStart w:id="17" w:name="page121"/>
      <w:bookmarkEnd w:id="17"/>
    </w:p>
    <w:p w14:paraId="589120E2" w14:textId="77777777" w:rsidR="00051375" w:rsidRPr="00051375" w:rsidRDefault="00051375" w:rsidP="00051375">
      <w:pPr>
        <w:widowControl w:val="0"/>
        <w:suppressAutoHyphens/>
        <w:overflowPunct w:val="0"/>
        <w:autoSpaceDE w:val="0"/>
        <w:autoSpaceDN w:val="0"/>
        <w:adjustRightInd w:val="0"/>
        <w:spacing w:after="0" w:line="240" w:lineRule="auto"/>
        <w:jc w:val="both"/>
        <w:rPr>
          <w:rFonts w:ascii="Arial" w:eastAsia="Calibri" w:hAnsi="Arial" w:cs="Arial"/>
          <w:sz w:val="24"/>
          <w:szCs w:val="24"/>
          <w:lang w:val="es-ES" w:eastAsia="ar-SA"/>
        </w:rPr>
      </w:pPr>
    </w:p>
    <w:p w14:paraId="1F8F44D5" w14:textId="63606C96" w:rsidR="00271BB0" w:rsidRDefault="00271BB0" w:rsidP="00271BB0">
      <w:pPr>
        <w:spacing w:line="360" w:lineRule="auto"/>
        <w:jc w:val="both"/>
        <w:rPr>
          <w:rFonts w:ascii="Times New Roman" w:hAnsi="Times New Roman" w:cs="Times New Roman"/>
          <w:b/>
          <w:bCs/>
          <w:sz w:val="24"/>
          <w:szCs w:val="24"/>
        </w:rPr>
      </w:pPr>
    </w:p>
    <w:p w14:paraId="05329D86" w14:textId="4DAE9C24" w:rsidR="00051375" w:rsidRPr="00051375" w:rsidRDefault="00051375" w:rsidP="00271BB0">
      <w:pPr>
        <w:spacing w:line="360" w:lineRule="auto"/>
        <w:jc w:val="both"/>
        <w:rPr>
          <w:rFonts w:ascii="Times New Roman" w:hAnsi="Times New Roman" w:cs="Times New Roman"/>
          <w:bCs/>
          <w:szCs w:val="24"/>
        </w:rPr>
      </w:pPr>
      <w:r w:rsidRPr="00051375">
        <w:rPr>
          <w:rFonts w:ascii="Times New Roman" w:hAnsi="Times New Roman" w:cs="Times New Roman"/>
          <w:bCs/>
          <w:szCs w:val="24"/>
        </w:rPr>
        <w:t>Debe verificarse la prueba de estanqueidad aplicando una presión de 150 lb/pg2, durante 2 horas, mediante la fórmula:</w:t>
      </w:r>
    </w:p>
    <w:p w14:paraId="320FBA7D" w14:textId="77777777" w:rsidR="00051375" w:rsidRPr="00051375" w:rsidRDefault="00051375" w:rsidP="00051375">
      <w:pPr>
        <w:widowControl w:val="0"/>
        <w:suppressAutoHyphens/>
        <w:overflowPunct w:val="0"/>
        <w:autoSpaceDE w:val="0"/>
        <w:autoSpaceDN w:val="0"/>
        <w:adjustRightInd w:val="0"/>
        <w:spacing w:after="0" w:line="240" w:lineRule="auto"/>
        <w:jc w:val="center"/>
        <w:rPr>
          <w:rFonts w:ascii="Arial" w:eastAsia="Calibri" w:hAnsi="Arial" w:cs="Arial"/>
          <w:sz w:val="24"/>
          <w:szCs w:val="24"/>
          <w:lang w:val="es-ES" w:eastAsia="ar-SA"/>
        </w:rPr>
      </w:pPr>
      <w:r w:rsidRPr="00051375">
        <w:rPr>
          <w:rFonts w:ascii="Arial" w:eastAsia="Calibri" w:hAnsi="Arial" w:cs="Arial"/>
          <w:position w:val="-24"/>
          <w:sz w:val="24"/>
          <w:szCs w:val="24"/>
          <w:lang w:val="es-ES" w:eastAsia="ar-SA"/>
        </w:rPr>
        <w:object w:dxaOrig="1719" w:dyaOrig="620" w14:anchorId="713FA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8" o:title=""/>
          </v:shape>
          <o:OLEObject Type="Embed" ProgID="Equation.3" ShapeID="_x0000_i1025" DrawAspect="Content" ObjectID="_1711262698" r:id="rId9"/>
        </w:object>
      </w:r>
    </w:p>
    <w:p w14:paraId="20721AF7" w14:textId="77777777" w:rsidR="00051375" w:rsidRPr="00051375" w:rsidRDefault="00051375" w:rsidP="00051375">
      <w:pPr>
        <w:widowControl w:val="0"/>
        <w:suppressAutoHyphens/>
        <w:autoSpaceDE w:val="0"/>
        <w:autoSpaceDN w:val="0"/>
        <w:adjustRightInd w:val="0"/>
        <w:spacing w:after="0" w:line="221" w:lineRule="exact"/>
        <w:jc w:val="both"/>
        <w:rPr>
          <w:rFonts w:ascii="Arial" w:eastAsia="Calibri" w:hAnsi="Arial" w:cs="Arial"/>
          <w:sz w:val="24"/>
          <w:szCs w:val="24"/>
          <w:lang w:val="es-ES" w:eastAsia="ar-SA"/>
        </w:rPr>
      </w:pPr>
    </w:p>
    <w:p w14:paraId="54812921" w14:textId="77777777" w:rsidR="00051375" w:rsidRPr="00F31A82" w:rsidRDefault="00051375" w:rsidP="00F31A82">
      <w:pPr>
        <w:widowControl w:val="0"/>
        <w:suppressAutoHyphens/>
        <w:autoSpaceDE w:val="0"/>
        <w:autoSpaceDN w:val="0"/>
        <w:adjustRightInd w:val="0"/>
        <w:spacing w:after="0" w:line="360" w:lineRule="auto"/>
        <w:ind w:left="1740"/>
        <w:jc w:val="both"/>
        <w:rPr>
          <w:rFonts w:ascii="Times New Roman" w:eastAsia="Calibri" w:hAnsi="Times New Roman" w:cs="Times New Roman"/>
          <w:sz w:val="32"/>
          <w:szCs w:val="24"/>
          <w:lang w:val="es-ES" w:eastAsia="ar-SA"/>
        </w:rPr>
      </w:pPr>
      <w:r w:rsidRPr="00F31A82">
        <w:rPr>
          <w:rFonts w:ascii="Times New Roman" w:eastAsia="Calibri" w:hAnsi="Times New Roman" w:cs="Times New Roman"/>
          <w:szCs w:val="19"/>
          <w:lang w:val="es-ES" w:eastAsia="ar-SA"/>
        </w:rPr>
        <w:t>E = Escape admisible en litros.</w:t>
      </w:r>
    </w:p>
    <w:p w14:paraId="63EE9E98" w14:textId="77777777" w:rsidR="00051375" w:rsidRPr="00F31A82" w:rsidRDefault="00051375" w:rsidP="00F31A82">
      <w:pPr>
        <w:widowControl w:val="0"/>
        <w:suppressAutoHyphens/>
        <w:autoSpaceDE w:val="0"/>
        <w:autoSpaceDN w:val="0"/>
        <w:adjustRightInd w:val="0"/>
        <w:spacing w:after="0" w:line="360" w:lineRule="auto"/>
        <w:ind w:left="1740"/>
        <w:jc w:val="both"/>
        <w:rPr>
          <w:rFonts w:ascii="Times New Roman" w:eastAsia="Calibri" w:hAnsi="Times New Roman" w:cs="Times New Roman"/>
          <w:sz w:val="32"/>
          <w:szCs w:val="24"/>
          <w:lang w:val="es-ES" w:eastAsia="ar-SA"/>
        </w:rPr>
      </w:pPr>
      <w:r w:rsidRPr="00F31A82">
        <w:rPr>
          <w:rFonts w:ascii="Times New Roman" w:eastAsia="Calibri" w:hAnsi="Times New Roman" w:cs="Times New Roman"/>
          <w:szCs w:val="19"/>
          <w:lang w:val="es-ES" w:eastAsia="ar-SA"/>
        </w:rPr>
        <w:t>N =  Número de uniones.</w:t>
      </w:r>
    </w:p>
    <w:p w14:paraId="5447216E" w14:textId="77777777" w:rsidR="00051375" w:rsidRPr="00F31A82" w:rsidRDefault="00051375" w:rsidP="00F31A82">
      <w:pPr>
        <w:widowControl w:val="0"/>
        <w:suppressAutoHyphens/>
        <w:autoSpaceDE w:val="0"/>
        <w:autoSpaceDN w:val="0"/>
        <w:adjustRightInd w:val="0"/>
        <w:spacing w:after="0" w:line="360" w:lineRule="auto"/>
        <w:ind w:left="1740"/>
        <w:jc w:val="both"/>
        <w:rPr>
          <w:rFonts w:ascii="Times New Roman" w:eastAsia="Calibri" w:hAnsi="Times New Roman" w:cs="Times New Roman"/>
          <w:sz w:val="32"/>
          <w:szCs w:val="24"/>
          <w:lang w:val="es-ES" w:eastAsia="ar-SA"/>
        </w:rPr>
      </w:pPr>
      <w:r w:rsidRPr="00F31A82">
        <w:rPr>
          <w:rFonts w:ascii="Times New Roman" w:eastAsia="Calibri" w:hAnsi="Times New Roman" w:cs="Times New Roman"/>
          <w:szCs w:val="19"/>
          <w:lang w:val="es-ES" w:eastAsia="ar-SA"/>
        </w:rPr>
        <w:t>D =  Diámetro del tubo en pulgadas.</w:t>
      </w:r>
    </w:p>
    <w:p w14:paraId="47DA6E99" w14:textId="77777777" w:rsidR="00051375" w:rsidRPr="00F31A82" w:rsidRDefault="00051375" w:rsidP="00F31A82">
      <w:pPr>
        <w:widowControl w:val="0"/>
        <w:suppressAutoHyphens/>
        <w:autoSpaceDE w:val="0"/>
        <w:autoSpaceDN w:val="0"/>
        <w:adjustRightInd w:val="0"/>
        <w:spacing w:after="0" w:line="360" w:lineRule="auto"/>
        <w:ind w:left="1740"/>
        <w:jc w:val="both"/>
        <w:rPr>
          <w:rFonts w:ascii="Times New Roman" w:eastAsia="Calibri" w:hAnsi="Times New Roman" w:cs="Times New Roman"/>
          <w:sz w:val="32"/>
          <w:szCs w:val="24"/>
          <w:lang w:val="es-ES" w:eastAsia="ar-SA"/>
        </w:rPr>
      </w:pPr>
      <w:r w:rsidRPr="00F31A82">
        <w:rPr>
          <w:rFonts w:ascii="Times New Roman" w:eastAsia="Calibri" w:hAnsi="Times New Roman" w:cs="Times New Roman"/>
          <w:szCs w:val="19"/>
          <w:lang w:val="es-ES" w:eastAsia="ar-SA"/>
        </w:rPr>
        <w:t>P =   Presión de prueba en lb/pg².</w:t>
      </w:r>
    </w:p>
    <w:p w14:paraId="5E356C3A" w14:textId="77777777" w:rsidR="00051375" w:rsidRDefault="00051375" w:rsidP="00051375">
      <w:pPr>
        <w:spacing w:line="360" w:lineRule="auto"/>
        <w:jc w:val="both"/>
        <w:rPr>
          <w:rFonts w:ascii="Times New Roman" w:hAnsi="Times New Roman" w:cs="Times New Roman"/>
          <w:bCs/>
          <w:szCs w:val="24"/>
        </w:rPr>
      </w:pPr>
    </w:p>
    <w:p w14:paraId="2ED18E4E" w14:textId="4612E704"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Si el tramo sometido a presión está formado por diferentes diámetros, la pérdida permisible será la suma de las pérdidas aceptables para cada diámetro.</w:t>
      </w:r>
    </w:p>
    <w:p w14:paraId="384D0B58"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Si existieran fugas, aunque no superen las pérdidas permisibles, éstas deberán ser corregidas para lograr la mayor estanqueidad.</w:t>
      </w:r>
    </w:p>
    <w:p w14:paraId="7EB913F8"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Si superan las pérdidas admisibles se investigarán las causas, se corregirán las fugas y se repetirá la prueba hasta obtener valores admisibles.</w:t>
      </w:r>
    </w:p>
    <w:p w14:paraId="1D400B9B"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Previo a la prueba de presión, se realizará el relleno compactado en el centro de cada tubo, dejando al descubierto las uniones para que puedan observarse en el momento de la prueba.</w:t>
      </w:r>
    </w:p>
    <w:p w14:paraId="3D09EC2F"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Las pruebas se harán por tramos, en longitudes que se determinarán en cada caso, de aproximadamente como máximo 500 metros, las pruebas deberán realizarse por tramos entre cruceros y posteriormente por circuitos completos, en todo caso deberán responder a un programa de trabajo previamente aprobado por el Fiscalizador.</w:t>
      </w:r>
    </w:p>
    <w:p w14:paraId="40B6ADBA"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Las pruebas se realizarán con válvulas abiertas, usando tapones o bridas ciegas para cerrar los extremos, los cuales deberán anclarse provisionalmente pero en forma efectiva aprobado por el Fiscalizador. Luego deberá repetirse la prueba con válvulas cerrada para comprobar su correcta instalación y funcionamiento.</w:t>
      </w:r>
    </w:p>
    <w:p w14:paraId="3B338C91"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Durante el llenado con agua, el aire será evacuado por la parte alta del tramo, mediante válvulas de aire u otras, instaladas en el punto de mayor cota o en puntos de inflexión, verificando la continuidad del flujo antes de terminar el llenado y aplicar la presión de prueba.</w:t>
      </w:r>
    </w:p>
    <w:p w14:paraId="43A461E7"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tubería deberá permanecer llena de agua durante un período de 48 horas, antes de aplicar la prueba de presión, a fin de garantizar la saturación completa excepto PVC y PEAD. Una vez saturado, se someterá la tubería a una presión mínima en cualquier sección de ésta, no menor de 120 libras/plg². Se puede aplicar también una presión igual al 120 libras /plg² de la presión estática del tramo en el punto más bajo, con un máximo igual a la presión de garantía de la tubería.</w:t>
      </w:r>
    </w:p>
    <w:p w14:paraId="144CC2D9"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presión hidráulica debe aplicarse usando una bomba de mano o una accionada con motor de baja potencia. Deben tomarse las precauciones necesarias para descartar presiones mayores a las permitidas, las cuales pueden presentarse en los puntos más bajos del tramo.</w:t>
      </w:r>
    </w:p>
    <w:p w14:paraId="5FDBAFD5"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lastRenderedPageBreak/>
        <w:t>La presión de prueba debe mantenerse durante el tiempo necesario para observar y comprobar el funcionamiento eficiente de toda la instalación (uniones, bridas, válvulas, accesorios, etc). Si hubiese fugas, éstas deberán corregirse para lograr la mayor impermeabilidad del sistema.</w:t>
      </w:r>
    </w:p>
    <w:p w14:paraId="09F576A4"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pérdida neta de agua en el tramo no debe exceder a los valores obtenidos con la siguiente ecuación:</w:t>
      </w:r>
    </w:p>
    <w:p w14:paraId="320278A0" w14:textId="77777777" w:rsidR="00051375" w:rsidRPr="00051375" w:rsidRDefault="00051375" w:rsidP="00051375">
      <w:pPr>
        <w:widowControl w:val="0"/>
        <w:suppressAutoHyphens/>
        <w:autoSpaceDE w:val="0"/>
        <w:autoSpaceDN w:val="0"/>
        <w:adjustRightInd w:val="0"/>
        <w:spacing w:after="0" w:line="240" w:lineRule="auto"/>
        <w:ind w:left="1276"/>
        <w:jc w:val="center"/>
        <w:rPr>
          <w:rFonts w:ascii="Arial" w:eastAsia="Calibri" w:hAnsi="Arial" w:cs="Arial"/>
          <w:sz w:val="19"/>
          <w:szCs w:val="19"/>
          <w:lang w:val="es-ES" w:eastAsia="ar-SA"/>
        </w:rPr>
      </w:pPr>
      <w:r w:rsidRPr="00051375">
        <w:rPr>
          <w:rFonts w:ascii="Arial" w:eastAsia="Calibri" w:hAnsi="Arial" w:cs="Arial"/>
          <w:position w:val="-24"/>
          <w:sz w:val="19"/>
          <w:szCs w:val="19"/>
          <w:lang w:val="es-ES" w:eastAsia="ar-SA"/>
        </w:rPr>
        <w:object w:dxaOrig="2700" w:dyaOrig="620" w14:anchorId="7D6F4DA4">
          <v:shape id="_x0000_i1026" type="#_x0000_t75" style="width:136.5pt;height:28.5pt" o:ole="">
            <v:imagedata r:id="rId10" o:title=""/>
          </v:shape>
          <o:OLEObject Type="Embed" ProgID="Equation.3" ShapeID="_x0000_i1026" DrawAspect="Content" ObjectID="_1711262699" r:id="rId11"/>
        </w:object>
      </w:r>
    </w:p>
    <w:p w14:paraId="23DA6945" w14:textId="77777777" w:rsidR="00051375" w:rsidRPr="00051375" w:rsidRDefault="00051375" w:rsidP="00051375">
      <w:pPr>
        <w:widowControl w:val="0"/>
        <w:suppressAutoHyphens/>
        <w:autoSpaceDE w:val="0"/>
        <w:autoSpaceDN w:val="0"/>
        <w:adjustRightInd w:val="0"/>
        <w:spacing w:after="0" w:line="240" w:lineRule="auto"/>
        <w:ind w:left="1276"/>
        <w:jc w:val="both"/>
        <w:rPr>
          <w:rFonts w:ascii="Arial" w:eastAsia="Calibri" w:hAnsi="Arial" w:cs="Arial"/>
          <w:sz w:val="19"/>
          <w:szCs w:val="19"/>
          <w:lang w:val="es-ES" w:eastAsia="ar-SA"/>
        </w:rPr>
      </w:pPr>
    </w:p>
    <w:p w14:paraId="0D053910" w14:textId="77777777" w:rsidR="00051375" w:rsidRPr="00ED6F0E" w:rsidRDefault="00051375" w:rsidP="00ED6F0E">
      <w:pPr>
        <w:widowControl w:val="0"/>
        <w:suppressAutoHyphens/>
        <w:autoSpaceDE w:val="0"/>
        <w:autoSpaceDN w:val="0"/>
        <w:adjustRightInd w:val="0"/>
        <w:spacing w:after="0" w:line="360" w:lineRule="auto"/>
        <w:ind w:left="1276"/>
        <w:jc w:val="both"/>
        <w:rPr>
          <w:rFonts w:ascii="Times New Roman" w:eastAsia="Calibri" w:hAnsi="Times New Roman" w:cs="Times New Roman"/>
          <w:szCs w:val="19"/>
          <w:lang w:val="es-ES" w:eastAsia="ar-SA"/>
        </w:rPr>
      </w:pPr>
      <w:r w:rsidRPr="00ED6F0E">
        <w:rPr>
          <w:rFonts w:ascii="Times New Roman" w:eastAsia="Calibri" w:hAnsi="Times New Roman" w:cs="Times New Roman"/>
          <w:szCs w:val="19"/>
          <w:lang w:val="es-ES" w:eastAsia="ar-SA"/>
        </w:rPr>
        <w:t>Donde:</w:t>
      </w:r>
    </w:p>
    <w:p w14:paraId="7AD88B10" w14:textId="77777777" w:rsidR="00051375" w:rsidRPr="00ED6F0E" w:rsidRDefault="00051375" w:rsidP="00ED6F0E">
      <w:pPr>
        <w:widowControl w:val="0"/>
        <w:suppressAutoHyphens/>
        <w:autoSpaceDE w:val="0"/>
        <w:autoSpaceDN w:val="0"/>
        <w:adjustRightInd w:val="0"/>
        <w:spacing w:after="0" w:line="360" w:lineRule="auto"/>
        <w:ind w:left="1276"/>
        <w:jc w:val="both"/>
        <w:rPr>
          <w:rFonts w:ascii="Times New Roman" w:eastAsia="Calibri" w:hAnsi="Times New Roman" w:cs="Times New Roman"/>
          <w:sz w:val="32"/>
          <w:szCs w:val="24"/>
          <w:lang w:val="es-ES" w:eastAsia="ar-SA"/>
        </w:rPr>
      </w:pPr>
      <w:r w:rsidRPr="00ED6F0E">
        <w:rPr>
          <w:rFonts w:ascii="Times New Roman" w:eastAsia="Calibri" w:hAnsi="Times New Roman" w:cs="Times New Roman"/>
          <w:szCs w:val="19"/>
          <w:lang w:val="es-ES" w:eastAsia="ar-SA"/>
        </w:rPr>
        <w:t>PP = perdida permisible en litros / hora</w:t>
      </w:r>
    </w:p>
    <w:p w14:paraId="605BE40A" w14:textId="77777777" w:rsidR="00051375" w:rsidRPr="00ED6F0E" w:rsidRDefault="00051375" w:rsidP="00ED6F0E">
      <w:pPr>
        <w:widowControl w:val="0"/>
        <w:suppressAutoHyphens/>
        <w:autoSpaceDE w:val="0"/>
        <w:autoSpaceDN w:val="0"/>
        <w:adjustRightInd w:val="0"/>
        <w:spacing w:after="0" w:line="360" w:lineRule="auto"/>
        <w:ind w:left="1276"/>
        <w:jc w:val="both"/>
        <w:rPr>
          <w:rFonts w:ascii="Times New Roman" w:eastAsia="Calibri" w:hAnsi="Times New Roman" w:cs="Times New Roman"/>
          <w:sz w:val="32"/>
          <w:szCs w:val="24"/>
          <w:lang w:val="es-ES" w:eastAsia="ar-SA"/>
        </w:rPr>
      </w:pPr>
      <w:r w:rsidRPr="00ED6F0E">
        <w:rPr>
          <w:rFonts w:ascii="Times New Roman" w:eastAsia="Calibri" w:hAnsi="Times New Roman" w:cs="Times New Roman"/>
          <w:szCs w:val="19"/>
          <w:lang w:val="es-ES" w:eastAsia="ar-SA"/>
        </w:rPr>
        <w:t>L = longitud de tubo puesto a prueba, en m</w:t>
      </w:r>
    </w:p>
    <w:p w14:paraId="40483DF5" w14:textId="77777777" w:rsidR="00051375" w:rsidRPr="00ED6F0E" w:rsidRDefault="00051375" w:rsidP="00ED6F0E">
      <w:pPr>
        <w:widowControl w:val="0"/>
        <w:suppressAutoHyphens/>
        <w:autoSpaceDE w:val="0"/>
        <w:autoSpaceDN w:val="0"/>
        <w:adjustRightInd w:val="0"/>
        <w:spacing w:after="0" w:line="360" w:lineRule="auto"/>
        <w:ind w:left="1276"/>
        <w:jc w:val="both"/>
        <w:rPr>
          <w:rFonts w:ascii="Times New Roman" w:eastAsia="Calibri" w:hAnsi="Times New Roman" w:cs="Times New Roman"/>
          <w:sz w:val="32"/>
          <w:szCs w:val="24"/>
          <w:lang w:val="es-ES" w:eastAsia="ar-SA"/>
        </w:rPr>
      </w:pPr>
      <w:r w:rsidRPr="00ED6F0E">
        <w:rPr>
          <w:rFonts w:ascii="Times New Roman" w:eastAsia="Calibri" w:hAnsi="Times New Roman" w:cs="Times New Roman"/>
          <w:szCs w:val="19"/>
          <w:lang w:val="es-ES" w:eastAsia="ar-SA"/>
        </w:rPr>
        <w:t>D = diámetro del tubo puesto a prueba, en mm</w:t>
      </w:r>
    </w:p>
    <w:p w14:paraId="2E7DB02E" w14:textId="77777777" w:rsidR="00051375" w:rsidRPr="00ED6F0E" w:rsidRDefault="00051375" w:rsidP="00ED6F0E">
      <w:pPr>
        <w:widowControl w:val="0"/>
        <w:suppressAutoHyphens/>
        <w:autoSpaceDE w:val="0"/>
        <w:autoSpaceDN w:val="0"/>
        <w:adjustRightInd w:val="0"/>
        <w:spacing w:after="0" w:line="360" w:lineRule="auto"/>
        <w:ind w:left="1276"/>
        <w:jc w:val="both"/>
        <w:rPr>
          <w:rFonts w:ascii="Times New Roman" w:eastAsia="Calibri" w:hAnsi="Times New Roman" w:cs="Times New Roman"/>
          <w:sz w:val="32"/>
          <w:szCs w:val="24"/>
          <w:lang w:val="es-ES" w:eastAsia="ar-SA"/>
        </w:rPr>
      </w:pPr>
      <w:r w:rsidRPr="00ED6F0E">
        <w:rPr>
          <w:rFonts w:ascii="Times New Roman" w:eastAsia="Calibri" w:hAnsi="Times New Roman" w:cs="Times New Roman"/>
          <w:szCs w:val="19"/>
          <w:lang w:val="es-ES" w:eastAsia="ar-SA"/>
        </w:rPr>
        <w:t>P = presión hidrostática promedio durante la prueba en kPa (kilo pascal)</w:t>
      </w:r>
    </w:p>
    <w:p w14:paraId="3EA11306" w14:textId="77777777" w:rsidR="00ED6F0E" w:rsidRDefault="00ED6F0E" w:rsidP="00051375">
      <w:pPr>
        <w:spacing w:line="360" w:lineRule="auto"/>
        <w:jc w:val="both"/>
        <w:rPr>
          <w:rFonts w:ascii="Times New Roman" w:hAnsi="Times New Roman" w:cs="Times New Roman"/>
          <w:bCs/>
          <w:szCs w:val="24"/>
        </w:rPr>
      </w:pPr>
    </w:p>
    <w:p w14:paraId="71C78FDC" w14:textId="3C770FAC"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En ambos casos, si se observaran fugas en las uniones o si se excediera el límite de pérdida de agua indicado, el Contratista localizará y corregirá los escapes efectuando las reparaciones que fueran necesarias hasta que se demuestre, con ensayos, que el tramo de tubería satisface los requerimientos de impermeabilidad.</w:t>
      </w:r>
    </w:p>
    <w:p w14:paraId="60F782B8" w14:textId="0C734A42"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Para  las  tuberías  de  PEAD  hay  que  tener  presente el  siguiente procedimiento:</w:t>
      </w:r>
    </w:p>
    <w:p w14:paraId="125EB286" w14:textId="76C20629"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Se procede  a  realizar  la  prueba  a una  presión  inicial  de  120  PSI manteniendo esta presión durante diez minutos.</w:t>
      </w:r>
    </w:p>
    <w:p w14:paraId="55F384D0" w14:textId="59F5FE10"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Se baja la presión acero y se la mantiene durante  cinco minutos.</w:t>
      </w:r>
    </w:p>
    <w:p w14:paraId="7A3AF9FF" w14:textId="2CB02671"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Se vuelve a subirla  presióna120 PSI  para  mantenerla durante  diez minutos</w:t>
      </w:r>
    </w:p>
    <w:p w14:paraId="4395B50E" w14:textId="606CF21C"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Se baja la presión a cero y se la mantiene durante cinco minutos.</w:t>
      </w:r>
    </w:p>
    <w:p w14:paraId="614FB905" w14:textId="6197E581"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Se  sube la presión a120PSI  para mantenerla  durante una hora,  en este  tiempo  se  permite  una  pérdidadepresiónde17.50PSIcomo máximo.</w:t>
      </w:r>
    </w:p>
    <w:p w14:paraId="4A79D3FA" w14:textId="19E1AEA9"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Una  vez  superado  el paso  anterior se  baja  la  presión  a  40  PSI manteniendo esta presión  durante90 minutos, observándose en algunos casos quelapresiónsubehasta2PSI.</w:t>
      </w:r>
    </w:p>
    <w:p w14:paraId="3EC5EB85" w14:textId="01F0197F" w:rsidR="00051375" w:rsidRPr="00051375" w:rsidRDefault="00051375" w:rsidP="00051375">
      <w:pPr>
        <w:pStyle w:val="Prrafodelista"/>
        <w:numPr>
          <w:ilvl w:val="0"/>
          <w:numId w:val="2"/>
        </w:numPr>
        <w:spacing w:line="360" w:lineRule="auto"/>
        <w:jc w:val="both"/>
        <w:rPr>
          <w:rFonts w:ascii="Times New Roman" w:hAnsi="Times New Roman" w:cs="Times New Roman"/>
          <w:bCs/>
          <w:szCs w:val="24"/>
        </w:rPr>
      </w:pPr>
      <w:r w:rsidRPr="00051375">
        <w:rPr>
          <w:rFonts w:ascii="Times New Roman" w:hAnsi="Times New Roman" w:cs="Times New Roman"/>
          <w:bCs/>
          <w:szCs w:val="24"/>
        </w:rPr>
        <w:t>El  tiempo  apropiado  de  la prueba es  de4horas,si se observan  fugas en  las uniones  o  si se  excediera el  límite de pérdidas de agua indicado el  Contratista  localizará  y  corregirá  los  escapes, efectuando  las  reparaciones que fueran necesarias hasta que se demuestre , con ensayos, que el tramo de tubería satisface los   requerimientos   de impermeabilidad.</w:t>
      </w:r>
    </w:p>
    <w:p w14:paraId="49E93504"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Para realizar  las pruebas  hidráulica  se  tendrá  en consideración  AWWA c- 950&amp;ASTMD3517  y  recomendaciones  realizadas  por  el  fabricante descritas en el catálogo.</w:t>
      </w:r>
    </w:p>
    <w:p w14:paraId="12A3C348"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lastRenderedPageBreak/>
        <w:t>Para la desinfección de la red de distribución se deben tener en cuenta los siguientes requerimientos:</w:t>
      </w:r>
    </w:p>
    <w:p w14:paraId="2F87590E"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1. Antes de la aplicación del desinfectante, la tubería debe lavarse haciendo circular agua a través de ella, y descargándola por las válvulas de purga e Hidrantes, con el objeto de remover todas las materias extrañas. </w:t>
      </w:r>
    </w:p>
    <w:p w14:paraId="767034E4"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2. El desinfectante debe aplicarse donde se inicia la ampliación de la red de distribución, para el caso de ampliaciones, o en el inicio de la red de distribución, cuando ésta sea una red de distribución nueva. Para secciones de la red de distribución localizada entre válvulas, el desinfectante debe aplicarse por medio de una llave de incorporación. </w:t>
      </w:r>
    </w:p>
    <w:p w14:paraId="49AA019E"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3. Debe utilizarse cloro o hipoclorito de sodio como desinfectante. La tasa de entrada a la tubería de la mezcla de agua con gas de cloro debe ser proporcional a la tasa de agua que entra al tubo. </w:t>
      </w:r>
    </w:p>
    <w:p w14:paraId="1A0CEEBB"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4. La cantidad de cloro al iniciar la desinfección debe ser tal que produzca una concentración mínima de 50 ppm. </w:t>
      </w:r>
    </w:p>
    <w:p w14:paraId="7D2F37B9"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5. El período de retención del agua desinfectada dentro de la red de distribución de agua potable no debe ser menor que 24 horas. Después de este período de retención, el contenido de cloro residual en los extremos del tubo y el los demás puntos representativos debe ser de por lo menos 5 ppm. </w:t>
      </w:r>
    </w:p>
    <w:p w14:paraId="1779B277"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 xml:space="preserve">6. Una vez que se haya hecho la cloración y se haya dejado pasar el período mínimo, debe descargarse completamente la tubería. Cuando se hagan cortes en alguna de las tuberías que conforman la red de distribución con el fin de hacer reparaciones, la tubería cortada debe someterse a cloración a lado y lado del punto de corte. </w:t>
      </w:r>
    </w:p>
    <w:p w14:paraId="43D3F0B8" w14:textId="3DF48717" w:rsidR="00051375" w:rsidRPr="00051375" w:rsidRDefault="00051375" w:rsidP="00271BB0">
      <w:pPr>
        <w:spacing w:line="360" w:lineRule="auto"/>
        <w:jc w:val="both"/>
        <w:rPr>
          <w:rFonts w:ascii="Times New Roman" w:hAnsi="Times New Roman" w:cs="Times New Roman"/>
          <w:bCs/>
          <w:szCs w:val="24"/>
        </w:rPr>
      </w:pPr>
      <w:r w:rsidRPr="00051375">
        <w:rPr>
          <w:rFonts w:ascii="Times New Roman" w:hAnsi="Times New Roman" w:cs="Times New Roman"/>
          <w:bCs/>
          <w:szCs w:val="24"/>
        </w:rPr>
        <w:t>7. Se debe hacer un muestreo final para llevar a cabo un análisis bacteriológico. En caso de que la prueba bacteriológica demuestre una calidad de agua que no cumpla con las Normas Técnicas de Calidad del Agua Potable, la tubería debe desinfectarse nuevamente.</w:t>
      </w:r>
    </w:p>
    <w:p w14:paraId="565062E3" w14:textId="68EF5146" w:rsidR="00271BB0" w:rsidRDefault="00271BB0" w:rsidP="00271BB0">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3F8ECE4A" w14:textId="77777777"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 medición para el pago de este rubro será metro lineal (ml) de prueba hidráulica y desinfección de red, el mismo que indicará la entidad, administración, obra, contratista, fiscalizador y otros puntos relacionados a la obra, ordenados y aceptados por la Fiscalización.</w:t>
      </w:r>
    </w:p>
    <w:p w14:paraId="2AA33369" w14:textId="77777777" w:rsidR="00ED6F0E"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t>Las cantidades determinadas del rubro indicado se pagarán a los precios contractuales que consten en el contrato.</w:t>
      </w:r>
    </w:p>
    <w:p w14:paraId="400DD50E" w14:textId="3E64587B" w:rsidR="00051375" w:rsidRPr="00051375" w:rsidRDefault="00051375" w:rsidP="00051375">
      <w:pPr>
        <w:spacing w:line="360" w:lineRule="auto"/>
        <w:jc w:val="both"/>
        <w:rPr>
          <w:rFonts w:ascii="Times New Roman" w:hAnsi="Times New Roman" w:cs="Times New Roman"/>
          <w:bCs/>
          <w:szCs w:val="24"/>
        </w:rPr>
      </w:pPr>
      <w:r w:rsidRPr="00051375">
        <w:rPr>
          <w:rFonts w:ascii="Times New Roman" w:hAnsi="Times New Roman" w:cs="Times New Roman"/>
          <w:bCs/>
          <w:szCs w:val="24"/>
        </w:rPr>
        <w:lastRenderedPageBreak/>
        <w:t>Estos precios constituirán la compensación total por la mano de obra, equipo, herramientas, transporte, materiales, dispositivos auxiliares y obras conexas necesarias para la ejecución de los trabajos estará a entera satisfacción de la Fiscalización.</w:t>
      </w:r>
    </w:p>
    <w:tbl>
      <w:tblPr>
        <w:tblW w:w="9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1171"/>
        <w:gridCol w:w="2095"/>
        <w:gridCol w:w="3076"/>
        <w:gridCol w:w="1206"/>
        <w:gridCol w:w="1206"/>
      </w:tblGrid>
      <w:tr w:rsidR="00271BB0" w:rsidRPr="00ED6F0E" w14:paraId="2D42C0E4" w14:textId="77777777" w:rsidTr="005758C6">
        <w:trPr>
          <w:jc w:val="center"/>
        </w:trPr>
        <w:tc>
          <w:tcPr>
            <w:tcW w:w="1166" w:type="dxa"/>
          </w:tcPr>
          <w:p w14:paraId="2F52CE6D" w14:textId="77777777" w:rsidR="00271BB0" w:rsidRPr="00ED6F0E" w:rsidRDefault="00271BB0" w:rsidP="00ED6F0E">
            <w:pPr>
              <w:spacing w:line="240" w:lineRule="auto"/>
              <w:jc w:val="center"/>
              <w:rPr>
                <w:rFonts w:ascii="Times New Roman" w:eastAsia="Times New Roman" w:hAnsi="Times New Roman" w:cs="Times New Roman"/>
                <w:b/>
                <w:color w:val="000000"/>
                <w:sz w:val="18"/>
                <w:szCs w:val="18"/>
              </w:rPr>
            </w:pPr>
            <w:r w:rsidRPr="00ED6F0E">
              <w:rPr>
                <w:rFonts w:ascii="Times New Roman" w:eastAsia="Times New Roman" w:hAnsi="Times New Roman" w:cs="Times New Roman"/>
                <w:b/>
                <w:color w:val="000000"/>
                <w:sz w:val="18"/>
                <w:szCs w:val="18"/>
              </w:rPr>
              <w:t>Ítem</w:t>
            </w:r>
          </w:p>
        </w:tc>
        <w:tc>
          <w:tcPr>
            <w:tcW w:w="1171" w:type="dxa"/>
            <w:vAlign w:val="center"/>
          </w:tcPr>
          <w:p w14:paraId="16C5FD46" w14:textId="77777777" w:rsidR="00271BB0" w:rsidRPr="00ED6F0E" w:rsidRDefault="00271BB0"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Código</w:t>
            </w:r>
          </w:p>
        </w:tc>
        <w:tc>
          <w:tcPr>
            <w:tcW w:w="2095" w:type="dxa"/>
            <w:vAlign w:val="center"/>
          </w:tcPr>
          <w:p w14:paraId="44921975" w14:textId="77777777" w:rsidR="00271BB0" w:rsidRPr="00ED6F0E" w:rsidRDefault="00271BB0"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Descripción</w:t>
            </w:r>
          </w:p>
        </w:tc>
        <w:tc>
          <w:tcPr>
            <w:tcW w:w="3076" w:type="dxa"/>
            <w:vAlign w:val="center"/>
          </w:tcPr>
          <w:p w14:paraId="33E76BBB" w14:textId="77777777" w:rsidR="00271BB0" w:rsidRPr="00ED6F0E" w:rsidRDefault="00271BB0"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Rubros</w:t>
            </w:r>
          </w:p>
        </w:tc>
        <w:tc>
          <w:tcPr>
            <w:tcW w:w="1206" w:type="dxa"/>
            <w:vAlign w:val="center"/>
          </w:tcPr>
          <w:p w14:paraId="501CB0AF" w14:textId="77777777" w:rsidR="00271BB0" w:rsidRPr="00ED6F0E" w:rsidRDefault="00271BB0"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Unidad</w:t>
            </w:r>
          </w:p>
        </w:tc>
        <w:tc>
          <w:tcPr>
            <w:tcW w:w="1206" w:type="dxa"/>
            <w:vAlign w:val="center"/>
          </w:tcPr>
          <w:p w14:paraId="77B31BE9" w14:textId="77777777" w:rsidR="00271BB0" w:rsidRPr="00ED6F0E" w:rsidRDefault="00271BB0"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Cantidad</w:t>
            </w:r>
          </w:p>
        </w:tc>
      </w:tr>
      <w:tr w:rsidR="00271BB0" w:rsidRPr="00ED6F0E" w14:paraId="6019A222" w14:textId="77777777" w:rsidTr="005758C6">
        <w:trPr>
          <w:jc w:val="center"/>
        </w:trPr>
        <w:tc>
          <w:tcPr>
            <w:tcW w:w="1166" w:type="dxa"/>
            <w:vAlign w:val="center"/>
          </w:tcPr>
          <w:p w14:paraId="74EEBF6B" w14:textId="74152E69" w:rsidR="00271BB0" w:rsidRPr="00ED6F0E" w:rsidRDefault="00271BB0"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eastAsia="Times New Roman" w:hAnsi="Times New Roman" w:cs="Times New Roman"/>
                <w:bCs/>
                <w:color w:val="000000"/>
                <w:sz w:val="18"/>
                <w:szCs w:val="18"/>
              </w:rPr>
              <w:t>1.1.5.10.</w:t>
            </w:r>
            <w:r w:rsidR="00EE536C" w:rsidRPr="00ED6F0E">
              <w:rPr>
                <w:rFonts w:ascii="Times New Roman" w:eastAsia="Times New Roman" w:hAnsi="Times New Roman" w:cs="Times New Roman"/>
                <w:bCs/>
                <w:color w:val="000000"/>
                <w:sz w:val="18"/>
                <w:szCs w:val="18"/>
              </w:rPr>
              <w:t>2</w:t>
            </w:r>
          </w:p>
        </w:tc>
        <w:tc>
          <w:tcPr>
            <w:tcW w:w="1171" w:type="dxa"/>
            <w:vAlign w:val="center"/>
          </w:tcPr>
          <w:p w14:paraId="06326ED9" w14:textId="28CE2096" w:rsidR="00271BB0" w:rsidRPr="00ED6F0E" w:rsidRDefault="00271BB0"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eastAsia="Times New Roman" w:hAnsi="Times New Roman" w:cs="Times New Roman"/>
                <w:bCs/>
                <w:color w:val="000000"/>
                <w:sz w:val="18"/>
                <w:szCs w:val="18"/>
              </w:rPr>
              <w:t>5149</w:t>
            </w:r>
            <w:r w:rsidR="00EE536C" w:rsidRPr="00ED6F0E">
              <w:rPr>
                <w:rFonts w:ascii="Times New Roman" w:eastAsia="Times New Roman" w:hAnsi="Times New Roman" w:cs="Times New Roman"/>
                <w:bCs/>
                <w:color w:val="000000"/>
                <w:sz w:val="18"/>
                <w:szCs w:val="18"/>
              </w:rPr>
              <w:t>79</w:t>
            </w:r>
          </w:p>
        </w:tc>
        <w:tc>
          <w:tcPr>
            <w:tcW w:w="2095" w:type="dxa"/>
            <w:vAlign w:val="center"/>
          </w:tcPr>
          <w:p w14:paraId="57D341CA" w14:textId="77777777" w:rsidR="00271BB0" w:rsidRPr="00ED6F0E" w:rsidRDefault="00271BB0"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5E8FBCBF" w14:textId="649B90A5" w:rsidR="00271BB0" w:rsidRPr="00ED6F0E" w:rsidRDefault="00271BB0"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lang w:val="en-US"/>
              </w:rPr>
              <w:t>Prueba anc (ZPT PRESSURE, STEP TEST).</w:t>
            </w:r>
          </w:p>
        </w:tc>
        <w:tc>
          <w:tcPr>
            <w:tcW w:w="1206" w:type="dxa"/>
            <w:vAlign w:val="center"/>
          </w:tcPr>
          <w:p w14:paraId="4B48C779" w14:textId="77777777" w:rsidR="00271BB0" w:rsidRPr="00ED6F0E" w:rsidRDefault="00271BB0"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eastAsia="Times New Roman" w:hAnsi="Times New Roman" w:cs="Times New Roman"/>
                <w:bCs/>
                <w:color w:val="000000"/>
                <w:sz w:val="18"/>
                <w:szCs w:val="18"/>
              </w:rPr>
              <w:t>m</w:t>
            </w:r>
          </w:p>
        </w:tc>
        <w:tc>
          <w:tcPr>
            <w:tcW w:w="1206" w:type="dxa"/>
            <w:vAlign w:val="center"/>
          </w:tcPr>
          <w:p w14:paraId="42194FDD" w14:textId="53847C6A" w:rsidR="00271BB0" w:rsidRPr="00ED6F0E" w:rsidRDefault="00271BB0"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eastAsia="Times New Roman" w:hAnsi="Times New Roman" w:cs="Times New Roman"/>
                <w:bCs/>
                <w:color w:val="000000"/>
                <w:sz w:val="18"/>
                <w:szCs w:val="18"/>
              </w:rPr>
              <w:t>34.286,52</w:t>
            </w:r>
          </w:p>
        </w:tc>
      </w:tr>
      <w:tr w:rsidR="00B85E83" w:rsidRPr="00ED6F0E" w14:paraId="28AB593E" w14:textId="77777777" w:rsidTr="005758C6">
        <w:trPr>
          <w:jc w:val="center"/>
        </w:trPr>
        <w:tc>
          <w:tcPr>
            <w:tcW w:w="1166" w:type="dxa"/>
            <w:vAlign w:val="center"/>
          </w:tcPr>
          <w:p w14:paraId="7B3A4046" w14:textId="0B5CDB3D"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2.1.1.8.1</w:t>
            </w:r>
          </w:p>
        </w:tc>
        <w:tc>
          <w:tcPr>
            <w:tcW w:w="1171" w:type="dxa"/>
            <w:vAlign w:val="center"/>
          </w:tcPr>
          <w:p w14:paraId="04C0A86E" w14:textId="045379D2"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6E0A461F" w14:textId="3115D6E9" w:rsidR="00B85E83" w:rsidRPr="00ED6F0E" w:rsidRDefault="00B85E83"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2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1B30FC04" w14:textId="56A1BD7E" w:rsidR="00B85E83" w:rsidRPr="00ED6F0E" w:rsidRDefault="00B85E83"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4140D688" w14:textId="15EF5D6C"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6F72F845" w14:textId="1ADFB920"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23.056,53</w:t>
            </w:r>
          </w:p>
        </w:tc>
      </w:tr>
      <w:tr w:rsidR="00B85E83" w:rsidRPr="00ED6F0E" w14:paraId="2B20F7BC" w14:textId="77777777" w:rsidTr="005758C6">
        <w:trPr>
          <w:jc w:val="center"/>
        </w:trPr>
        <w:tc>
          <w:tcPr>
            <w:tcW w:w="1166" w:type="dxa"/>
            <w:vAlign w:val="center"/>
          </w:tcPr>
          <w:p w14:paraId="1A3A8A0C" w14:textId="1D58C593"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3.2.3.9.1</w:t>
            </w:r>
          </w:p>
        </w:tc>
        <w:tc>
          <w:tcPr>
            <w:tcW w:w="1171" w:type="dxa"/>
            <w:vAlign w:val="center"/>
          </w:tcPr>
          <w:p w14:paraId="52CEC161" w14:textId="59AE0B2A"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60DD89F7" w14:textId="22E492E5" w:rsidR="00B85E83" w:rsidRPr="00ED6F0E" w:rsidRDefault="00B85E83"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2E02BFDE" w14:textId="6914390A" w:rsidR="00B85E83" w:rsidRPr="00ED6F0E" w:rsidRDefault="00B85E83"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3A877A25" w14:textId="47DD288C"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7A65B6C1" w14:textId="0C5C9172"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19.188,21</w:t>
            </w:r>
          </w:p>
        </w:tc>
      </w:tr>
      <w:tr w:rsidR="00B85E83" w:rsidRPr="00ED6F0E" w14:paraId="53E5A51B" w14:textId="77777777" w:rsidTr="005758C6">
        <w:trPr>
          <w:jc w:val="center"/>
        </w:trPr>
        <w:tc>
          <w:tcPr>
            <w:tcW w:w="1166" w:type="dxa"/>
            <w:vAlign w:val="center"/>
          </w:tcPr>
          <w:p w14:paraId="417A89AE" w14:textId="38444D75"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4.1.3.9.1</w:t>
            </w:r>
          </w:p>
        </w:tc>
        <w:tc>
          <w:tcPr>
            <w:tcW w:w="1171" w:type="dxa"/>
            <w:vAlign w:val="center"/>
          </w:tcPr>
          <w:p w14:paraId="1500BF9D" w14:textId="2F5C42FE"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58C3B6FC" w14:textId="3F951A70" w:rsidR="00B85E83" w:rsidRPr="00ED6F0E" w:rsidRDefault="00B85E83"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674FD04A" w14:textId="195A1192" w:rsidR="00B85E83" w:rsidRPr="00ED6F0E" w:rsidRDefault="00B85E83"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7BF6928D" w14:textId="2F60C4F6"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3D612C1A" w14:textId="00C12325" w:rsidR="00B85E83" w:rsidRPr="00ED6F0E" w:rsidRDefault="00B85E83"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8.321,71</w:t>
            </w:r>
          </w:p>
        </w:tc>
      </w:tr>
      <w:tr w:rsidR="007E6E1E" w:rsidRPr="00ED6F0E" w14:paraId="6172756C" w14:textId="77777777" w:rsidTr="005758C6">
        <w:trPr>
          <w:jc w:val="center"/>
        </w:trPr>
        <w:tc>
          <w:tcPr>
            <w:tcW w:w="1166" w:type="dxa"/>
            <w:vAlign w:val="center"/>
          </w:tcPr>
          <w:p w14:paraId="635E3E37" w14:textId="0B09DFD2"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5.1.4.9.1</w:t>
            </w:r>
          </w:p>
        </w:tc>
        <w:tc>
          <w:tcPr>
            <w:tcW w:w="1171" w:type="dxa"/>
            <w:vAlign w:val="center"/>
          </w:tcPr>
          <w:p w14:paraId="3185B8DF" w14:textId="1AEB8897"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72120446" w14:textId="12CDF1FB" w:rsidR="007E6E1E" w:rsidRPr="00ED6F0E" w:rsidRDefault="007E6E1E"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383AD349" w14:textId="33FC17B5" w:rsidR="007E6E1E" w:rsidRPr="00ED6F0E" w:rsidRDefault="007E6E1E"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43C87A0D" w14:textId="69264634"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7CFF1917" w14:textId="4AD347C5"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21.952,62</w:t>
            </w:r>
          </w:p>
        </w:tc>
      </w:tr>
      <w:tr w:rsidR="007E6E1E" w:rsidRPr="00ED6F0E" w14:paraId="6F9C0613" w14:textId="77777777" w:rsidTr="005758C6">
        <w:trPr>
          <w:jc w:val="center"/>
        </w:trPr>
        <w:tc>
          <w:tcPr>
            <w:tcW w:w="1166" w:type="dxa"/>
            <w:vAlign w:val="center"/>
          </w:tcPr>
          <w:p w14:paraId="44DA470D" w14:textId="57424280"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6.1.4.9.1</w:t>
            </w:r>
          </w:p>
        </w:tc>
        <w:tc>
          <w:tcPr>
            <w:tcW w:w="1171" w:type="dxa"/>
            <w:vAlign w:val="center"/>
          </w:tcPr>
          <w:p w14:paraId="04E4874F" w14:textId="06445CAA"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4E278883" w14:textId="7342647E" w:rsidR="007E6E1E" w:rsidRPr="00ED6F0E" w:rsidRDefault="007E6E1E"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5DACE6E0" w14:textId="2A79A1A0" w:rsidR="007E6E1E" w:rsidRPr="00ED6F0E" w:rsidRDefault="007E6E1E"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4D21FEAF" w14:textId="173A4295"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2C345B37" w14:textId="73AE2A13"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10.717,63</w:t>
            </w:r>
          </w:p>
        </w:tc>
      </w:tr>
      <w:tr w:rsidR="007E6E1E" w:rsidRPr="00ED6F0E" w14:paraId="0F1CDDAF" w14:textId="77777777" w:rsidTr="005758C6">
        <w:trPr>
          <w:jc w:val="center"/>
        </w:trPr>
        <w:tc>
          <w:tcPr>
            <w:tcW w:w="1166" w:type="dxa"/>
            <w:vAlign w:val="center"/>
          </w:tcPr>
          <w:p w14:paraId="5B2B2986" w14:textId="49E5535C"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7.1.1.8.1</w:t>
            </w:r>
          </w:p>
        </w:tc>
        <w:tc>
          <w:tcPr>
            <w:tcW w:w="1171" w:type="dxa"/>
            <w:vAlign w:val="center"/>
          </w:tcPr>
          <w:p w14:paraId="21E4F251" w14:textId="377B95A5"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514979</w:t>
            </w:r>
          </w:p>
        </w:tc>
        <w:tc>
          <w:tcPr>
            <w:tcW w:w="2095" w:type="dxa"/>
            <w:vAlign w:val="center"/>
          </w:tcPr>
          <w:p w14:paraId="6730D1D5" w14:textId="168C7305" w:rsidR="007E6E1E" w:rsidRPr="00ED6F0E" w:rsidRDefault="007E6E1E"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9 – </w:t>
            </w:r>
            <w:r w:rsidRPr="00ED6F0E">
              <w:rPr>
                <w:rFonts w:ascii="Times New Roman" w:hAnsi="Times New Roman" w:cs="Times New Roman"/>
                <w:sz w:val="18"/>
                <w:szCs w:val="18"/>
              </w:rPr>
              <w:t>Micromedición y Macromedición</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Detención y localización de fugas.</w:t>
            </w:r>
          </w:p>
        </w:tc>
        <w:tc>
          <w:tcPr>
            <w:tcW w:w="3076" w:type="dxa"/>
            <w:vAlign w:val="center"/>
          </w:tcPr>
          <w:p w14:paraId="56EED25C" w14:textId="00EECDE3" w:rsidR="007E6E1E" w:rsidRPr="00ED6F0E" w:rsidRDefault="007E6E1E" w:rsidP="00ED6F0E">
            <w:pPr>
              <w:spacing w:line="240" w:lineRule="auto"/>
              <w:jc w:val="center"/>
              <w:rPr>
                <w:rFonts w:ascii="Times New Roman" w:hAnsi="Times New Roman" w:cs="Times New Roman"/>
                <w:sz w:val="18"/>
                <w:szCs w:val="18"/>
                <w:lang w:val="en-US"/>
              </w:rPr>
            </w:pPr>
            <w:r w:rsidRPr="00ED6F0E">
              <w:rPr>
                <w:rFonts w:ascii="Times New Roman" w:hAnsi="Times New Roman" w:cs="Times New Roman"/>
                <w:sz w:val="18"/>
                <w:szCs w:val="18"/>
              </w:rPr>
              <w:t>Prueba anc (ZPT PRESSURE, STEP TEST)</w:t>
            </w:r>
          </w:p>
        </w:tc>
        <w:tc>
          <w:tcPr>
            <w:tcW w:w="1206" w:type="dxa"/>
            <w:vAlign w:val="center"/>
          </w:tcPr>
          <w:p w14:paraId="23090889" w14:textId="645D3895"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m</w:t>
            </w:r>
          </w:p>
        </w:tc>
        <w:tc>
          <w:tcPr>
            <w:tcW w:w="1206" w:type="dxa"/>
            <w:vAlign w:val="center"/>
          </w:tcPr>
          <w:p w14:paraId="2C9945F0" w14:textId="2B28AE38" w:rsidR="007E6E1E" w:rsidRPr="00ED6F0E" w:rsidRDefault="007E6E1E" w:rsidP="00ED6F0E">
            <w:pPr>
              <w:spacing w:line="240" w:lineRule="auto"/>
              <w:jc w:val="center"/>
              <w:rPr>
                <w:rFonts w:ascii="Times New Roman" w:eastAsia="Times New Roman" w:hAnsi="Times New Roman" w:cs="Times New Roman"/>
                <w:bCs/>
                <w:color w:val="000000"/>
                <w:sz w:val="18"/>
                <w:szCs w:val="18"/>
              </w:rPr>
            </w:pPr>
            <w:r w:rsidRPr="00ED6F0E">
              <w:rPr>
                <w:rFonts w:ascii="Times New Roman" w:hAnsi="Times New Roman" w:cs="Times New Roman"/>
                <w:sz w:val="18"/>
                <w:szCs w:val="18"/>
              </w:rPr>
              <w:t>8.309,69</w:t>
            </w:r>
          </w:p>
        </w:tc>
      </w:tr>
    </w:tbl>
    <w:p w14:paraId="526DCBD1" w14:textId="77777777" w:rsidR="00271BB0" w:rsidRDefault="00271BB0" w:rsidP="00271BB0">
      <w:pPr>
        <w:spacing w:line="360" w:lineRule="auto"/>
        <w:jc w:val="both"/>
        <w:rPr>
          <w:rFonts w:ascii="Times New Roman" w:hAnsi="Times New Roman" w:cs="Times New Roman"/>
          <w:b/>
          <w:bCs/>
          <w:sz w:val="24"/>
          <w:szCs w:val="24"/>
        </w:rPr>
      </w:pPr>
    </w:p>
    <w:p w14:paraId="64D52F2D" w14:textId="77777777" w:rsidR="00EE536C" w:rsidRDefault="00EE536C" w:rsidP="00EE536C">
      <w:pPr>
        <w:spacing w:line="360" w:lineRule="auto"/>
        <w:jc w:val="both"/>
        <w:rPr>
          <w:rFonts w:ascii="Times New Roman" w:hAnsi="Times New Roman" w:cs="Times New Roman"/>
          <w:b/>
          <w:bCs/>
          <w:sz w:val="24"/>
          <w:szCs w:val="24"/>
        </w:rPr>
      </w:pPr>
    </w:p>
    <w:p w14:paraId="169FA57E" w14:textId="37912C0A" w:rsidR="00A138F6" w:rsidRDefault="00A138F6" w:rsidP="00A138F6">
      <w:pPr>
        <w:spacing w:line="360" w:lineRule="auto"/>
        <w:jc w:val="both"/>
        <w:rPr>
          <w:rFonts w:ascii="Times New Roman" w:hAnsi="Times New Roman" w:cs="Times New Roman"/>
          <w:b/>
          <w:bCs/>
          <w:sz w:val="24"/>
          <w:szCs w:val="24"/>
        </w:rPr>
      </w:pPr>
      <w:r w:rsidRPr="00ED6F0E">
        <w:rPr>
          <w:rFonts w:ascii="Times New Roman" w:hAnsi="Times New Roman" w:cs="Times New Roman"/>
          <w:b/>
          <w:bCs/>
          <w:sz w:val="24"/>
          <w:szCs w:val="24"/>
        </w:rPr>
        <w:t xml:space="preserve">Reparación de fuga en red de agua potable de 63 mm, h&lt;1,50 m incluye accesorios de </w:t>
      </w:r>
      <w:r w:rsidR="0050622B" w:rsidRPr="00ED6F0E">
        <w:rPr>
          <w:rFonts w:ascii="Times New Roman" w:hAnsi="Times New Roman" w:cs="Times New Roman"/>
          <w:b/>
          <w:bCs/>
          <w:sz w:val="24"/>
          <w:szCs w:val="24"/>
        </w:rPr>
        <w:t>PVC</w:t>
      </w:r>
      <w:r w:rsidRPr="00ED6F0E">
        <w:rPr>
          <w:rFonts w:ascii="Times New Roman" w:hAnsi="Times New Roman" w:cs="Times New Roman"/>
          <w:b/>
          <w:bCs/>
          <w:sz w:val="24"/>
          <w:szCs w:val="24"/>
        </w:rPr>
        <w:t>.</w:t>
      </w:r>
    </w:p>
    <w:p w14:paraId="059C8BA6" w14:textId="77777777" w:rsidR="00A138F6" w:rsidRDefault="00A138F6" w:rsidP="00A138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61A60D9C" w14:textId="77777777" w:rsidR="00A138F6" w:rsidRPr="00EC6DF7" w:rsidRDefault="00A138F6" w:rsidP="00A138F6">
      <w:pPr>
        <w:spacing w:line="360" w:lineRule="auto"/>
        <w:jc w:val="both"/>
        <w:rPr>
          <w:rFonts w:ascii="Times New Roman" w:hAnsi="Times New Roman" w:cs="Times New Roman"/>
        </w:rPr>
      </w:pPr>
      <w:r w:rsidRPr="00EC6DF7">
        <w:rPr>
          <w:rFonts w:ascii="Times New Roman" w:hAnsi="Times New Roman" w:cs="Times New Roman"/>
        </w:rPr>
        <w:t xml:space="preserve">En las redes de distribución de agua, ya sea potable, para riego, minería o industria pueden darse multitud de problemas como averías o roturas que requieren una reparación de tubería. Estos incidentes suponen una problemática diaria por las pérdidas de agua, la cual conlleva a una baja </w:t>
      </w:r>
      <w:r w:rsidRPr="00EC6DF7">
        <w:rPr>
          <w:rFonts w:ascii="Times New Roman" w:hAnsi="Times New Roman" w:cs="Times New Roman"/>
        </w:rPr>
        <w:lastRenderedPageBreak/>
        <w:t>eficiencia en la red de tuberías, incluso y en función del tipo de rotura y sistema de reparación utilizado pueden incluso llegar a interrumpir el servicio.</w:t>
      </w:r>
    </w:p>
    <w:p w14:paraId="3A64FD41" w14:textId="77777777" w:rsidR="00A138F6" w:rsidRDefault="00A138F6" w:rsidP="00A138F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F546973" w14:textId="77777777" w:rsidR="00A138F6" w:rsidRPr="00EC6DF7" w:rsidRDefault="00A138F6" w:rsidP="00A138F6">
      <w:pPr>
        <w:spacing w:line="360" w:lineRule="auto"/>
        <w:jc w:val="both"/>
        <w:rPr>
          <w:rFonts w:ascii="Times New Roman" w:hAnsi="Times New Roman" w:cs="Times New Roman"/>
          <w:b/>
          <w:bCs/>
          <w:sz w:val="24"/>
          <w:szCs w:val="24"/>
        </w:rPr>
      </w:pPr>
      <w:r w:rsidRPr="00EC6DF7">
        <w:rPr>
          <w:rFonts w:ascii="Times New Roman" w:hAnsi="Times New Roman" w:cs="Times New Roman"/>
        </w:rPr>
        <w:t xml:space="preserve">Es el conjunto de operaciones a ser realizadas por el Constructor para reparar y/o reemplazar las tuberías, accesorios que hayan resultado dañados como consecuencia del paso de la maquinaria pesada durante el movimiento de tierras propio de las labores de hormigonado, </w:t>
      </w:r>
      <w:r>
        <w:rPr>
          <w:rFonts w:ascii="Times New Roman" w:hAnsi="Times New Roman" w:cs="Times New Roman"/>
        </w:rPr>
        <w:t xml:space="preserve">u otra razón alguna por la cual existe fuga en la red de agua potable, </w:t>
      </w:r>
      <w:r w:rsidRPr="00EC6DF7">
        <w:rPr>
          <w:rFonts w:ascii="Times New Roman" w:hAnsi="Times New Roman" w:cs="Times New Roman"/>
        </w:rPr>
        <w:t>cuya ubicación y magnitud serán previamente verificadas por la Fiscalización quien autorizará su ejecución. Todos los materiales que se utilicen en esta reparación serán suministrados por el Constructor y deberán cumplir con los requisitos de calidad que señale la especificación para Construcción de conexiones domiciliarias de agua potable y aguas servidas.</w:t>
      </w:r>
    </w:p>
    <w:p w14:paraId="745E3B83" w14:textId="77777777" w:rsidR="00A138F6" w:rsidRPr="00E25CBA" w:rsidRDefault="00A138F6" w:rsidP="00A138F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5E1E0F84" w14:textId="661D2011" w:rsidR="00A138F6" w:rsidRDefault="00A138F6" w:rsidP="00A138F6">
      <w:pPr>
        <w:spacing w:line="360" w:lineRule="auto"/>
        <w:jc w:val="both"/>
        <w:rPr>
          <w:rFonts w:ascii="Times New Roman" w:hAnsi="Times New Roman" w:cs="Times New Roman"/>
        </w:rPr>
      </w:pPr>
      <w:r w:rsidRPr="00EC6DF7">
        <w:rPr>
          <w:rFonts w:ascii="Times New Roman" w:hAnsi="Times New Roman" w:cs="Times New Roman"/>
        </w:rPr>
        <w:t xml:space="preserve">La reparación de </w:t>
      </w:r>
      <w:r>
        <w:rPr>
          <w:rFonts w:ascii="Times New Roman" w:hAnsi="Times New Roman" w:cs="Times New Roman"/>
        </w:rPr>
        <w:t>fuga</w:t>
      </w:r>
      <w:r w:rsidRPr="00EC6DF7">
        <w:rPr>
          <w:rFonts w:ascii="Times New Roman" w:hAnsi="Times New Roman" w:cs="Times New Roman"/>
        </w:rPr>
        <w:t xml:space="preserve"> </w:t>
      </w:r>
      <w:r>
        <w:rPr>
          <w:rFonts w:ascii="Times New Roman" w:hAnsi="Times New Roman" w:cs="Times New Roman"/>
        </w:rPr>
        <w:t>en red</w:t>
      </w:r>
      <w:r w:rsidRPr="00EC6DF7">
        <w:rPr>
          <w:rFonts w:ascii="Times New Roman" w:hAnsi="Times New Roman" w:cs="Times New Roman"/>
        </w:rPr>
        <w:t xml:space="preserve"> de agua potable se medirá en </w:t>
      </w:r>
      <w:r w:rsidR="00E36C39">
        <w:rPr>
          <w:rFonts w:ascii="Times New Roman" w:hAnsi="Times New Roman" w:cs="Times New Roman"/>
        </w:rPr>
        <w:t>metros</w:t>
      </w:r>
      <w:r w:rsidRPr="00EC6DF7">
        <w:rPr>
          <w:rFonts w:ascii="Times New Roman" w:hAnsi="Times New Roman" w:cs="Times New Roman"/>
        </w:rPr>
        <w:t xml:space="preserve"> realmente ejecutadas y será pagada al precio unitario cuyo análisis conste en el Contrato.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803"/>
        <w:gridCol w:w="2552"/>
        <w:gridCol w:w="3118"/>
        <w:gridCol w:w="851"/>
        <w:gridCol w:w="992"/>
      </w:tblGrid>
      <w:tr w:rsidR="00A138F6" w:rsidRPr="000B1655" w14:paraId="60A5B360" w14:textId="77777777" w:rsidTr="000A7905">
        <w:trPr>
          <w:trHeight w:val="6"/>
          <w:jc w:val="center"/>
        </w:trPr>
        <w:tc>
          <w:tcPr>
            <w:tcW w:w="898" w:type="dxa"/>
          </w:tcPr>
          <w:p w14:paraId="19A352DD" w14:textId="77777777" w:rsidR="00A138F6" w:rsidRPr="00ED6F0E" w:rsidRDefault="00A138F6" w:rsidP="005758C6">
            <w:pPr>
              <w:spacing w:line="240" w:lineRule="auto"/>
              <w:jc w:val="center"/>
              <w:rPr>
                <w:rFonts w:ascii="Times New Roman" w:eastAsia="Times New Roman" w:hAnsi="Times New Roman" w:cs="Times New Roman"/>
                <w:b/>
                <w:color w:val="000000"/>
                <w:sz w:val="18"/>
                <w:szCs w:val="18"/>
              </w:rPr>
            </w:pPr>
            <w:r w:rsidRPr="00ED6F0E">
              <w:rPr>
                <w:rFonts w:ascii="Times New Roman" w:eastAsia="Times New Roman" w:hAnsi="Times New Roman" w:cs="Times New Roman"/>
                <w:b/>
                <w:color w:val="000000"/>
                <w:sz w:val="18"/>
                <w:szCs w:val="18"/>
              </w:rPr>
              <w:t>Ítem</w:t>
            </w:r>
          </w:p>
        </w:tc>
        <w:tc>
          <w:tcPr>
            <w:tcW w:w="803" w:type="dxa"/>
            <w:vAlign w:val="center"/>
          </w:tcPr>
          <w:p w14:paraId="29AEA7E7" w14:textId="77777777"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Código</w:t>
            </w:r>
          </w:p>
        </w:tc>
        <w:tc>
          <w:tcPr>
            <w:tcW w:w="2552" w:type="dxa"/>
            <w:vAlign w:val="center"/>
          </w:tcPr>
          <w:p w14:paraId="2C6C0490" w14:textId="5BECA002"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Descripción</w:t>
            </w:r>
          </w:p>
        </w:tc>
        <w:tc>
          <w:tcPr>
            <w:tcW w:w="3118" w:type="dxa"/>
            <w:vAlign w:val="center"/>
          </w:tcPr>
          <w:p w14:paraId="46F7D244" w14:textId="17C5B581"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Rubros</w:t>
            </w:r>
          </w:p>
        </w:tc>
        <w:tc>
          <w:tcPr>
            <w:tcW w:w="851" w:type="dxa"/>
            <w:vAlign w:val="center"/>
          </w:tcPr>
          <w:p w14:paraId="2C4A5F42" w14:textId="77777777"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Unidad</w:t>
            </w:r>
          </w:p>
        </w:tc>
        <w:tc>
          <w:tcPr>
            <w:tcW w:w="992" w:type="dxa"/>
            <w:vAlign w:val="center"/>
          </w:tcPr>
          <w:p w14:paraId="3C3537AD" w14:textId="77777777"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Cantidad</w:t>
            </w:r>
          </w:p>
        </w:tc>
      </w:tr>
      <w:tr w:rsidR="00A138F6" w:rsidRPr="000B1655" w14:paraId="759C5C87" w14:textId="77777777" w:rsidTr="000A7905">
        <w:trPr>
          <w:trHeight w:val="686"/>
          <w:jc w:val="center"/>
        </w:trPr>
        <w:tc>
          <w:tcPr>
            <w:tcW w:w="898" w:type="dxa"/>
            <w:vAlign w:val="center"/>
          </w:tcPr>
          <w:p w14:paraId="4FDF474F"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1.1.6.6.1</w:t>
            </w:r>
          </w:p>
        </w:tc>
        <w:tc>
          <w:tcPr>
            <w:tcW w:w="803" w:type="dxa"/>
            <w:vAlign w:val="center"/>
          </w:tcPr>
          <w:p w14:paraId="43BF8EF2" w14:textId="77777777"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hAnsi="Times New Roman" w:cs="Times New Roman"/>
                <w:color w:val="000000"/>
                <w:sz w:val="18"/>
                <w:szCs w:val="18"/>
              </w:rPr>
              <w:t>500433</w:t>
            </w:r>
          </w:p>
        </w:tc>
        <w:tc>
          <w:tcPr>
            <w:tcW w:w="2552" w:type="dxa"/>
            <w:vAlign w:val="center"/>
          </w:tcPr>
          <w:p w14:paraId="26DBAD50" w14:textId="4094686A"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vAlign w:val="center"/>
          </w:tcPr>
          <w:p w14:paraId="54948FE8" w14:textId="63394786" w:rsidR="00A138F6" w:rsidRPr="00ED6F0E" w:rsidRDefault="00A138F6" w:rsidP="00DD086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63 mm, h&lt;1,50 m incluye accesorios de </w:t>
            </w:r>
            <w:r w:rsidR="00D10CB6" w:rsidRPr="00ED6F0E">
              <w:rPr>
                <w:rFonts w:ascii="Times New Roman" w:hAnsi="Times New Roman" w:cs="Times New Roman"/>
                <w:sz w:val="18"/>
                <w:szCs w:val="18"/>
              </w:rPr>
              <w:t>PVC</w:t>
            </w:r>
            <w:r w:rsidRPr="00ED6F0E">
              <w:rPr>
                <w:rFonts w:ascii="Times New Roman" w:hAnsi="Times New Roman" w:cs="Times New Roman"/>
                <w:sz w:val="18"/>
                <w:szCs w:val="18"/>
              </w:rPr>
              <w:t>.</w:t>
            </w:r>
          </w:p>
        </w:tc>
        <w:tc>
          <w:tcPr>
            <w:tcW w:w="851" w:type="dxa"/>
            <w:vAlign w:val="center"/>
          </w:tcPr>
          <w:p w14:paraId="626199CF" w14:textId="423C580A"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m</w:t>
            </w:r>
          </w:p>
        </w:tc>
        <w:tc>
          <w:tcPr>
            <w:tcW w:w="992" w:type="dxa"/>
            <w:vAlign w:val="center"/>
          </w:tcPr>
          <w:p w14:paraId="555694EE"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80,00</w:t>
            </w:r>
          </w:p>
        </w:tc>
      </w:tr>
      <w:tr w:rsidR="00A138F6" w:rsidRPr="000B1655" w14:paraId="601A3FF5" w14:textId="77777777" w:rsidTr="000A7905">
        <w:trPr>
          <w:trHeight w:val="52"/>
          <w:jc w:val="center"/>
        </w:trPr>
        <w:tc>
          <w:tcPr>
            <w:tcW w:w="898" w:type="dxa"/>
            <w:vAlign w:val="center"/>
          </w:tcPr>
          <w:p w14:paraId="0A96A0BB"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1.1.6.6.2</w:t>
            </w:r>
          </w:p>
        </w:tc>
        <w:tc>
          <w:tcPr>
            <w:tcW w:w="803" w:type="dxa"/>
            <w:vAlign w:val="center"/>
          </w:tcPr>
          <w:p w14:paraId="4FA0D8CF"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500434</w:t>
            </w:r>
          </w:p>
        </w:tc>
        <w:tc>
          <w:tcPr>
            <w:tcW w:w="2552" w:type="dxa"/>
            <w:vAlign w:val="center"/>
          </w:tcPr>
          <w:p w14:paraId="68AA63D9" w14:textId="3644617D"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vAlign w:val="center"/>
          </w:tcPr>
          <w:p w14:paraId="6BC57630" w14:textId="0835C24C" w:rsidR="00A138F6" w:rsidRPr="00ED6F0E" w:rsidRDefault="00A138F6" w:rsidP="00DD086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90 mm, h&lt;1,50 m incluye accesorios de </w:t>
            </w:r>
            <w:r w:rsidR="00D10CB6" w:rsidRPr="00ED6F0E">
              <w:rPr>
                <w:rFonts w:ascii="Times New Roman" w:hAnsi="Times New Roman" w:cs="Times New Roman"/>
                <w:sz w:val="18"/>
                <w:szCs w:val="18"/>
              </w:rPr>
              <w:t>PVC</w:t>
            </w:r>
            <w:r w:rsidRPr="00ED6F0E">
              <w:rPr>
                <w:rFonts w:ascii="Times New Roman" w:hAnsi="Times New Roman" w:cs="Times New Roman"/>
                <w:sz w:val="18"/>
                <w:szCs w:val="18"/>
              </w:rPr>
              <w:t>.</w:t>
            </w:r>
          </w:p>
        </w:tc>
        <w:tc>
          <w:tcPr>
            <w:tcW w:w="851" w:type="dxa"/>
            <w:vAlign w:val="center"/>
          </w:tcPr>
          <w:p w14:paraId="11540108" w14:textId="476E5A6C"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m</w:t>
            </w:r>
          </w:p>
        </w:tc>
        <w:tc>
          <w:tcPr>
            <w:tcW w:w="992" w:type="dxa"/>
            <w:vAlign w:val="center"/>
          </w:tcPr>
          <w:p w14:paraId="5EB85178"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40,00</w:t>
            </w:r>
          </w:p>
        </w:tc>
      </w:tr>
      <w:tr w:rsidR="00A138F6" w:rsidRPr="000B1655" w14:paraId="2812970D" w14:textId="77777777" w:rsidTr="000A7905">
        <w:trPr>
          <w:trHeight w:val="52"/>
          <w:jc w:val="center"/>
        </w:trPr>
        <w:tc>
          <w:tcPr>
            <w:tcW w:w="898" w:type="dxa"/>
            <w:vAlign w:val="center"/>
          </w:tcPr>
          <w:p w14:paraId="6A149243"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1.1.6.6.3</w:t>
            </w:r>
          </w:p>
        </w:tc>
        <w:tc>
          <w:tcPr>
            <w:tcW w:w="803" w:type="dxa"/>
            <w:vAlign w:val="center"/>
          </w:tcPr>
          <w:p w14:paraId="323C02A3"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500435</w:t>
            </w:r>
          </w:p>
        </w:tc>
        <w:tc>
          <w:tcPr>
            <w:tcW w:w="2552" w:type="dxa"/>
            <w:vAlign w:val="center"/>
          </w:tcPr>
          <w:p w14:paraId="433DE914" w14:textId="18DB96E1"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vAlign w:val="center"/>
          </w:tcPr>
          <w:p w14:paraId="39237125" w14:textId="65F792AE" w:rsidR="00A138F6" w:rsidRPr="00ED6F0E" w:rsidRDefault="00A138F6" w:rsidP="00DD086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110 mm, h&lt;1,50 m incluye accesorios de </w:t>
            </w:r>
            <w:r w:rsidR="00D10CB6" w:rsidRPr="00ED6F0E">
              <w:rPr>
                <w:rFonts w:ascii="Times New Roman" w:hAnsi="Times New Roman" w:cs="Times New Roman"/>
                <w:sz w:val="18"/>
                <w:szCs w:val="18"/>
              </w:rPr>
              <w:t>PVC</w:t>
            </w:r>
            <w:r w:rsidRPr="00ED6F0E">
              <w:rPr>
                <w:rFonts w:ascii="Times New Roman" w:hAnsi="Times New Roman" w:cs="Times New Roman"/>
                <w:sz w:val="18"/>
                <w:szCs w:val="18"/>
              </w:rPr>
              <w:t>.</w:t>
            </w:r>
          </w:p>
        </w:tc>
        <w:tc>
          <w:tcPr>
            <w:tcW w:w="851" w:type="dxa"/>
            <w:vAlign w:val="center"/>
          </w:tcPr>
          <w:p w14:paraId="1FB859DB" w14:textId="771164B1"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m</w:t>
            </w:r>
          </w:p>
        </w:tc>
        <w:tc>
          <w:tcPr>
            <w:tcW w:w="992" w:type="dxa"/>
            <w:vAlign w:val="center"/>
          </w:tcPr>
          <w:p w14:paraId="7E5BEFFC"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40,00</w:t>
            </w:r>
          </w:p>
        </w:tc>
      </w:tr>
      <w:tr w:rsidR="00A138F6" w:rsidRPr="000B1655" w14:paraId="37DD3DF2" w14:textId="77777777" w:rsidTr="000A7905">
        <w:trPr>
          <w:trHeight w:val="52"/>
          <w:jc w:val="center"/>
        </w:trPr>
        <w:tc>
          <w:tcPr>
            <w:tcW w:w="898" w:type="dxa"/>
            <w:vAlign w:val="center"/>
          </w:tcPr>
          <w:p w14:paraId="6C3994FA"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1.1.6.6.4</w:t>
            </w:r>
          </w:p>
        </w:tc>
        <w:tc>
          <w:tcPr>
            <w:tcW w:w="803" w:type="dxa"/>
            <w:vAlign w:val="center"/>
          </w:tcPr>
          <w:p w14:paraId="7815310E"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500436</w:t>
            </w:r>
          </w:p>
        </w:tc>
        <w:tc>
          <w:tcPr>
            <w:tcW w:w="2552" w:type="dxa"/>
            <w:vAlign w:val="center"/>
          </w:tcPr>
          <w:p w14:paraId="6007D833" w14:textId="6A203E7B"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vAlign w:val="center"/>
          </w:tcPr>
          <w:p w14:paraId="27FE0EF2" w14:textId="0746D476" w:rsidR="00A138F6" w:rsidRPr="00ED6F0E" w:rsidRDefault="00A138F6" w:rsidP="00DD086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160 mm, h&lt;1,50 m incluye accesorios de </w:t>
            </w:r>
            <w:r w:rsidR="00D10CB6" w:rsidRPr="00ED6F0E">
              <w:rPr>
                <w:rFonts w:ascii="Times New Roman" w:hAnsi="Times New Roman" w:cs="Times New Roman"/>
                <w:sz w:val="18"/>
                <w:szCs w:val="18"/>
              </w:rPr>
              <w:t>PVC</w:t>
            </w:r>
            <w:r w:rsidRPr="00ED6F0E">
              <w:rPr>
                <w:rFonts w:ascii="Times New Roman" w:hAnsi="Times New Roman" w:cs="Times New Roman"/>
                <w:sz w:val="18"/>
                <w:szCs w:val="18"/>
              </w:rPr>
              <w:t>.</w:t>
            </w:r>
          </w:p>
        </w:tc>
        <w:tc>
          <w:tcPr>
            <w:tcW w:w="851" w:type="dxa"/>
            <w:vAlign w:val="center"/>
          </w:tcPr>
          <w:p w14:paraId="58901B66" w14:textId="4728C99C"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m</w:t>
            </w:r>
          </w:p>
        </w:tc>
        <w:tc>
          <w:tcPr>
            <w:tcW w:w="992" w:type="dxa"/>
            <w:vAlign w:val="center"/>
          </w:tcPr>
          <w:p w14:paraId="2B780ED1"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12,50</w:t>
            </w:r>
          </w:p>
        </w:tc>
      </w:tr>
      <w:tr w:rsidR="00A138F6" w:rsidRPr="000B1655" w14:paraId="0B8EEB9D" w14:textId="77777777" w:rsidTr="000A7905">
        <w:trPr>
          <w:trHeight w:val="52"/>
          <w:jc w:val="center"/>
        </w:trPr>
        <w:tc>
          <w:tcPr>
            <w:tcW w:w="898" w:type="dxa"/>
            <w:vAlign w:val="center"/>
          </w:tcPr>
          <w:p w14:paraId="3D9E3479"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1.1.6.6.5</w:t>
            </w:r>
          </w:p>
        </w:tc>
        <w:tc>
          <w:tcPr>
            <w:tcW w:w="803" w:type="dxa"/>
            <w:vAlign w:val="center"/>
          </w:tcPr>
          <w:p w14:paraId="794FCB56"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500437</w:t>
            </w:r>
          </w:p>
        </w:tc>
        <w:tc>
          <w:tcPr>
            <w:tcW w:w="2552" w:type="dxa"/>
            <w:vAlign w:val="center"/>
          </w:tcPr>
          <w:p w14:paraId="0538AA17" w14:textId="284177F0" w:rsidR="00A138F6" w:rsidRPr="00ED6F0E" w:rsidRDefault="00A138F6"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vAlign w:val="center"/>
          </w:tcPr>
          <w:p w14:paraId="69E1F3F8" w14:textId="26AD3A2D" w:rsidR="00A138F6" w:rsidRPr="00ED6F0E" w:rsidRDefault="00A138F6" w:rsidP="00DD086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200 mm, h&lt;1,50 m incluye accesorios de </w:t>
            </w:r>
            <w:r w:rsidR="00D10CB6" w:rsidRPr="00ED6F0E">
              <w:rPr>
                <w:rFonts w:ascii="Times New Roman" w:hAnsi="Times New Roman" w:cs="Times New Roman"/>
                <w:sz w:val="18"/>
                <w:szCs w:val="18"/>
              </w:rPr>
              <w:t>PVC</w:t>
            </w:r>
            <w:r w:rsidRPr="00ED6F0E">
              <w:rPr>
                <w:rFonts w:ascii="Times New Roman" w:hAnsi="Times New Roman" w:cs="Times New Roman"/>
                <w:sz w:val="18"/>
                <w:szCs w:val="18"/>
              </w:rPr>
              <w:t>.</w:t>
            </w:r>
          </w:p>
        </w:tc>
        <w:tc>
          <w:tcPr>
            <w:tcW w:w="851" w:type="dxa"/>
            <w:vAlign w:val="center"/>
          </w:tcPr>
          <w:p w14:paraId="1C59531A" w14:textId="48A6E96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m</w:t>
            </w:r>
          </w:p>
        </w:tc>
        <w:tc>
          <w:tcPr>
            <w:tcW w:w="992" w:type="dxa"/>
            <w:vAlign w:val="center"/>
          </w:tcPr>
          <w:p w14:paraId="29D5D667" w14:textId="77777777" w:rsidR="00A138F6" w:rsidRPr="00ED6F0E" w:rsidRDefault="00A138F6"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w:t>
            </w:r>
          </w:p>
        </w:tc>
      </w:tr>
      <w:tr w:rsidR="00AE7D96" w:rsidRPr="000B1655" w14:paraId="2AB12855"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D3468BD" w14:textId="317009ED"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3.2.4.6.1</w:t>
            </w:r>
          </w:p>
        </w:tc>
        <w:tc>
          <w:tcPr>
            <w:tcW w:w="803" w:type="dxa"/>
            <w:tcBorders>
              <w:top w:val="single" w:sz="4" w:space="0" w:color="auto"/>
              <w:left w:val="nil"/>
              <w:bottom w:val="single" w:sz="4" w:space="0" w:color="auto"/>
              <w:right w:val="single" w:sz="4" w:space="0" w:color="auto"/>
            </w:tcBorders>
            <w:shd w:val="clear" w:color="auto" w:fill="auto"/>
            <w:vAlign w:val="center"/>
          </w:tcPr>
          <w:p w14:paraId="2EA2C898" w14:textId="3239A5A3"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500433</w:t>
            </w:r>
          </w:p>
        </w:tc>
        <w:tc>
          <w:tcPr>
            <w:tcW w:w="2552" w:type="dxa"/>
            <w:vAlign w:val="center"/>
          </w:tcPr>
          <w:p w14:paraId="35F62FF5" w14:textId="55BE5384" w:rsidR="00AE7D96" w:rsidRPr="00ED6F0E" w:rsidRDefault="00AE7D96" w:rsidP="00AE7D96">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9AA172" w14:textId="5CBCFCFA" w:rsidR="00AE7D96" w:rsidRPr="00ED6F0E" w:rsidRDefault="00AE7D96" w:rsidP="00AE7D96">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63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07306B48" w14:textId="1E39FA88"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67906CF7" w14:textId="314CF8CB"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32,00</w:t>
            </w:r>
          </w:p>
        </w:tc>
      </w:tr>
      <w:tr w:rsidR="00AE7D96" w:rsidRPr="000B1655" w14:paraId="3D294CC5"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100DCAD3" w14:textId="68941E34"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3.2.4.6.2</w:t>
            </w:r>
          </w:p>
        </w:tc>
        <w:tc>
          <w:tcPr>
            <w:tcW w:w="803" w:type="dxa"/>
            <w:tcBorders>
              <w:top w:val="nil"/>
              <w:left w:val="nil"/>
              <w:bottom w:val="single" w:sz="4" w:space="0" w:color="auto"/>
              <w:right w:val="single" w:sz="4" w:space="0" w:color="auto"/>
            </w:tcBorders>
            <w:shd w:val="clear" w:color="auto" w:fill="auto"/>
            <w:vAlign w:val="center"/>
          </w:tcPr>
          <w:p w14:paraId="7C2AAC1B" w14:textId="15578F61"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500434</w:t>
            </w:r>
          </w:p>
        </w:tc>
        <w:tc>
          <w:tcPr>
            <w:tcW w:w="2552" w:type="dxa"/>
            <w:vAlign w:val="center"/>
          </w:tcPr>
          <w:p w14:paraId="0C199580" w14:textId="4D5471EA" w:rsidR="00AE7D96" w:rsidRPr="00ED6F0E" w:rsidRDefault="00AE7D96" w:rsidP="00AE7D96">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4C89158F" w14:textId="50FFB6F1" w:rsidR="00AE7D96" w:rsidRPr="00ED6F0E" w:rsidRDefault="00AE7D96" w:rsidP="00AE7D96">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90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420CE26B" w14:textId="72058A2F"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03570A0D" w14:textId="59932E79"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16,00</w:t>
            </w:r>
          </w:p>
        </w:tc>
      </w:tr>
      <w:tr w:rsidR="00AE7D96" w:rsidRPr="000B1655" w14:paraId="4A97B1B0" w14:textId="77777777" w:rsidTr="00157DCF">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9BA733F" w14:textId="5B243196"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3.2.4.6.3</w:t>
            </w:r>
          </w:p>
        </w:tc>
        <w:tc>
          <w:tcPr>
            <w:tcW w:w="803" w:type="dxa"/>
            <w:tcBorders>
              <w:top w:val="single" w:sz="4" w:space="0" w:color="auto"/>
              <w:left w:val="nil"/>
              <w:bottom w:val="single" w:sz="4" w:space="0" w:color="auto"/>
              <w:right w:val="single" w:sz="4" w:space="0" w:color="auto"/>
            </w:tcBorders>
            <w:shd w:val="clear" w:color="auto" w:fill="auto"/>
            <w:vAlign w:val="center"/>
          </w:tcPr>
          <w:p w14:paraId="50E3EEF5" w14:textId="168F2DEC"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500435</w:t>
            </w:r>
          </w:p>
        </w:tc>
        <w:tc>
          <w:tcPr>
            <w:tcW w:w="2552" w:type="dxa"/>
            <w:vAlign w:val="center"/>
          </w:tcPr>
          <w:p w14:paraId="53531A40" w14:textId="3BA2F719" w:rsidR="00AE7D96" w:rsidRPr="00ED6F0E" w:rsidRDefault="00AE7D96" w:rsidP="00AE7D96">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622DCA5" w14:textId="6E5CDBDB" w:rsidR="00AE7D96" w:rsidRPr="00ED6F0E" w:rsidRDefault="00AE7D96" w:rsidP="00AE7D96">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110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72778626" w14:textId="623302BD"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6E624255" w14:textId="59FD0345"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16,00</w:t>
            </w:r>
          </w:p>
        </w:tc>
      </w:tr>
      <w:tr w:rsidR="00AE7D96" w:rsidRPr="000B1655" w14:paraId="0361D7AB"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3C88C7C" w14:textId="0DE175D4"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3.2.4.6.4</w:t>
            </w:r>
          </w:p>
        </w:tc>
        <w:tc>
          <w:tcPr>
            <w:tcW w:w="803" w:type="dxa"/>
            <w:tcBorders>
              <w:top w:val="single" w:sz="4" w:space="0" w:color="auto"/>
              <w:left w:val="nil"/>
              <w:bottom w:val="single" w:sz="4" w:space="0" w:color="auto"/>
              <w:right w:val="single" w:sz="4" w:space="0" w:color="auto"/>
            </w:tcBorders>
            <w:shd w:val="clear" w:color="auto" w:fill="auto"/>
            <w:vAlign w:val="center"/>
          </w:tcPr>
          <w:p w14:paraId="2FC241AC" w14:textId="1D71F73F"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500436</w:t>
            </w:r>
          </w:p>
        </w:tc>
        <w:tc>
          <w:tcPr>
            <w:tcW w:w="2552" w:type="dxa"/>
            <w:vAlign w:val="center"/>
          </w:tcPr>
          <w:p w14:paraId="4A5E280B" w14:textId="75EE52CB" w:rsidR="00AE7D96" w:rsidRPr="00ED6F0E" w:rsidRDefault="00AE7D96" w:rsidP="00AE7D96">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9330F8E" w14:textId="61F5E461" w:rsidR="00AE7D96" w:rsidRPr="00ED6F0E" w:rsidRDefault="00AE7D96" w:rsidP="00AE7D96">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160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56E88118" w14:textId="16B0DD64"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30AD4CA3" w14:textId="1A2A09F7"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w:t>
            </w:r>
          </w:p>
        </w:tc>
      </w:tr>
      <w:tr w:rsidR="00AE7D96" w:rsidRPr="000B1655" w14:paraId="683412EF"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6F6B71BC" w14:textId="3826EC53"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lastRenderedPageBreak/>
              <w:t>3.2.4.6.5</w:t>
            </w:r>
          </w:p>
        </w:tc>
        <w:tc>
          <w:tcPr>
            <w:tcW w:w="803" w:type="dxa"/>
            <w:tcBorders>
              <w:top w:val="nil"/>
              <w:left w:val="nil"/>
              <w:bottom w:val="single" w:sz="4" w:space="0" w:color="auto"/>
              <w:right w:val="single" w:sz="4" w:space="0" w:color="auto"/>
            </w:tcBorders>
            <w:shd w:val="clear" w:color="auto" w:fill="auto"/>
            <w:vAlign w:val="center"/>
          </w:tcPr>
          <w:p w14:paraId="07F71B92" w14:textId="48450E15"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500437</w:t>
            </w:r>
          </w:p>
        </w:tc>
        <w:tc>
          <w:tcPr>
            <w:tcW w:w="2552" w:type="dxa"/>
            <w:vAlign w:val="center"/>
          </w:tcPr>
          <w:p w14:paraId="2DE958E0" w14:textId="52EB3858" w:rsidR="00AE7D96" w:rsidRPr="00ED6F0E" w:rsidRDefault="00AE7D96" w:rsidP="00AE7D96">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6C0362FD" w14:textId="142FCAE8" w:rsidR="00AE7D96" w:rsidRPr="00ED6F0E" w:rsidRDefault="00AE7D96" w:rsidP="00AE7D96">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200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58F9670A" w14:textId="2A27B594"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72F2D075" w14:textId="506DC60E" w:rsidR="00AE7D96" w:rsidRPr="00ED6F0E" w:rsidRDefault="00AE7D96" w:rsidP="00AE7D96">
            <w:pPr>
              <w:spacing w:line="240" w:lineRule="auto"/>
              <w:jc w:val="center"/>
              <w:rPr>
                <w:rFonts w:ascii="Times New Roman" w:eastAsia="Times New Roman" w:hAnsi="Times New Roman" w:cs="Times New Roman"/>
                <w:color w:val="000000"/>
                <w:sz w:val="18"/>
                <w:szCs w:val="18"/>
              </w:rPr>
            </w:pPr>
            <w:r w:rsidRPr="00ED6F0E">
              <w:rPr>
                <w:rFonts w:ascii="Times New Roman" w:hAnsi="Times New Roman" w:cs="Times New Roman"/>
                <w:sz w:val="18"/>
                <w:szCs w:val="18"/>
              </w:rPr>
              <w:t>5,00</w:t>
            </w:r>
          </w:p>
        </w:tc>
      </w:tr>
      <w:tr w:rsidR="000655EC" w:rsidRPr="000B1655" w14:paraId="73B9FBAD"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69F27D9" w14:textId="02228578"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4.1.4.6.1</w:t>
            </w:r>
          </w:p>
        </w:tc>
        <w:tc>
          <w:tcPr>
            <w:tcW w:w="803" w:type="dxa"/>
            <w:tcBorders>
              <w:top w:val="single" w:sz="4" w:space="0" w:color="auto"/>
              <w:left w:val="nil"/>
              <w:bottom w:val="single" w:sz="4" w:space="0" w:color="auto"/>
              <w:right w:val="single" w:sz="4" w:space="0" w:color="auto"/>
            </w:tcBorders>
            <w:shd w:val="clear" w:color="auto" w:fill="auto"/>
            <w:vAlign w:val="center"/>
          </w:tcPr>
          <w:p w14:paraId="32C896EF" w14:textId="01670DC9"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500433</w:t>
            </w:r>
          </w:p>
        </w:tc>
        <w:tc>
          <w:tcPr>
            <w:tcW w:w="2552" w:type="dxa"/>
            <w:vAlign w:val="center"/>
          </w:tcPr>
          <w:p w14:paraId="54532644" w14:textId="26988067" w:rsidR="000655EC" w:rsidRPr="00ED6F0E" w:rsidRDefault="000655EC" w:rsidP="000655EC">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4EFD792" w14:textId="5F77709C"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63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502DBFD9" w14:textId="6C854943"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0625D070" w14:textId="5058916A"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16,00</w:t>
            </w:r>
          </w:p>
        </w:tc>
      </w:tr>
      <w:tr w:rsidR="000655EC" w:rsidRPr="000B1655" w14:paraId="563BBA40"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09E3D996" w14:textId="69888C8B"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4.1.4.6.2</w:t>
            </w:r>
          </w:p>
        </w:tc>
        <w:tc>
          <w:tcPr>
            <w:tcW w:w="803" w:type="dxa"/>
            <w:tcBorders>
              <w:top w:val="nil"/>
              <w:left w:val="nil"/>
              <w:bottom w:val="single" w:sz="4" w:space="0" w:color="auto"/>
              <w:right w:val="single" w:sz="4" w:space="0" w:color="auto"/>
            </w:tcBorders>
            <w:shd w:val="clear" w:color="auto" w:fill="auto"/>
            <w:vAlign w:val="center"/>
          </w:tcPr>
          <w:p w14:paraId="051F000D" w14:textId="3684ADFF"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500434</w:t>
            </w:r>
          </w:p>
        </w:tc>
        <w:tc>
          <w:tcPr>
            <w:tcW w:w="2552" w:type="dxa"/>
            <w:vAlign w:val="center"/>
          </w:tcPr>
          <w:p w14:paraId="11519AD0" w14:textId="42CF8D31" w:rsidR="000655EC" w:rsidRPr="00ED6F0E" w:rsidRDefault="000655EC" w:rsidP="000655EC">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02ACD7DC" w14:textId="0F86B9C6"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90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3BE1D289" w14:textId="61EC3747"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6156B3C7" w14:textId="3E117689"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8,00</w:t>
            </w:r>
          </w:p>
        </w:tc>
      </w:tr>
      <w:tr w:rsidR="000655EC" w:rsidRPr="000B1655" w14:paraId="200C8C07"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372BDBAD" w14:textId="1B13DFE3"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4.1.4.6.3</w:t>
            </w:r>
          </w:p>
        </w:tc>
        <w:tc>
          <w:tcPr>
            <w:tcW w:w="803" w:type="dxa"/>
            <w:tcBorders>
              <w:top w:val="nil"/>
              <w:left w:val="nil"/>
              <w:bottom w:val="single" w:sz="4" w:space="0" w:color="auto"/>
              <w:right w:val="single" w:sz="4" w:space="0" w:color="auto"/>
            </w:tcBorders>
            <w:shd w:val="clear" w:color="auto" w:fill="auto"/>
            <w:vAlign w:val="center"/>
          </w:tcPr>
          <w:p w14:paraId="289750D1" w14:textId="6480CF8B"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500435</w:t>
            </w:r>
          </w:p>
        </w:tc>
        <w:tc>
          <w:tcPr>
            <w:tcW w:w="2552" w:type="dxa"/>
            <w:vAlign w:val="center"/>
          </w:tcPr>
          <w:p w14:paraId="50043B04" w14:textId="2F68708F" w:rsidR="000655EC" w:rsidRPr="00ED6F0E" w:rsidRDefault="000655EC" w:rsidP="000655EC">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4D58E12B" w14:textId="7544456E"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110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65C30ADB" w14:textId="12C64922"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06846468" w14:textId="5BF06116"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8,00</w:t>
            </w:r>
          </w:p>
        </w:tc>
      </w:tr>
      <w:tr w:rsidR="000655EC" w:rsidRPr="000B1655" w14:paraId="1D400164"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2BCA1366" w14:textId="3CA6FDA9"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4.1.4.6.4</w:t>
            </w:r>
          </w:p>
        </w:tc>
        <w:tc>
          <w:tcPr>
            <w:tcW w:w="803" w:type="dxa"/>
            <w:tcBorders>
              <w:top w:val="nil"/>
              <w:left w:val="nil"/>
              <w:bottom w:val="single" w:sz="4" w:space="0" w:color="auto"/>
              <w:right w:val="single" w:sz="4" w:space="0" w:color="auto"/>
            </w:tcBorders>
            <w:shd w:val="clear" w:color="auto" w:fill="auto"/>
            <w:vAlign w:val="center"/>
          </w:tcPr>
          <w:p w14:paraId="0256F452" w14:textId="6D5E0107"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500436</w:t>
            </w:r>
          </w:p>
        </w:tc>
        <w:tc>
          <w:tcPr>
            <w:tcW w:w="2552" w:type="dxa"/>
            <w:vAlign w:val="center"/>
          </w:tcPr>
          <w:p w14:paraId="5CE78D1C" w14:textId="54B2FD08" w:rsidR="000655EC" w:rsidRPr="00ED6F0E" w:rsidRDefault="000655EC" w:rsidP="000655EC">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3A1D422B" w14:textId="46527D52"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160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0F8031AF" w14:textId="5D0C4999"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43FEB3AE" w14:textId="3B706BBE" w:rsidR="000655EC" w:rsidRPr="00ED6F0E" w:rsidRDefault="000655EC" w:rsidP="000655EC">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2,50</w:t>
            </w:r>
          </w:p>
        </w:tc>
      </w:tr>
      <w:tr w:rsidR="00E7164A" w:rsidRPr="000B1655" w14:paraId="5BDC97CA" w14:textId="77777777" w:rsidTr="000A7905">
        <w:trPr>
          <w:trHeight w:val="52"/>
          <w:jc w:val="center"/>
        </w:trPr>
        <w:tc>
          <w:tcPr>
            <w:tcW w:w="898" w:type="dxa"/>
            <w:tcBorders>
              <w:top w:val="nil"/>
              <w:left w:val="single" w:sz="4" w:space="0" w:color="auto"/>
              <w:bottom w:val="single" w:sz="4" w:space="0" w:color="auto"/>
              <w:right w:val="single" w:sz="4" w:space="0" w:color="auto"/>
            </w:tcBorders>
            <w:shd w:val="clear" w:color="auto" w:fill="auto"/>
            <w:vAlign w:val="center"/>
          </w:tcPr>
          <w:p w14:paraId="4E07AD3A" w14:textId="4A5A5211"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4.1.4.6.5</w:t>
            </w:r>
          </w:p>
        </w:tc>
        <w:tc>
          <w:tcPr>
            <w:tcW w:w="803" w:type="dxa"/>
            <w:tcBorders>
              <w:top w:val="nil"/>
              <w:left w:val="nil"/>
              <w:bottom w:val="single" w:sz="4" w:space="0" w:color="auto"/>
              <w:right w:val="single" w:sz="4" w:space="0" w:color="auto"/>
            </w:tcBorders>
            <w:shd w:val="clear" w:color="auto" w:fill="auto"/>
            <w:vAlign w:val="center"/>
          </w:tcPr>
          <w:p w14:paraId="178D7645" w14:textId="060B3F01"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500437</w:t>
            </w:r>
          </w:p>
        </w:tc>
        <w:tc>
          <w:tcPr>
            <w:tcW w:w="2552" w:type="dxa"/>
            <w:vAlign w:val="center"/>
          </w:tcPr>
          <w:p w14:paraId="28FEF3A2" w14:textId="350AA043"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nil"/>
              <w:left w:val="single" w:sz="4" w:space="0" w:color="auto"/>
              <w:bottom w:val="single" w:sz="4" w:space="0" w:color="auto"/>
              <w:right w:val="single" w:sz="4" w:space="0" w:color="auto"/>
            </w:tcBorders>
            <w:shd w:val="clear" w:color="auto" w:fill="auto"/>
            <w:vAlign w:val="center"/>
          </w:tcPr>
          <w:p w14:paraId="57D55B07" w14:textId="0D85F9AC"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200 mm, h&lt;1,50 m incluye accesorios de </w:t>
            </w:r>
            <w:r w:rsidR="00D10CB6" w:rsidRPr="00ED6F0E">
              <w:rPr>
                <w:rFonts w:ascii="Times New Roman" w:hAnsi="Times New Roman" w:cs="Times New Roman"/>
                <w:sz w:val="18"/>
                <w:szCs w:val="18"/>
              </w:rPr>
              <w:t>PVC</w:t>
            </w:r>
          </w:p>
        </w:tc>
        <w:tc>
          <w:tcPr>
            <w:tcW w:w="851" w:type="dxa"/>
            <w:tcBorders>
              <w:top w:val="nil"/>
              <w:left w:val="nil"/>
              <w:bottom w:val="single" w:sz="4" w:space="0" w:color="auto"/>
              <w:right w:val="single" w:sz="4" w:space="0" w:color="auto"/>
            </w:tcBorders>
            <w:shd w:val="clear" w:color="auto" w:fill="auto"/>
            <w:vAlign w:val="center"/>
          </w:tcPr>
          <w:p w14:paraId="2F11F8D4" w14:textId="18F92FF8"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nil"/>
              <w:left w:val="nil"/>
              <w:bottom w:val="single" w:sz="4" w:space="0" w:color="auto"/>
              <w:right w:val="single" w:sz="4" w:space="0" w:color="auto"/>
            </w:tcBorders>
            <w:shd w:val="clear" w:color="auto" w:fill="auto"/>
            <w:vAlign w:val="center"/>
          </w:tcPr>
          <w:p w14:paraId="5F83BC53" w14:textId="2AB20E78"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2,50</w:t>
            </w:r>
          </w:p>
        </w:tc>
      </w:tr>
      <w:tr w:rsidR="00E7164A" w:rsidRPr="000B1655" w14:paraId="0069FBFF"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6CFFFB9" w14:textId="3E921F0B"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5.1.5.6.1</w:t>
            </w:r>
          </w:p>
        </w:tc>
        <w:tc>
          <w:tcPr>
            <w:tcW w:w="803" w:type="dxa"/>
            <w:tcBorders>
              <w:top w:val="single" w:sz="4" w:space="0" w:color="auto"/>
              <w:left w:val="nil"/>
              <w:bottom w:val="single" w:sz="4" w:space="0" w:color="auto"/>
              <w:right w:val="single" w:sz="4" w:space="0" w:color="auto"/>
            </w:tcBorders>
            <w:shd w:val="clear" w:color="auto" w:fill="auto"/>
            <w:vAlign w:val="center"/>
          </w:tcPr>
          <w:p w14:paraId="54924B06" w14:textId="06BDC0E4"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500433</w:t>
            </w:r>
          </w:p>
        </w:tc>
        <w:tc>
          <w:tcPr>
            <w:tcW w:w="2552" w:type="dxa"/>
            <w:vAlign w:val="center"/>
          </w:tcPr>
          <w:p w14:paraId="0B5517D3" w14:textId="38D5FEF5"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A7FA9AE" w14:textId="7F4EE0B2"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63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6E9D629B" w14:textId="541D2BDD"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26DCD1D1" w14:textId="7E289C97"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32,00</w:t>
            </w:r>
          </w:p>
        </w:tc>
      </w:tr>
      <w:tr w:rsidR="00E7164A" w:rsidRPr="000B1655" w14:paraId="0DB98CF1"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D87C23F" w14:textId="389DA0C7"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5.1.5.6.2</w:t>
            </w:r>
          </w:p>
        </w:tc>
        <w:tc>
          <w:tcPr>
            <w:tcW w:w="803" w:type="dxa"/>
            <w:tcBorders>
              <w:top w:val="single" w:sz="4" w:space="0" w:color="auto"/>
              <w:left w:val="nil"/>
              <w:bottom w:val="single" w:sz="4" w:space="0" w:color="auto"/>
              <w:right w:val="single" w:sz="4" w:space="0" w:color="auto"/>
            </w:tcBorders>
            <w:shd w:val="clear" w:color="auto" w:fill="auto"/>
            <w:vAlign w:val="center"/>
          </w:tcPr>
          <w:p w14:paraId="3C33CC25" w14:textId="122DC3BE"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500434</w:t>
            </w:r>
          </w:p>
        </w:tc>
        <w:tc>
          <w:tcPr>
            <w:tcW w:w="2552" w:type="dxa"/>
            <w:vAlign w:val="center"/>
          </w:tcPr>
          <w:p w14:paraId="2A2B7871" w14:textId="37CC4833"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0B84816" w14:textId="2B4B1F89"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90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18B2674F" w14:textId="2E3A0718"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0F320A15" w14:textId="032EEDFA"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16,00</w:t>
            </w:r>
          </w:p>
        </w:tc>
      </w:tr>
      <w:tr w:rsidR="00E7164A" w:rsidRPr="000B1655" w14:paraId="28C163D4"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947B47B" w14:textId="00BB1483"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5.1.5.6.3</w:t>
            </w:r>
          </w:p>
        </w:tc>
        <w:tc>
          <w:tcPr>
            <w:tcW w:w="803" w:type="dxa"/>
            <w:tcBorders>
              <w:top w:val="single" w:sz="4" w:space="0" w:color="auto"/>
              <w:left w:val="nil"/>
              <w:bottom w:val="single" w:sz="4" w:space="0" w:color="auto"/>
              <w:right w:val="single" w:sz="4" w:space="0" w:color="auto"/>
            </w:tcBorders>
            <w:shd w:val="clear" w:color="auto" w:fill="auto"/>
            <w:vAlign w:val="center"/>
          </w:tcPr>
          <w:p w14:paraId="0EE3A64F" w14:textId="240E99D1"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500435</w:t>
            </w:r>
          </w:p>
        </w:tc>
        <w:tc>
          <w:tcPr>
            <w:tcW w:w="2552" w:type="dxa"/>
            <w:vAlign w:val="center"/>
          </w:tcPr>
          <w:p w14:paraId="4E6FCD16" w14:textId="32FA9206"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1B9B29" w14:textId="7AF11B3C"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110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681C4963" w14:textId="66672BE5"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20383E79" w14:textId="1F0BD439"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16,00</w:t>
            </w:r>
          </w:p>
        </w:tc>
      </w:tr>
      <w:tr w:rsidR="00E7164A" w:rsidRPr="000B1655" w14:paraId="26FF4558"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FC0B237" w14:textId="5F2FB18E"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5.1.5.6.4</w:t>
            </w:r>
          </w:p>
        </w:tc>
        <w:tc>
          <w:tcPr>
            <w:tcW w:w="803" w:type="dxa"/>
            <w:tcBorders>
              <w:top w:val="single" w:sz="4" w:space="0" w:color="auto"/>
              <w:left w:val="nil"/>
              <w:bottom w:val="single" w:sz="4" w:space="0" w:color="auto"/>
              <w:right w:val="single" w:sz="4" w:space="0" w:color="auto"/>
            </w:tcBorders>
            <w:shd w:val="clear" w:color="auto" w:fill="auto"/>
            <w:vAlign w:val="center"/>
          </w:tcPr>
          <w:p w14:paraId="3E81BC46" w14:textId="43BB76A1"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500436</w:t>
            </w:r>
          </w:p>
        </w:tc>
        <w:tc>
          <w:tcPr>
            <w:tcW w:w="2552" w:type="dxa"/>
            <w:vAlign w:val="center"/>
          </w:tcPr>
          <w:p w14:paraId="1220B089" w14:textId="51C0C8E5"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B2128DA" w14:textId="628E0FA9"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160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1228E5B3" w14:textId="639E5649"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4600C7D6" w14:textId="4C610955"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w:t>
            </w:r>
          </w:p>
        </w:tc>
      </w:tr>
      <w:tr w:rsidR="00E7164A" w:rsidRPr="000B1655" w14:paraId="25EE4689"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F35D95C" w14:textId="09C2DF26"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5.1.5.6.5</w:t>
            </w:r>
          </w:p>
        </w:tc>
        <w:tc>
          <w:tcPr>
            <w:tcW w:w="803" w:type="dxa"/>
            <w:tcBorders>
              <w:top w:val="single" w:sz="4" w:space="0" w:color="auto"/>
              <w:left w:val="nil"/>
              <w:bottom w:val="single" w:sz="4" w:space="0" w:color="auto"/>
              <w:right w:val="single" w:sz="4" w:space="0" w:color="auto"/>
            </w:tcBorders>
            <w:shd w:val="clear" w:color="auto" w:fill="auto"/>
            <w:vAlign w:val="center"/>
          </w:tcPr>
          <w:p w14:paraId="7FE07F13" w14:textId="13F7746C"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500437</w:t>
            </w:r>
          </w:p>
        </w:tc>
        <w:tc>
          <w:tcPr>
            <w:tcW w:w="2552" w:type="dxa"/>
            <w:vAlign w:val="center"/>
          </w:tcPr>
          <w:p w14:paraId="62780864" w14:textId="6BE7D56D" w:rsidR="00E7164A" w:rsidRPr="00ED6F0E" w:rsidRDefault="00E7164A" w:rsidP="00E7164A">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1E6D459" w14:textId="17B1BECA"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200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7F6D2302" w14:textId="136769B1"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18E50B46" w14:textId="014E580A" w:rsidR="00E7164A" w:rsidRPr="00ED6F0E" w:rsidRDefault="00E7164A" w:rsidP="00E7164A">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2,50</w:t>
            </w:r>
          </w:p>
        </w:tc>
      </w:tr>
      <w:tr w:rsidR="0060787B" w:rsidRPr="000B1655" w14:paraId="7F33B734"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4D1D334" w14:textId="36D88B68"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6.1.5.6.1</w:t>
            </w:r>
          </w:p>
        </w:tc>
        <w:tc>
          <w:tcPr>
            <w:tcW w:w="803" w:type="dxa"/>
            <w:tcBorders>
              <w:top w:val="single" w:sz="4" w:space="0" w:color="auto"/>
              <w:left w:val="nil"/>
              <w:bottom w:val="single" w:sz="4" w:space="0" w:color="auto"/>
              <w:right w:val="single" w:sz="4" w:space="0" w:color="auto"/>
            </w:tcBorders>
            <w:shd w:val="clear" w:color="auto" w:fill="auto"/>
            <w:vAlign w:val="center"/>
          </w:tcPr>
          <w:p w14:paraId="20A03A0C" w14:textId="2C68F836"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500433</w:t>
            </w:r>
          </w:p>
        </w:tc>
        <w:tc>
          <w:tcPr>
            <w:tcW w:w="2552" w:type="dxa"/>
            <w:vAlign w:val="center"/>
          </w:tcPr>
          <w:p w14:paraId="3DDFB520" w14:textId="079DD5F3" w:rsidR="0060787B" w:rsidRPr="00ED6F0E" w:rsidRDefault="0060787B" w:rsidP="0060787B">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347380" w14:textId="713186CC"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63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593FDE66" w14:textId="3B1C8FC9"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0243D449" w14:textId="51C4E663"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16,00</w:t>
            </w:r>
          </w:p>
        </w:tc>
      </w:tr>
      <w:tr w:rsidR="0060787B" w:rsidRPr="000B1655" w14:paraId="7644594F"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7EC05C3" w14:textId="52070AE1"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6.1.5.6.2</w:t>
            </w:r>
          </w:p>
        </w:tc>
        <w:tc>
          <w:tcPr>
            <w:tcW w:w="803" w:type="dxa"/>
            <w:tcBorders>
              <w:top w:val="single" w:sz="4" w:space="0" w:color="auto"/>
              <w:left w:val="nil"/>
              <w:bottom w:val="single" w:sz="4" w:space="0" w:color="auto"/>
              <w:right w:val="single" w:sz="4" w:space="0" w:color="auto"/>
            </w:tcBorders>
            <w:shd w:val="clear" w:color="auto" w:fill="auto"/>
            <w:vAlign w:val="center"/>
          </w:tcPr>
          <w:p w14:paraId="54A5D5AB" w14:textId="73393CB7"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500434</w:t>
            </w:r>
          </w:p>
        </w:tc>
        <w:tc>
          <w:tcPr>
            <w:tcW w:w="2552" w:type="dxa"/>
            <w:vAlign w:val="center"/>
          </w:tcPr>
          <w:p w14:paraId="7902D410" w14:textId="73D1031A" w:rsidR="0060787B" w:rsidRPr="00ED6F0E" w:rsidRDefault="0060787B" w:rsidP="0060787B">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8E6CEF" w14:textId="599763C2"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90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7EF6083A" w14:textId="3EA2F697"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3FA69F91" w14:textId="0CDAD819"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8,00</w:t>
            </w:r>
          </w:p>
        </w:tc>
      </w:tr>
      <w:tr w:rsidR="0060787B" w:rsidRPr="000B1655" w14:paraId="47F35379"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82ABD50" w14:textId="75DB36A8"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6.1.5.6.3</w:t>
            </w:r>
          </w:p>
        </w:tc>
        <w:tc>
          <w:tcPr>
            <w:tcW w:w="803" w:type="dxa"/>
            <w:tcBorders>
              <w:top w:val="single" w:sz="4" w:space="0" w:color="auto"/>
              <w:left w:val="nil"/>
              <w:bottom w:val="single" w:sz="4" w:space="0" w:color="auto"/>
              <w:right w:val="single" w:sz="4" w:space="0" w:color="auto"/>
            </w:tcBorders>
            <w:shd w:val="clear" w:color="auto" w:fill="auto"/>
            <w:vAlign w:val="center"/>
          </w:tcPr>
          <w:p w14:paraId="0AAD7B69" w14:textId="75CCC6BC"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500435</w:t>
            </w:r>
          </w:p>
        </w:tc>
        <w:tc>
          <w:tcPr>
            <w:tcW w:w="2552" w:type="dxa"/>
            <w:vAlign w:val="center"/>
          </w:tcPr>
          <w:p w14:paraId="3C641A5A" w14:textId="3470F442" w:rsidR="0060787B" w:rsidRPr="00ED6F0E" w:rsidRDefault="0060787B" w:rsidP="0060787B">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753B2CE" w14:textId="2E99A635"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110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10FF66F3" w14:textId="343ECB82"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311D3126" w14:textId="68120574"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8,00</w:t>
            </w:r>
          </w:p>
        </w:tc>
      </w:tr>
      <w:tr w:rsidR="0060787B" w:rsidRPr="000B1655" w14:paraId="32F9B5A9" w14:textId="77777777" w:rsidTr="000A7905">
        <w:trPr>
          <w:trHeight w:val="52"/>
          <w:jc w:val="center"/>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0480D95" w14:textId="4BF1164E"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6.1.5.6.4</w:t>
            </w:r>
          </w:p>
        </w:tc>
        <w:tc>
          <w:tcPr>
            <w:tcW w:w="803" w:type="dxa"/>
            <w:tcBorders>
              <w:top w:val="single" w:sz="4" w:space="0" w:color="auto"/>
              <w:left w:val="nil"/>
              <w:bottom w:val="single" w:sz="4" w:space="0" w:color="auto"/>
              <w:right w:val="single" w:sz="4" w:space="0" w:color="auto"/>
            </w:tcBorders>
            <w:shd w:val="clear" w:color="auto" w:fill="auto"/>
            <w:vAlign w:val="center"/>
          </w:tcPr>
          <w:p w14:paraId="073DDFA1" w14:textId="7AF1797C"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500436</w:t>
            </w:r>
          </w:p>
        </w:tc>
        <w:tc>
          <w:tcPr>
            <w:tcW w:w="2552" w:type="dxa"/>
            <w:vAlign w:val="center"/>
          </w:tcPr>
          <w:p w14:paraId="6BB8D670" w14:textId="6C574C89" w:rsidR="0060787B" w:rsidRPr="00ED6F0E" w:rsidRDefault="0060787B" w:rsidP="0060787B">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D07744F" w14:textId="6525BF97"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 xml:space="preserve">Reparación de fuga en red de agua potable de 160 mm, h&lt;1,50 m incluye accesorios de </w:t>
            </w:r>
            <w:r w:rsidR="00D10CB6" w:rsidRPr="00ED6F0E">
              <w:rPr>
                <w:rFonts w:ascii="Times New Roman" w:hAnsi="Times New Roman" w:cs="Times New Roman"/>
                <w:sz w:val="18"/>
                <w:szCs w:val="18"/>
              </w:rPr>
              <w:t>PVC</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5CAA7" w14:textId="32E3328B"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m</w:t>
            </w:r>
          </w:p>
        </w:tc>
        <w:tc>
          <w:tcPr>
            <w:tcW w:w="992" w:type="dxa"/>
            <w:tcBorders>
              <w:top w:val="single" w:sz="4" w:space="0" w:color="auto"/>
              <w:left w:val="nil"/>
              <w:bottom w:val="single" w:sz="4" w:space="0" w:color="auto"/>
              <w:right w:val="single" w:sz="4" w:space="0" w:color="auto"/>
            </w:tcBorders>
            <w:shd w:val="clear" w:color="auto" w:fill="auto"/>
            <w:vAlign w:val="center"/>
          </w:tcPr>
          <w:p w14:paraId="033C14E1" w14:textId="5116D064" w:rsidR="0060787B" w:rsidRPr="00ED6F0E" w:rsidRDefault="0060787B" w:rsidP="0060787B">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2,50</w:t>
            </w:r>
          </w:p>
        </w:tc>
      </w:tr>
    </w:tbl>
    <w:p w14:paraId="5A73982E" w14:textId="77777777" w:rsidR="000655EC" w:rsidRDefault="000655EC" w:rsidP="00A138F6">
      <w:pPr>
        <w:spacing w:line="360" w:lineRule="auto"/>
        <w:jc w:val="both"/>
        <w:rPr>
          <w:rFonts w:ascii="Times New Roman" w:hAnsi="Times New Roman" w:cs="Times New Roman"/>
          <w:b/>
          <w:bCs/>
          <w:sz w:val="24"/>
          <w:szCs w:val="24"/>
        </w:rPr>
      </w:pPr>
    </w:p>
    <w:p w14:paraId="0399229A" w14:textId="0EE0E829" w:rsidR="00A138F6" w:rsidRDefault="00A138F6" w:rsidP="00A138F6">
      <w:pPr>
        <w:spacing w:line="360" w:lineRule="auto"/>
        <w:jc w:val="both"/>
        <w:rPr>
          <w:rFonts w:ascii="Times New Roman" w:hAnsi="Times New Roman" w:cs="Times New Roman"/>
          <w:b/>
          <w:bCs/>
          <w:sz w:val="24"/>
          <w:szCs w:val="24"/>
        </w:rPr>
      </w:pPr>
      <w:r w:rsidRPr="00ED6F0E">
        <w:rPr>
          <w:rFonts w:ascii="Times New Roman" w:hAnsi="Times New Roman" w:cs="Times New Roman"/>
          <w:b/>
          <w:bCs/>
          <w:sz w:val="24"/>
          <w:szCs w:val="24"/>
        </w:rPr>
        <w:t>Reparación de guías domiciliaria 1/2" (incl. collarín ø 63mm - 110mm y accesorios)</w:t>
      </w:r>
      <w:r w:rsidR="00ED6F0E">
        <w:rPr>
          <w:rFonts w:ascii="Times New Roman" w:hAnsi="Times New Roman" w:cs="Times New Roman"/>
          <w:b/>
          <w:bCs/>
          <w:sz w:val="24"/>
          <w:szCs w:val="24"/>
        </w:rPr>
        <w:t>.</w:t>
      </w:r>
    </w:p>
    <w:p w14:paraId="24D11DFA" w14:textId="77777777" w:rsidR="00A138F6" w:rsidRDefault="00A138F6" w:rsidP="00A138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577C3DC" w14:textId="77777777" w:rsidR="00A138F6" w:rsidRDefault="00A138F6" w:rsidP="00A138F6">
      <w:pPr>
        <w:spacing w:line="360" w:lineRule="auto"/>
        <w:jc w:val="both"/>
        <w:rPr>
          <w:rFonts w:ascii="Times New Roman" w:hAnsi="Times New Roman" w:cs="Times New Roman"/>
        </w:rPr>
      </w:pPr>
      <w:r w:rsidRPr="00106BB7">
        <w:rPr>
          <w:rFonts w:ascii="Times New Roman" w:hAnsi="Times New Roman" w:cs="Times New Roman"/>
        </w:rPr>
        <w:lastRenderedPageBreak/>
        <w:t xml:space="preserve">Este rubro consiste en la </w:t>
      </w:r>
      <w:r>
        <w:rPr>
          <w:rFonts w:ascii="Times New Roman" w:hAnsi="Times New Roman" w:cs="Times New Roman"/>
        </w:rPr>
        <w:t>reparación</w:t>
      </w:r>
      <w:r w:rsidRPr="00106BB7">
        <w:rPr>
          <w:rFonts w:ascii="Times New Roman" w:hAnsi="Times New Roman" w:cs="Times New Roman"/>
        </w:rPr>
        <w:t xml:space="preserve"> de guías domiciliares, las mismas que se realizar</w:t>
      </w:r>
      <w:r>
        <w:rPr>
          <w:rFonts w:ascii="Times New Roman" w:hAnsi="Times New Roman" w:cs="Times New Roman"/>
        </w:rPr>
        <w:t>á</w:t>
      </w:r>
      <w:r w:rsidRPr="00106BB7">
        <w:rPr>
          <w:rFonts w:ascii="Times New Roman" w:hAnsi="Times New Roman" w:cs="Times New Roman"/>
        </w:rPr>
        <w:t>n de acuerdo a los requerimientos emitidos por el Fiscalizador.</w:t>
      </w:r>
    </w:p>
    <w:p w14:paraId="5EA17FB3" w14:textId="77777777" w:rsidR="00A138F6" w:rsidRDefault="00A138F6" w:rsidP="00A138F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4ACD961" w14:textId="77777777" w:rsidR="00A138F6" w:rsidRDefault="00A138F6" w:rsidP="00A138F6">
      <w:pPr>
        <w:spacing w:line="360" w:lineRule="auto"/>
        <w:jc w:val="both"/>
        <w:rPr>
          <w:rFonts w:ascii="Times New Roman" w:hAnsi="Times New Roman" w:cs="Times New Roman"/>
        </w:rPr>
      </w:pPr>
      <w:r w:rsidRPr="00EC6DF7">
        <w:rPr>
          <w:rFonts w:ascii="Times New Roman" w:hAnsi="Times New Roman" w:cs="Times New Roman"/>
        </w:rPr>
        <w:t xml:space="preserve">Es el conjunto de operaciones a ser realizadas por el Constructor para reparar y/o reemplazar las </w:t>
      </w:r>
      <w:r>
        <w:rPr>
          <w:rFonts w:ascii="Times New Roman" w:hAnsi="Times New Roman" w:cs="Times New Roman"/>
        </w:rPr>
        <w:t>guías domiciliarias</w:t>
      </w:r>
      <w:r w:rsidRPr="00EC6DF7">
        <w:rPr>
          <w:rFonts w:ascii="Times New Roman" w:hAnsi="Times New Roman" w:cs="Times New Roman"/>
        </w:rPr>
        <w:t xml:space="preserve">, accesorios que hayan resultado dañados como consecuencia del paso de la maquinaria pesada durante el movimiento de tierras propio de las labores de hormigonado, </w:t>
      </w:r>
      <w:r>
        <w:rPr>
          <w:rFonts w:ascii="Times New Roman" w:hAnsi="Times New Roman" w:cs="Times New Roman"/>
        </w:rPr>
        <w:t xml:space="preserve">u otra razón alguna, </w:t>
      </w:r>
      <w:r w:rsidRPr="00EC6DF7">
        <w:rPr>
          <w:rFonts w:ascii="Times New Roman" w:hAnsi="Times New Roman" w:cs="Times New Roman"/>
        </w:rPr>
        <w:t>cuya ubicación y magnitud serán previamente verificadas por la Fiscalización quien autorizará su ejecución. Todos los materiales que se utilicen en esta reparación serán suministrados por el Constructor y deberán cumplir con los requisitos de calidad que señale la especificación para Construcción de conexiones domiciliarias de agua potable y aguas servidas.</w:t>
      </w:r>
    </w:p>
    <w:p w14:paraId="261C58E6" w14:textId="77777777" w:rsidR="00A138F6" w:rsidRPr="00E25CBA" w:rsidRDefault="00A138F6" w:rsidP="00A138F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288B305F" w14:textId="77777777" w:rsidR="00A138F6" w:rsidRPr="00106BB7" w:rsidRDefault="00A138F6" w:rsidP="00A138F6">
      <w:pPr>
        <w:spacing w:line="360" w:lineRule="auto"/>
        <w:jc w:val="both"/>
        <w:rPr>
          <w:rFonts w:ascii="Times New Roman" w:hAnsi="Times New Roman" w:cs="Times New Roman"/>
          <w:b/>
          <w:bCs/>
          <w:sz w:val="24"/>
          <w:szCs w:val="24"/>
        </w:rPr>
      </w:pPr>
      <w:r w:rsidRPr="00106BB7">
        <w:rPr>
          <w:rFonts w:ascii="Times New Roman" w:hAnsi="Times New Roman" w:cs="Times New Roman"/>
        </w:rPr>
        <w:t>La reparación de conexiones domiciliarias de agua potable se medirá en unidades realmente ejecutadas y será pagada al precio unitario cuyo análisis conste en el Contrato.</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08"/>
        <w:gridCol w:w="2590"/>
        <w:gridCol w:w="2976"/>
        <w:gridCol w:w="851"/>
        <w:gridCol w:w="1276"/>
      </w:tblGrid>
      <w:tr w:rsidR="00A138F6" w:rsidRPr="000B1655" w14:paraId="2AB36C35" w14:textId="77777777" w:rsidTr="000A7905">
        <w:trPr>
          <w:trHeight w:val="6"/>
          <w:jc w:val="center"/>
        </w:trPr>
        <w:tc>
          <w:tcPr>
            <w:tcW w:w="992" w:type="dxa"/>
          </w:tcPr>
          <w:p w14:paraId="233D33CA" w14:textId="77777777" w:rsidR="00A138F6" w:rsidRPr="00ED6F0E" w:rsidRDefault="00A138F6" w:rsidP="00ED6F0E">
            <w:pPr>
              <w:spacing w:line="240" w:lineRule="auto"/>
              <w:jc w:val="center"/>
              <w:rPr>
                <w:rFonts w:ascii="Times New Roman" w:eastAsia="Times New Roman" w:hAnsi="Times New Roman" w:cs="Times New Roman"/>
                <w:b/>
                <w:color w:val="000000"/>
                <w:sz w:val="18"/>
                <w:szCs w:val="18"/>
              </w:rPr>
            </w:pPr>
            <w:r w:rsidRPr="00ED6F0E">
              <w:rPr>
                <w:rFonts w:ascii="Times New Roman" w:eastAsia="Times New Roman" w:hAnsi="Times New Roman" w:cs="Times New Roman"/>
                <w:b/>
                <w:color w:val="000000"/>
                <w:sz w:val="18"/>
                <w:szCs w:val="18"/>
              </w:rPr>
              <w:t>Ítem</w:t>
            </w:r>
          </w:p>
        </w:tc>
        <w:tc>
          <w:tcPr>
            <w:tcW w:w="808" w:type="dxa"/>
            <w:vAlign w:val="center"/>
          </w:tcPr>
          <w:p w14:paraId="7DF89309"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Código</w:t>
            </w:r>
          </w:p>
        </w:tc>
        <w:tc>
          <w:tcPr>
            <w:tcW w:w="2590" w:type="dxa"/>
            <w:vAlign w:val="center"/>
          </w:tcPr>
          <w:p w14:paraId="442DCB7D"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Descripción</w:t>
            </w:r>
          </w:p>
        </w:tc>
        <w:tc>
          <w:tcPr>
            <w:tcW w:w="2976" w:type="dxa"/>
            <w:vAlign w:val="center"/>
          </w:tcPr>
          <w:p w14:paraId="2BE440C5"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Rubros</w:t>
            </w:r>
          </w:p>
        </w:tc>
        <w:tc>
          <w:tcPr>
            <w:tcW w:w="851" w:type="dxa"/>
            <w:vAlign w:val="center"/>
          </w:tcPr>
          <w:p w14:paraId="6E958E8B"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Unidad</w:t>
            </w:r>
          </w:p>
        </w:tc>
        <w:tc>
          <w:tcPr>
            <w:tcW w:w="1276" w:type="dxa"/>
            <w:vAlign w:val="center"/>
          </w:tcPr>
          <w:p w14:paraId="7A8A678C"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Cantidad</w:t>
            </w:r>
          </w:p>
        </w:tc>
      </w:tr>
      <w:tr w:rsidR="00A138F6" w:rsidRPr="000B1655" w14:paraId="5540A091" w14:textId="77777777" w:rsidTr="000A7905">
        <w:trPr>
          <w:trHeight w:val="686"/>
          <w:jc w:val="center"/>
        </w:trPr>
        <w:tc>
          <w:tcPr>
            <w:tcW w:w="992" w:type="dxa"/>
            <w:vAlign w:val="center"/>
          </w:tcPr>
          <w:p w14:paraId="404AFAF4" w14:textId="3A9F1AA0"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1.1.6.6.17</w:t>
            </w:r>
          </w:p>
        </w:tc>
        <w:tc>
          <w:tcPr>
            <w:tcW w:w="808" w:type="dxa"/>
            <w:vAlign w:val="center"/>
          </w:tcPr>
          <w:p w14:paraId="178A4A58" w14:textId="2A7B3099" w:rsidR="00A138F6" w:rsidRPr="00ED6F0E" w:rsidRDefault="0075185A" w:rsidP="00ED6F0E">
            <w:pPr>
              <w:spacing w:line="240" w:lineRule="auto"/>
              <w:jc w:val="center"/>
              <w:rPr>
                <w:rFonts w:ascii="Times New Roman" w:hAnsi="Times New Roman" w:cs="Times New Roman"/>
                <w:color w:val="000000"/>
                <w:sz w:val="18"/>
                <w:szCs w:val="18"/>
              </w:rPr>
            </w:pPr>
            <w:r w:rsidRPr="00ED6F0E">
              <w:rPr>
                <w:rFonts w:ascii="Times New Roman" w:hAnsi="Times New Roman" w:cs="Times New Roman"/>
                <w:color w:val="000000"/>
                <w:sz w:val="18"/>
                <w:szCs w:val="18"/>
              </w:rPr>
              <w:t>514985</w:t>
            </w:r>
          </w:p>
        </w:tc>
        <w:tc>
          <w:tcPr>
            <w:tcW w:w="2590" w:type="dxa"/>
            <w:vAlign w:val="center"/>
          </w:tcPr>
          <w:p w14:paraId="2F52D46E" w14:textId="77777777" w:rsidR="00A138F6" w:rsidRPr="00ED6F0E" w:rsidRDefault="00A138F6" w:rsidP="00ED6F0E">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17AC5E39" w14:textId="740BD28E" w:rsidR="00A138F6" w:rsidRPr="00ED6F0E" w:rsidRDefault="00A138F6" w:rsidP="00ED6F0E">
            <w:pPr>
              <w:spacing w:line="240" w:lineRule="auto"/>
              <w:jc w:val="center"/>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4AA77784" w14:textId="1DAB0B25"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15A0CF62" w14:textId="0DEDC4D0"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75,00</w:t>
            </w:r>
          </w:p>
        </w:tc>
      </w:tr>
      <w:tr w:rsidR="00A138F6" w:rsidRPr="000B1655" w14:paraId="111F5149" w14:textId="77777777" w:rsidTr="000A7905">
        <w:trPr>
          <w:trHeight w:val="52"/>
          <w:jc w:val="center"/>
        </w:trPr>
        <w:tc>
          <w:tcPr>
            <w:tcW w:w="992" w:type="dxa"/>
            <w:vAlign w:val="center"/>
          </w:tcPr>
          <w:p w14:paraId="2B5CBCD5" w14:textId="1C97F3DD"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1.1.6.6.18</w:t>
            </w:r>
          </w:p>
        </w:tc>
        <w:tc>
          <w:tcPr>
            <w:tcW w:w="808" w:type="dxa"/>
            <w:vAlign w:val="center"/>
          </w:tcPr>
          <w:p w14:paraId="1FC50F46" w14:textId="582E0B68"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65E7A660" w14:textId="77777777" w:rsidR="00A138F6" w:rsidRPr="00ED6F0E" w:rsidRDefault="00A138F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02E6A8B0" w14:textId="23F1BC35" w:rsidR="00A138F6" w:rsidRPr="00ED6F0E" w:rsidRDefault="00A138F6"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w:t>
            </w:r>
            <w:r w:rsidR="00697E55" w:rsidRPr="00ED6F0E">
              <w:rPr>
                <w:rFonts w:ascii="Times New Roman" w:hAnsi="Times New Roman" w:cs="Times New Roman"/>
                <w:sz w:val="18"/>
                <w:szCs w:val="18"/>
              </w:rPr>
              <w:t>paración de guías domiciliaria 3/4</w:t>
            </w:r>
            <w:r w:rsidRPr="00ED6F0E">
              <w:rPr>
                <w:rFonts w:ascii="Times New Roman" w:hAnsi="Times New Roman" w:cs="Times New Roman"/>
                <w:sz w:val="18"/>
                <w:szCs w:val="18"/>
              </w:rPr>
              <w:t>" (incl. collarín ø 63mm - 110mm y accesorios).</w:t>
            </w:r>
          </w:p>
        </w:tc>
        <w:tc>
          <w:tcPr>
            <w:tcW w:w="851" w:type="dxa"/>
            <w:vAlign w:val="center"/>
          </w:tcPr>
          <w:p w14:paraId="65E22C6C" w14:textId="6E41089A"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0CF05D4" w14:textId="774B3C98" w:rsidR="00A138F6" w:rsidRPr="00ED6F0E" w:rsidRDefault="0075185A"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15,00</w:t>
            </w:r>
          </w:p>
        </w:tc>
      </w:tr>
      <w:tr w:rsidR="00287F12" w:rsidRPr="000B1655" w14:paraId="6AF2387F" w14:textId="77777777" w:rsidTr="000A7905">
        <w:trPr>
          <w:trHeight w:val="52"/>
          <w:jc w:val="center"/>
        </w:trPr>
        <w:tc>
          <w:tcPr>
            <w:tcW w:w="992" w:type="dxa"/>
            <w:vAlign w:val="center"/>
          </w:tcPr>
          <w:p w14:paraId="34A0BA0B" w14:textId="0B32CFB1"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2.1.2.5.1</w:t>
            </w:r>
          </w:p>
        </w:tc>
        <w:tc>
          <w:tcPr>
            <w:tcW w:w="808" w:type="dxa"/>
            <w:vAlign w:val="center"/>
          </w:tcPr>
          <w:p w14:paraId="150DF4C4" w14:textId="1228B9A6"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5373C297" w14:textId="2EB4D30B" w:rsidR="00287F12" w:rsidRPr="00ED6F0E" w:rsidRDefault="00287F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2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1AFD0E53" w14:textId="5092BA8A" w:rsidR="00287F12" w:rsidRPr="00ED6F0E" w:rsidRDefault="00287F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791B361A" w14:textId="7D147EAD"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23F78D3E" w14:textId="218B2292"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30,00</w:t>
            </w:r>
          </w:p>
        </w:tc>
      </w:tr>
      <w:tr w:rsidR="00287F12" w:rsidRPr="000B1655" w14:paraId="08A936A4" w14:textId="77777777" w:rsidTr="000A7905">
        <w:trPr>
          <w:trHeight w:val="52"/>
          <w:jc w:val="center"/>
        </w:trPr>
        <w:tc>
          <w:tcPr>
            <w:tcW w:w="992" w:type="dxa"/>
            <w:vAlign w:val="center"/>
          </w:tcPr>
          <w:p w14:paraId="3B8D44AF" w14:textId="7F09DB9E"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2.1.2.5.2</w:t>
            </w:r>
          </w:p>
        </w:tc>
        <w:tc>
          <w:tcPr>
            <w:tcW w:w="808" w:type="dxa"/>
            <w:vAlign w:val="center"/>
          </w:tcPr>
          <w:p w14:paraId="3590AEFD" w14:textId="500A1D2B"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0A95E958" w14:textId="0CBB256E" w:rsidR="00287F12" w:rsidRPr="00ED6F0E" w:rsidRDefault="00287F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2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342588BF" w14:textId="5D5E4073" w:rsidR="00287F12" w:rsidRPr="00ED6F0E" w:rsidRDefault="00287F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1EFBCE92" w14:textId="0297A6F6"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D307FF2" w14:textId="49C70389" w:rsidR="00287F12" w:rsidRPr="00ED6F0E" w:rsidRDefault="00287F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6,00</w:t>
            </w:r>
          </w:p>
        </w:tc>
      </w:tr>
      <w:tr w:rsidR="00710312" w:rsidRPr="000B1655" w14:paraId="58677F6A" w14:textId="77777777" w:rsidTr="000A7905">
        <w:trPr>
          <w:trHeight w:val="52"/>
          <w:jc w:val="center"/>
        </w:trPr>
        <w:tc>
          <w:tcPr>
            <w:tcW w:w="992" w:type="dxa"/>
            <w:vAlign w:val="center"/>
          </w:tcPr>
          <w:p w14:paraId="40BB7922" w14:textId="6291CD7A"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3.2.4.6.6</w:t>
            </w:r>
          </w:p>
        </w:tc>
        <w:tc>
          <w:tcPr>
            <w:tcW w:w="808" w:type="dxa"/>
            <w:vAlign w:val="center"/>
          </w:tcPr>
          <w:p w14:paraId="7322E0BE" w14:textId="3EAD662F"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1C14DF99" w14:textId="0F3EDFD8"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67D2ACBF" w14:textId="0F172932"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183A161F" w14:textId="5176DFB0"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076F6AF9" w14:textId="0C39FDFB"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30,00</w:t>
            </w:r>
          </w:p>
        </w:tc>
      </w:tr>
      <w:tr w:rsidR="00710312" w:rsidRPr="000B1655" w14:paraId="6238F5DB" w14:textId="77777777" w:rsidTr="000A7905">
        <w:trPr>
          <w:trHeight w:val="52"/>
          <w:jc w:val="center"/>
        </w:trPr>
        <w:tc>
          <w:tcPr>
            <w:tcW w:w="992" w:type="dxa"/>
            <w:vAlign w:val="center"/>
          </w:tcPr>
          <w:p w14:paraId="48EF26B3" w14:textId="3964BF7D"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3.2.4.6.7</w:t>
            </w:r>
          </w:p>
        </w:tc>
        <w:tc>
          <w:tcPr>
            <w:tcW w:w="808" w:type="dxa"/>
            <w:vAlign w:val="center"/>
          </w:tcPr>
          <w:p w14:paraId="19AC8F53" w14:textId="6661CF7F"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0C032505" w14:textId="1D28DF10"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6FAFD754" w14:textId="440236BD"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47E4994B" w14:textId="23FAC6E8"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27D99BC1" w14:textId="66AD6861"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6,00</w:t>
            </w:r>
          </w:p>
        </w:tc>
      </w:tr>
      <w:tr w:rsidR="00710312" w:rsidRPr="000B1655" w14:paraId="58839768" w14:textId="77777777" w:rsidTr="000A7905">
        <w:trPr>
          <w:trHeight w:val="52"/>
          <w:jc w:val="center"/>
        </w:trPr>
        <w:tc>
          <w:tcPr>
            <w:tcW w:w="992" w:type="dxa"/>
            <w:vAlign w:val="center"/>
          </w:tcPr>
          <w:p w14:paraId="65ACF553" w14:textId="29F830F4"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4.1.4.6.6</w:t>
            </w:r>
          </w:p>
        </w:tc>
        <w:tc>
          <w:tcPr>
            <w:tcW w:w="808" w:type="dxa"/>
            <w:vAlign w:val="center"/>
          </w:tcPr>
          <w:p w14:paraId="374C6837" w14:textId="5FEA8074"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0946D183" w14:textId="25236369"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7CE045A9" w14:textId="63ADA569"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42DD51A4" w14:textId="17AFA149"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F91D420" w14:textId="472A3897"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15,00</w:t>
            </w:r>
          </w:p>
        </w:tc>
      </w:tr>
      <w:tr w:rsidR="00710312" w:rsidRPr="000B1655" w14:paraId="621352E7" w14:textId="77777777" w:rsidTr="000A7905">
        <w:trPr>
          <w:trHeight w:val="52"/>
          <w:jc w:val="center"/>
        </w:trPr>
        <w:tc>
          <w:tcPr>
            <w:tcW w:w="992" w:type="dxa"/>
            <w:vAlign w:val="center"/>
          </w:tcPr>
          <w:p w14:paraId="4B544B12" w14:textId="47036D4F"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4.1.4.6.7</w:t>
            </w:r>
          </w:p>
        </w:tc>
        <w:tc>
          <w:tcPr>
            <w:tcW w:w="808" w:type="dxa"/>
            <w:vAlign w:val="center"/>
          </w:tcPr>
          <w:p w14:paraId="7BD0C6A7" w14:textId="50607910"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13620210" w14:textId="1FF475BA"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31F5CA00" w14:textId="60023759"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3D531F97" w14:textId="5B5C1D1E"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8EFC989" w14:textId="5B354548"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w:t>
            </w:r>
          </w:p>
        </w:tc>
      </w:tr>
      <w:tr w:rsidR="00710312" w:rsidRPr="000B1655" w14:paraId="4A435318" w14:textId="77777777" w:rsidTr="000A7905">
        <w:trPr>
          <w:trHeight w:val="52"/>
          <w:jc w:val="center"/>
        </w:trPr>
        <w:tc>
          <w:tcPr>
            <w:tcW w:w="992" w:type="dxa"/>
            <w:vAlign w:val="center"/>
          </w:tcPr>
          <w:p w14:paraId="126365A2" w14:textId="1C7805F9"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5.1.5.6.6</w:t>
            </w:r>
          </w:p>
        </w:tc>
        <w:tc>
          <w:tcPr>
            <w:tcW w:w="808" w:type="dxa"/>
            <w:vAlign w:val="center"/>
          </w:tcPr>
          <w:p w14:paraId="0A3EAF14" w14:textId="5EA2D673"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21CF40B9" w14:textId="7ADAF481"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w:t>
            </w:r>
            <w:r w:rsidR="000C4E56" w:rsidRPr="00ED6F0E">
              <w:rPr>
                <w:rFonts w:ascii="Times New Roman" w:eastAsia="Times New Roman" w:hAnsi="Times New Roman" w:cs="Times New Roman"/>
                <w:bCs/>
                <w:sz w:val="18"/>
                <w:szCs w:val="18"/>
              </w:rPr>
              <w:t>5</w:t>
            </w:r>
            <w:r w:rsidRPr="00ED6F0E">
              <w:rPr>
                <w:rFonts w:ascii="Times New Roman" w:eastAsia="Times New Roman" w:hAnsi="Times New Roman" w:cs="Times New Roman"/>
                <w:bCs/>
                <w:sz w:val="18"/>
                <w:szCs w:val="18"/>
              </w:rPr>
              <w:t xml:space="preserve">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26F2C45D" w14:textId="203575F7"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4A63DE61" w14:textId="3DFB3941"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74570AB9" w14:textId="70CFABF6"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30,00</w:t>
            </w:r>
          </w:p>
        </w:tc>
      </w:tr>
      <w:tr w:rsidR="00710312" w:rsidRPr="000B1655" w14:paraId="3462F980" w14:textId="77777777" w:rsidTr="000A7905">
        <w:trPr>
          <w:trHeight w:val="52"/>
          <w:jc w:val="center"/>
        </w:trPr>
        <w:tc>
          <w:tcPr>
            <w:tcW w:w="992" w:type="dxa"/>
            <w:vAlign w:val="center"/>
          </w:tcPr>
          <w:p w14:paraId="13D78B2D" w14:textId="5EABD903"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lastRenderedPageBreak/>
              <w:t>5.1.5.6.7</w:t>
            </w:r>
          </w:p>
        </w:tc>
        <w:tc>
          <w:tcPr>
            <w:tcW w:w="808" w:type="dxa"/>
            <w:vAlign w:val="center"/>
          </w:tcPr>
          <w:p w14:paraId="4F02ED73" w14:textId="4DDA1F79"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3E5C4625" w14:textId="1D3FCCC9" w:rsidR="00710312" w:rsidRPr="00ED6F0E" w:rsidRDefault="00710312"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w:t>
            </w:r>
            <w:r w:rsidR="000C4E56" w:rsidRPr="00ED6F0E">
              <w:rPr>
                <w:rFonts w:ascii="Times New Roman" w:eastAsia="Times New Roman" w:hAnsi="Times New Roman" w:cs="Times New Roman"/>
                <w:bCs/>
                <w:sz w:val="18"/>
                <w:szCs w:val="18"/>
              </w:rPr>
              <w:t>5</w:t>
            </w:r>
            <w:r w:rsidRPr="00ED6F0E">
              <w:rPr>
                <w:rFonts w:ascii="Times New Roman" w:eastAsia="Times New Roman" w:hAnsi="Times New Roman" w:cs="Times New Roman"/>
                <w:bCs/>
                <w:sz w:val="18"/>
                <w:szCs w:val="18"/>
              </w:rPr>
              <w:t xml:space="preserve">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74FBCC76" w14:textId="5AD95280" w:rsidR="00710312" w:rsidRPr="00ED6F0E" w:rsidRDefault="00710312"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7ADFAE98" w14:textId="5E3EEB5D"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7239F46D" w14:textId="5632FC17" w:rsidR="00710312" w:rsidRPr="00ED6F0E" w:rsidRDefault="00710312"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6,00</w:t>
            </w:r>
          </w:p>
        </w:tc>
      </w:tr>
      <w:tr w:rsidR="000C4E56" w:rsidRPr="000B1655" w14:paraId="3B7DDA8E" w14:textId="77777777" w:rsidTr="000A7905">
        <w:trPr>
          <w:trHeight w:val="52"/>
          <w:jc w:val="center"/>
        </w:trPr>
        <w:tc>
          <w:tcPr>
            <w:tcW w:w="992" w:type="dxa"/>
            <w:vAlign w:val="center"/>
          </w:tcPr>
          <w:p w14:paraId="540A7FBC" w14:textId="55BEAB4C"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6.1.5.6.5</w:t>
            </w:r>
          </w:p>
        </w:tc>
        <w:tc>
          <w:tcPr>
            <w:tcW w:w="808" w:type="dxa"/>
            <w:vAlign w:val="center"/>
          </w:tcPr>
          <w:p w14:paraId="31D34024" w14:textId="5519EAE7"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10506DB0" w14:textId="0E02B0F8" w:rsidR="000C4E56" w:rsidRPr="00ED6F0E" w:rsidRDefault="000C4E56"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788CACC9" w14:textId="0FD0DD4A" w:rsidR="000C4E56" w:rsidRPr="00ED6F0E" w:rsidRDefault="000C4E56"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47CD8F88" w14:textId="5AC623B1"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4083FA1" w14:textId="7C2130C4"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15,00</w:t>
            </w:r>
          </w:p>
        </w:tc>
      </w:tr>
      <w:tr w:rsidR="000C4E56" w:rsidRPr="000B1655" w14:paraId="574C4324" w14:textId="77777777" w:rsidTr="000A7905">
        <w:trPr>
          <w:trHeight w:val="52"/>
          <w:jc w:val="center"/>
        </w:trPr>
        <w:tc>
          <w:tcPr>
            <w:tcW w:w="992" w:type="dxa"/>
            <w:vAlign w:val="center"/>
          </w:tcPr>
          <w:p w14:paraId="663655F8" w14:textId="4D36B0E7"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6.1.5.6.6</w:t>
            </w:r>
          </w:p>
        </w:tc>
        <w:tc>
          <w:tcPr>
            <w:tcW w:w="808" w:type="dxa"/>
            <w:vAlign w:val="center"/>
          </w:tcPr>
          <w:p w14:paraId="4D8D09DF" w14:textId="6EFBC8AC"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36C096BD" w14:textId="5DB7D84D" w:rsidR="000C4E56" w:rsidRPr="00ED6F0E" w:rsidRDefault="000C4E56"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1563ABA0" w14:textId="76D9B49D" w:rsidR="000C4E56" w:rsidRPr="00ED6F0E" w:rsidRDefault="000C4E56"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2BBBE03C" w14:textId="18F2E7DE"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61961FBB" w14:textId="527B852A"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w:t>
            </w:r>
          </w:p>
        </w:tc>
      </w:tr>
      <w:tr w:rsidR="000C4E56" w:rsidRPr="000B1655" w14:paraId="351E087C" w14:textId="77777777" w:rsidTr="000A7905">
        <w:trPr>
          <w:trHeight w:val="52"/>
          <w:jc w:val="center"/>
        </w:trPr>
        <w:tc>
          <w:tcPr>
            <w:tcW w:w="992" w:type="dxa"/>
            <w:vAlign w:val="center"/>
          </w:tcPr>
          <w:p w14:paraId="69A04AA6" w14:textId="74FF0F52"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7.1.2.5.1</w:t>
            </w:r>
          </w:p>
        </w:tc>
        <w:tc>
          <w:tcPr>
            <w:tcW w:w="808" w:type="dxa"/>
            <w:vAlign w:val="center"/>
          </w:tcPr>
          <w:p w14:paraId="455CB731" w14:textId="21696BC9"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514985</w:t>
            </w:r>
          </w:p>
        </w:tc>
        <w:tc>
          <w:tcPr>
            <w:tcW w:w="2590" w:type="dxa"/>
            <w:vAlign w:val="center"/>
          </w:tcPr>
          <w:p w14:paraId="10ECBA6E" w14:textId="0DFFDC8D" w:rsidR="000C4E56" w:rsidRPr="00ED6F0E" w:rsidRDefault="000C4E56"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9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64B8C974" w14:textId="3D1C1E97" w:rsidR="000C4E56" w:rsidRPr="00ED6F0E" w:rsidRDefault="000C4E56"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1/2" (incl. collarín ø 63mm - 110mm y accesorios)</w:t>
            </w:r>
          </w:p>
        </w:tc>
        <w:tc>
          <w:tcPr>
            <w:tcW w:w="851" w:type="dxa"/>
            <w:vAlign w:val="center"/>
          </w:tcPr>
          <w:p w14:paraId="20154986" w14:textId="7ACE5095"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6BB2601C" w14:textId="57F65A24"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15,00</w:t>
            </w:r>
          </w:p>
        </w:tc>
      </w:tr>
      <w:tr w:rsidR="000C4E56" w:rsidRPr="000B1655" w14:paraId="2AAB97BC" w14:textId="77777777" w:rsidTr="000A7905">
        <w:trPr>
          <w:trHeight w:val="52"/>
          <w:jc w:val="center"/>
        </w:trPr>
        <w:tc>
          <w:tcPr>
            <w:tcW w:w="992" w:type="dxa"/>
            <w:vAlign w:val="center"/>
          </w:tcPr>
          <w:p w14:paraId="69014312" w14:textId="6EAF476A"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7.1.2.5.2</w:t>
            </w:r>
          </w:p>
        </w:tc>
        <w:tc>
          <w:tcPr>
            <w:tcW w:w="808" w:type="dxa"/>
            <w:vAlign w:val="center"/>
          </w:tcPr>
          <w:p w14:paraId="7076EBC4" w14:textId="3D61B35A"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514986</w:t>
            </w:r>
          </w:p>
        </w:tc>
        <w:tc>
          <w:tcPr>
            <w:tcW w:w="2590" w:type="dxa"/>
            <w:vAlign w:val="center"/>
          </w:tcPr>
          <w:p w14:paraId="1D3FC36E" w14:textId="4AC301F2" w:rsidR="000C4E56" w:rsidRPr="00ED6F0E" w:rsidRDefault="000C4E56" w:rsidP="00ED6F0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9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976" w:type="dxa"/>
            <w:vAlign w:val="center"/>
          </w:tcPr>
          <w:p w14:paraId="323904F0" w14:textId="3DD4511D" w:rsidR="000C4E56" w:rsidRPr="00ED6F0E" w:rsidRDefault="000C4E56" w:rsidP="00ED6F0E">
            <w:pPr>
              <w:spacing w:line="240" w:lineRule="auto"/>
              <w:jc w:val="both"/>
              <w:rPr>
                <w:rFonts w:ascii="Times New Roman" w:hAnsi="Times New Roman" w:cs="Times New Roman"/>
                <w:sz w:val="18"/>
                <w:szCs w:val="18"/>
              </w:rPr>
            </w:pPr>
            <w:r w:rsidRPr="00ED6F0E">
              <w:rPr>
                <w:rFonts w:ascii="Times New Roman" w:hAnsi="Times New Roman" w:cs="Times New Roman"/>
                <w:sz w:val="18"/>
                <w:szCs w:val="18"/>
              </w:rPr>
              <w:t>Reparación de guías domiciliaria 3/4" (incl. collarín ø 63mm - 110mm y accesorios)</w:t>
            </w:r>
          </w:p>
        </w:tc>
        <w:tc>
          <w:tcPr>
            <w:tcW w:w="851" w:type="dxa"/>
            <w:vAlign w:val="center"/>
          </w:tcPr>
          <w:p w14:paraId="507F4AF2" w14:textId="15388FCB"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276" w:type="dxa"/>
            <w:vAlign w:val="center"/>
          </w:tcPr>
          <w:p w14:paraId="3E6B0500" w14:textId="35F11273" w:rsidR="000C4E56" w:rsidRPr="00ED6F0E" w:rsidRDefault="000C4E56" w:rsidP="00ED6F0E">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3,00</w:t>
            </w:r>
          </w:p>
        </w:tc>
      </w:tr>
    </w:tbl>
    <w:p w14:paraId="36226B7B" w14:textId="7AED0534" w:rsidR="00A138F6" w:rsidRDefault="00A138F6" w:rsidP="00542C44">
      <w:pPr>
        <w:spacing w:line="360" w:lineRule="auto"/>
        <w:jc w:val="both"/>
        <w:rPr>
          <w:rFonts w:ascii="Times New Roman" w:hAnsi="Times New Roman" w:cs="Times New Roman"/>
          <w:b/>
          <w:bCs/>
          <w:sz w:val="24"/>
          <w:szCs w:val="24"/>
        </w:rPr>
      </w:pPr>
    </w:p>
    <w:p w14:paraId="71ED8E4E" w14:textId="77777777" w:rsidR="00ED6F0E" w:rsidRDefault="00ED6F0E" w:rsidP="00542C44">
      <w:pPr>
        <w:spacing w:line="360" w:lineRule="auto"/>
        <w:jc w:val="both"/>
        <w:rPr>
          <w:rFonts w:ascii="Times New Roman" w:hAnsi="Times New Roman" w:cs="Times New Roman"/>
          <w:b/>
          <w:bCs/>
          <w:sz w:val="24"/>
          <w:szCs w:val="24"/>
        </w:rPr>
      </w:pPr>
    </w:p>
    <w:p w14:paraId="638BC73E" w14:textId="08FBAC86" w:rsidR="00A138F6" w:rsidRPr="00ED6F0E" w:rsidRDefault="0071153A" w:rsidP="00542C44">
      <w:pPr>
        <w:spacing w:line="360" w:lineRule="auto"/>
        <w:jc w:val="both"/>
        <w:rPr>
          <w:rFonts w:ascii="Times New Roman" w:hAnsi="Times New Roman" w:cs="Times New Roman"/>
          <w:b/>
          <w:bCs/>
          <w:sz w:val="24"/>
          <w:szCs w:val="24"/>
        </w:rPr>
      </w:pPr>
      <w:bookmarkStart w:id="18" w:name="_Hlk100047922"/>
      <w:r w:rsidRPr="00ED6F0E">
        <w:rPr>
          <w:rFonts w:ascii="Times New Roman" w:hAnsi="Times New Roman" w:cs="Times New Roman"/>
          <w:b/>
          <w:bCs/>
          <w:sz w:val="24"/>
          <w:szCs w:val="24"/>
        </w:rPr>
        <w:t>Desconexión y Taponamiento de guía clandestina</w:t>
      </w:r>
      <w:r w:rsidR="00ED6F0E">
        <w:rPr>
          <w:rFonts w:ascii="Times New Roman" w:hAnsi="Times New Roman" w:cs="Times New Roman"/>
          <w:b/>
          <w:bCs/>
          <w:sz w:val="24"/>
          <w:szCs w:val="24"/>
        </w:rPr>
        <w:t>.</w:t>
      </w:r>
    </w:p>
    <w:bookmarkEnd w:id="18"/>
    <w:p w14:paraId="3115208E" w14:textId="77777777" w:rsidR="0071153A" w:rsidRPr="0050622B" w:rsidRDefault="0071153A" w:rsidP="0071153A">
      <w:pPr>
        <w:spacing w:line="360" w:lineRule="auto"/>
        <w:jc w:val="both"/>
        <w:rPr>
          <w:rFonts w:ascii="Times New Roman" w:hAnsi="Times New Roman" w:cs="Times New Roman"/>
          <w:b/>
          <w:bCs/>
          <w:sz w:val="24"/>
          <w:szCs w:val="24"/>
        </w:rPr>
      </w:pPr>
      <w:r w:rsidRPr="0050622B">
        <w:rPr>
          <w:rFonts w:ascii="Times New Roman" w:hAnsi="Times New Roman" w:cs="Times New Roman"/>
          <w:b/>
          <w:bCs/>
          <w:sz w:val="24"/>
          <w:szCs w:val="24"/>
        </w:rPr>
        <w:t xml:space="preserve">a) Definición </w:t>
      </w:r>
    </w:p>
    <w:p w14:paraId="7AF14A53" w14:textId="04C44D68" w:rsidR="0071153A" w:rsidRPr="009D1209" w:rsidRDefault="009D1209" w:rsidP="0071153A">
      <w:pPr>
        <w:spacing w:line="360" w:lineRule="auto"/>
        <w:jc w:val="both"/>
        <w:rPr>
          <w:rFonts w:ascii="Times New Roman" w:hAnsi="Times New Roman" w:cs="Times New Roman"/>
        </w:rPr>
      </w:pPr>
      <w:r w:rsidRPr="009D1209">
        <w:rPr>
          <w:rFonts w:ascii="Times New Roman" w:hAnsi="Times New Roman" w:cs="Times New Roman"/>
        </w:rPr>
        <w:t xml:space="preserve">Se entiende por </w:t>
      </w:r>
      <w:r>
        <w:rPr>
          <w:rFonts w:ascii="Times New Roman" w:hAnsi="Times New Roman" w:cs="Times New Roman"/>
        </w:rPr>
        <w:t>desconexión y taponamiento de</w:t>
      </w:r>
      <w:r w:rsidRPr="009D1209">
        <w:rPr>
          <w:rFonts w:ascii="Times New Roman" w:hAnsi="Times New Roman" w:cs="Times New Roman"/>
        </w:rPr>
        <w:t xml:space="preserve"> conexiones domiciliarias </w:t>
      </w:r>
      <w:r>
        <w:rPr>
          <w:rFonts w:ascii="Times New Roman" w:hAnsi="Times New Roman" w:cs="Times New Roman"/>
        </w:rPr>
        <w:t xml:space="preserve">clandestinas </w:t>
      </w:r>
      <w:r w:rsidRPr="009D1209">
        <w:rPr>
          <w:rFonts w:ascii="Times New Roman" w:hAnsi="Times New Roman" w:cs="Times New Roman"/>
        </w:rPr>
        <w:t xml:space="preserve">de agua potable al conjunto de acciones que tienen que realizarse para </w:t>
      </w:r>
      <w:r w:rsidR="000A571B">
        <w:rPr>
          <w:rFonts w:ascii="Times New Roman" w:hAnsi="Times New Roman" w:cs="Times New Roman"/>
        </w:rPr>
        <w:t>interrumpir el ingreso d</w:t>
      </w:r>
      <w:r w:rsidR="000A571B" w:rsidRPr="009D1209">
        <w:rPr>
          <w:rFonts w:ascii="Times New Roman" w:hAnsi="Times New Roman" w:cs="Times New Roman"/>
        </w:rPr>
        <w:t>el servicio de agua potable</w:t>
      </w:r>
      <w:r w:rsidR="000A571B">
        <w:rPr>
          <w:rFonts w:ascii="Times New Roman" w:hAnsi="Times New Roman" w:cs="Times New Roman"/>
        </w:rPr>
        <w:t xml:space="preserve"> en</w:t>
      </w:r>
      <w:r w:rsidRPr="009D1209">
        <w:rPr>
          <w:rFonts w:ascii="Times New Roman" w:hAnsi="Times New Roman" w:cs="Times New Roman"/>
        </w:rPr>
        <w:t xml:space="preserve"> </w:t>
      </w:r>
      <w:r w:rsidR="000A571B">
        <w:rPr>
          <w:rFonts w:ascii="Times New Roman" w:hAnsi="Times New Roman" w:cs="Times New Roman"/>
        </w:rPr>
        <w:t>una</w:t>
      </w:r>
      <w:r w:rsidRPr="009D1209">
        <w:rPr>
          <w:rFonts w:ascii="Times New Roman" w:hAnsi="Times New Roman" w:cs="Times New Roman"/>
        </w:rPr>
        <w:t xml:space="preserve"> propiedad cualquiera que sea su dueño.</w:t>
      </w:r>
    </w:p>
    <w:p w14:paraId="05217801" w14:textId="278D8342" w:rsidR="0071153A" w:rsidRPr="0050622B" w:rsidRDefault="0071153A" w:rsidP="0071153A">
      <w:pPr>
        <w:spacing w:line="360" w:lineRule="auto"/>
        <w:jc w:val="both"/>
        <w:rPr>
          <w:rFonts w:ascii="Times New Roman" w:hAnsi="Times New Roman" w:cs="Times New Roman"/>
          <w:b/>
          <w:bCs/>
          <w:sz w:val="24"/>
          <w:szCs w:val="24"/>
        </w:rPr>
      </w:pPr>
      <w:r w:rsidRPr="0050622B">
        <w:rPr>
          <w:rFonts w:ascii="Times New Roman" w:hAnsi="Times New Roman" w:cs="Times New Roman"/>
          <w:b/>
          <w:bCs/>
          <w:sz w:val="24"/>
          <w:szCs w:val="24"/>
        </w:rPr>
        <w:t>b) Especificaciones</w:t>
      </w:r>
    </w:p>
    <w:p w14:paraId="175B896E" w14:textId="4E4BE75B" w:rsidR="0071153A" w:rsidRPr="000A571B" w:rsidRDefault="000A571B" w:rsidP="0071153A">
      <w:pPr>
        <w:spacing w:line="360" w:lineRule="auto"/>
        <w:jc w:val="both"/>
        <w:rPr>
          <w:rFonts w:ascii="Times New Roman" w:hAnsi="Times New Roman" w:cs="Times New Roman"/>
        </w:rPr>
      </w:pPr>
      <w:r w:rsidRPr="000A571B">
        <w:rPr>
          <w:rFonts w:ascii="Times New Roman" w:hAnsi="Times New Roman" w:cs="Times New Roman"/>
        </w:rPr>
        <w:t xml:space="preserve">Para proceder a la </w:t>
      </w:r>
      <w:r>
        <w:rPr>
          <w:rFonts w:ascii="Times New Roman" w:hAnsi="Times New Roman" w:cs="Times New Roman"/>
        </w:rPr>
        <w:t>desconexión</w:t>
      </w:r>
      <w:r w:rsidRPr="000A571B">
        <w:rPr>
          <w:rFonts w:ascii="Times New Roman" w:hAnsi="Times New Roman" w:cs="Times New Roman"/>
        </w:rPr>
        <w:t xml:space="preserve"> de servicios de agua potable se debe contar con la autorización del Ingeniero Fiscalizador</w:t>
      </w:r>
      <w:r>
        <w:rPr>
          <w:rFonts w:ascii="Times New Roman" w:hAnsi="Times New Roman" w:cs="Times New Roman"/>
        </w:rPr>
        <w:t>,</w:t>
      </w:r>
      <w:r w:rsidRPr="000A571B">
        <w:rPr>
          <w:rFonts w:ascii="Times New Roman" w:hAnsi="Times New Roman" w:cs="Times New Roman"/>
        </w:rPr>
        <w:t xml:space="preserve"> todos los adaptadores o acoples deberán ser del diámetro y material original</w:t>
      </w:r>
      <w:r>
        <w:rPr>
          <w:rFonts w:ascii="Times New Roman" w:hAnsi="Times New Roman" w:cs="Times New Roman"/>
        </w:rPr>
        <w:t xml:space="preserve"> de la tubería encontrada</w:t>
      </w:r>
      <w:r w:rsidRPr="000A571B">
        <w:rPr>
          <w:rFonts w:ascii="Times New Roman" w:hAnsi="Times New Roman" w:cs="Times New Roman"/>
        </w:rPr>
        <w:t>. El Constructor es el responsable de todos los trabajos y por tanto su responsabilidad no cesará cuando los daños se produzcan después de dichos trabajos.</w:t>
      </w:r>
    </w:p>
    <w:p w14:paraId="1BADD9A0" w14:textId="15BD39B5" w:rsidR="0071153A" w:rsidRPr="00E25CBA" w:rsidRDefault="0071153A" w:rsidP="0071153A">
      <w:pPr>
        <w:spacing w:line="360" w:lineRule="auto"/>
        <w:jc w:val="both"/>
        <w:rPr>
          <w:rFonts w:ascii="Times New Roman" w:hAnsi="Times New Roman" w:cs="Times New Roman"/>
          <w:b/>
          <w:bCs/>
          <w:sz w:val="24"/>
          <w:szCs w:val="24"/>
        </w:rPr>
      </w:pPr>
      <w:r w:rsidRPr="0050622B">
        <w:rPr>
          <w:rFonts w:ascii="Times New Roman" w:hAnsi="Times New Roman" w:cs="Times New Roman"/>
          <w:b/>
          <w:bCs/>
          <w:sz w:val="24"/>
          <w:szCs w:val="24"/>
        </w:rPr>
        <w:t>c) Medición y forma de pago</w:t>
      </w:r>
      <w:r w:rsidRPr="00E25CBA">
        <w:rPr>
          <w:rFonts w:ascii="Times New Roman" w:hAnsi="Times New Roman" w:cs="Times New Roman"/>
          <w:b/>
          <w:bCs/>
          <w:sz w:val="24"/>
          <w:szCs w:val="24"/>
        </w:rPr>
        <w:t xml:space="preserve"> </w:t>
      </w:r>
    </w:p>
    <w:p w14:paraId="10A38364" w14:textId="40A72E56" w:rsidR="00A138F6" w:rsidRPr="000A571B" w:rsidRDefault="000A571B" w:rsidP="00542C44">
      <w:pPr>
        <w:spacing w:line="360" w:lineRule="auto"/>
        <w:jc w:val="both"/>
        <w:rPr>
          <w:rFonts w:ascii="Times New Roman" w:hAnsi="Times New Roman" w:cs="Times New Roman"/>
        </w:rPr>
      </w:pPr>
      <w:r w:rsidRPr="000A571B">
        <w:rPr>
          <w:rFonts w:ascii="Times New Roman" w:hAnsi="Times New Roman" w:cs="Times New Roman"/>
        </w:rPr>
        <w:t xml:space="preserve">La </w:t>
      </w:r>
      <w:r>
        <w:rPr>
          <w:rFonts w:ascii="Times New Roman" w:hAnsi="Times New Roman" w:cs="Times New Roman"/>
        </w:rPr>
        <w:t>desconexión y taponamiento</w:t>
      </w:r>
      <w:r w:rsidRPr="000A571B">
        <w:rPr>
          <w:rFonts w:ascii="Times New Roman" w:hAnsi="Times New Roman" w:cs="Times New Roman"/>
        </w:rPr>
        <w:t xml:space="preserve"> de conexiones domiciliarias de agua potable se medirá y pagarán por unidad.</w:t>
      </w: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2698"/>
        <w:gridCol w:w="2552"/>
        <w:gridCol w:w="992"/>
        <w:gridCol w:w="1134"/>
      </w:tblGrid>
      <w:tr w:rsidR="0071153A" w:rsidRPr="00ED6F0E" w14:paraId="37EBFD91" w14:textId="77777777" w:rsidTr="00ED6F0E">
        <w:trPr>
          <w:trHeight w:val="6"/>
          <w:jc w:val="center"/>
        </w:trPr>
        <w:tc>
          <w:tcPr>
            <w:tcW w:w="1134" w:type="dxa"/>
          </w:tcPr>
          <w:p w14:paraId="66DC8DA7" w14:textId="77777777" w:rsidR="0071153A" w:rsidRPr="00ED6F0E" w:rsidRDefault="0071153A" w:rsidP="005758C6">
            <w:pPr>
              <w:spacing w:line="240" w:lineRule="auto"/>
              <w:jc w:val="center"/>
              <w:rPr>
                <w:rFonts w:ascii="Times New Roman" w:eastAsia="Times New Roman" w:hAnsi="Times New Roman" w:cs="Times New Roman"/>
                <w:b/>
                <w:color w:val="000000"/>
                <w:sz w:val="18"/>
                <w:szCs w:val="18"/>
              </w:rPr>
            </w:pPr>
            <w:r w:rsidRPr="00ED6F0E">
              <w:rPr>
                <w:rFonts w:ascii="Times New Roman" w:eastAsia="Times New Roman" w:hAnsi="Times New Roman" w:cs="Times New Roman"/>
                <w:b/>
                <w:color w:val="000000"/>
                <w:sz w:val="18"/>
                <w:szCs w:val="18"/>
              </w:rPr>
              <w:t>Ítem</w:t>
            </w:r>
          </w:p>
        </w:tc>
        <w:tc>
          <w:tcPr>
            <w:tcW w:w="992" w:type="dxa"/>
            <w:vAlign w:val="center"/>
          </w:tcPr>
          <w:p w14:paraId="36333A2D"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Código</w:t>
            </w:r>
          </w:p>
        </w:tc>
        <w:tc>
          <w:tcPr>
            <w:tcW w:w="2698" w:type="dxa"/>
            <w:vAlign w:val="center"/>
          </w:tcPr>
          <w:p w14:paraId="664BA983"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Descripción</w:t>
            </w:r>
          </w:p>
        </w:tc>
        <w:tc>
          <w:tcPr>
            <w:tcW w:w="2552" w:type="dxa"/>
            <w:vAlign w:val="center"/>
          </w:tcPr>
          <w:p w14:paraId="7FB2E645"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Rubros</w:t>
            </w:r>
          </w:p>
        </w:tc>
        <w:tc>
          <w:tcPr>
            <w:tcW w:w="992" w:type="dxa"/>
            <w:vAlign w:val="center"/>
          </w:tcPr>
          <w:p w14:paraId="0D38E38C"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Unidad</w:t>
            </w:r>
          </w:p>
        </w:tc>
        <w:tc>
          <w:tcPr>
            <w:tcW w:w="1134" w:type="dxa"/>
            <w:vAlign w:val="center"/>
          </w:tcPr>
          <w:p w14:paraId="5A7E3CB6"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
                <w:color w:val="000000"/>
                <w:sz w:val="18"/>
                <w:szCs w:val="18"/>
              </w:rPr>
              <w:t>Cantidad</w:t>
            </w:r>
          </w:p>
        </w:tc>
      </w:tr>
      <w:tr w:rsidR="0071153A" w:rsidRPr="00ED6F0E" w14:paraId="604B30B5" w14:textId="77777777" w:rsidTr="00ED6F0E">
        <w:trPr>
          <w:trHeight w:val="686"/>
          <w:jc w:val="center"/>
        </w:trPr>
        <w:tc>
          <w:tcPr>
            <w:tcW w:w="1134" w:type="dxa"/>
            <w:vAlign w:val="center"/>
          </w:tcPr>
          <w:p w14:paraId="736B6948" w14:textId="6C1A3B0B" w:rsidR="0071153A" w:rsidRPr="00ED6F0E" w:rsidRDefault="0071153A"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1.1.6.6.24</w:t>
            </w:r>
          </w:p>
        </w:tc>
        <w:tc>
          <w:tcPr>
            <w:tcW w:w="992" w:type="dxa"/>
            <w:vAlign w:val="center"/>
          </w:tcPr>
          <w:p w14:paraId="7AB2E58A" w14:textId="1F6091D4" w:rsidR="0071153A" w:rsidRPr="00ED6F0E" w:rsidRDefault="0071153A" w:rsidP="0071153A">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3C1CDF09" w14:textId="77777777" w:rsidR="0071153A" w:rsidRPr="00ED6F0E" w:rsidRDefault="0071153A" w:rsidP="005758C6">
            <w:pPr>
              <w:spacing w:line="240" w:lineRule="auto"/>
              <w:jc w:val="center"/>
              <w:rPr>
                <w:rFonts w:ascii="Times New Roman" w:hAnsi="Times New Roman" w:cs="Times New Roman"/>
                <w:color w:val="000000"/>
                <w:sz w:val="18"/>
                <w:szCs w:val="18"/>
              </w:rPr>
            </w:pPr>
            <w:r w:rsidRPr="00ED6F0E">
              <w:rPr>
                <w:rFonts w:ascii="Times New Roman" w:eastAsia="Times New Roman" w:hAnsi="Times New Roman" w:cs="Times New Roman"/>
                <w:bCs/>
                <w:sz w:val="18"/>
                <w:szCs w:val="18"/>
              </w:rPr>
              <w:t xml:space="preserve">Circuito 1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 Preliminares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3AA53882" w14:textId="53FD78D0" w:rsidR="0071153A" w:rsidRPr="00ED6F0E" w:rsidRDefault="0071153A" w:rsidP="0071153A">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6F759DB4" w14:textId="77777777" w:rsidR="0071153A" w:rsidRPr="00ED6F0E" w:rsidRDefault="0071153A"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0E2FF15D" w14:textId="3433C8EF" w:rsidR="0071153A" w:rsidRPr="00ED6F0E" w:rsidRDefault="0071153A" w:rsidP="005758C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50,00</w:t>
            </w:r>
          </w:p>
        </w:tc>
      </w:tr>
      <w:tr w:rsidR="000C4E56" w:rsidRPr="00ED6F0E" w14:paraId="4F975730" w14:textId="77777777" w:rsidTr="00ED6F0E">
        <w:trPr>
          <w:trHeight w:val="686"/>
          <w:jc w:val="center"/>
        </w:trPr>
        <w:tc>
          <w:tcPr>
            <w:tcW w:w="1134" w:type="dxa"/>
            <w:vAlign w:val="center"/>
          </w:tcPr>
          <w:p w14:paraId="34490600" w14:textId="43312BB3"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2.1.2.5.3</w:t>
            </w:r>
          </w:p>
        </w:tc>
        <w:tc>
          <w:tcPr>
            <w:tcW w:w="992" w:type="dxa"/>
            <w:vAlign w:val="center"/>
          </w:tcPr>
          <w:p w14:paraId="7077FA20" w14:textId="72A43E43" w:rsidR="000C4E56" w:rsidRPr="00ED6F0E" w:rsidRDefault="000C4E56" w:rsidP="000C4E56">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45C38C72" w14:textId="5CAC3AA4" w:rsidR="000C4E56" w:rsidRPr="00ED6F0E" w:rsidRDefault="000C4E56" w:rsidP="00A510C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2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79EFBDC3" w14:textId="616F9C01" w:rsidR="000C4E56" w:rsidRPr="00ED6F0E" w:rsidRDefault="000C4E56" w:rsidP="000C4E56">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7D4FE58F" w14:textId="11C0C0D0"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7D26ABBC" w14:textId="0C648C2E"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20,00</w:t>
            </w:r>
          </w:p>
        </w:tc>
      </w:tr>
      <w:tr w:rsidR="000C4E56" w:rsidRPr="00ED6F0E" w14:paraId="7CD03353" w14:textId="77777777" w:rsidTr="00ED6F0E">
        <w:trPr>
          <w:trHeight w:val="686"/>
          <w:jc w:val="center"/>
        </w:trPr>
        <w:tc>
          <w:tcPr>
            <w:tcW w:w="1134" w:type="dxa"/>
            <w:vAlign w:val="center"/>
          </w:tcPr>
          <w:p w14:paraId="1789ADCE" w14:textId="4350B459"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lastRenderedPageBreak/>
              <w:t>3.2.4.6.29</w:t>
            </w:r>
          </w:p>
        </w:tc>
        <w:tc>
          <w:tcPr>
            <w:tcW w:w="992" w:type="dxa"/>
            <w:vAlign w:val="center"/>
          </w:tcPr>
          <w:p w14:paraId="17DD7B20" w14:textId="4E49152D" w:rsidR="000C4E56" w:rsidRPr="00ED6F0E" w:rsidRDefault="000C4E56" w:rsidP="000C4E56">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26C93273" w14:textId="10FA92AC" w:rsidR="000C4E56" w:rsidRPr="00ED6F0E" w:rsidRDefault="000C4E56" w:rsidP="00A510C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3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0FA1259F" w14:textId="6FEFA041" w:rsidR="000C4E56" w:rsidRPr="00ED6F0E" w:rsidRDefault="000C4E56" w:rsidP="000C4E56">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342CEEF3" w14:textId="56E3D473"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3AD79DDE" w14:textId="7D5A1CE9" w:rsidR="000C4E56" w:rsidRPr="00ED6F0E" w:rsidRDefault="000C4E56" w:rsidP="000C4E56">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20,00</w:t>
            </w:r>
          </w:p>
        </w:tc>
      </w:tr>
      <w:tr w:rsidR="00A2222F" w:rsidRPr="00ED6F0E" w14:paraId="332EC37D" w14:textId="77777777" w:rsidTr="00ED6F0E">
        <w:trPr>
          <w:trHeight w:val="686"/>
          <w:jc w:val="center"/>
        </w:trPr>
        <w:tc>
          <w:tcPr>
            <w:tcW w:w="1134" w:type="dxa"/>
            <w:vAlign w:val="center"/>
          </w:tcPr>
          <w:p w14:paraId="00A45B58" w14:textId="0A846D19" w:rsidR="00A2222F" w:rsidRPr="00ED6F0E" w:rsidRDefault="00A2222F" w:rsidP="00A2222F">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4.1.4.6.24</w:t>
            </w:r>
          </w:p>
        </w:tc>
        <w:tc>
          <w:tcPr>
            <w:tcW w:w="992" w:type="dxa"/>
            <w:vAlign w:val="center"/>
          </w:tcPr>
          <w:p w14:paraId="3C50FA16" w14:textId="07AC5B75" w:rsidR="00A2222F" w:rsidRPr="00ED6F0E" w:rsidRDefault="00A2222F" w:rsidP="00A2222F">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099703E6" w14:textId="77D979C4" w:rsidR="00A2222F" w:rsidRPr="00ED6F0E" w:rsidRDefault="00A2222F" w:rsidP="00A510C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4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017D4EB3" w14:textId="1D3E67AD" w:rsidR="00A2222F" w:rsidRPr="00ED6F0E" w:rsidRDefault="00A2222F" w:rsidP="00A2222F">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3F40C8B9" w14:textId="7E1C1942" w:rsidR="00A2222F" w:rsidRPr="00ED6F0E" w:rsidRDefault="00A2222F" w:rsidP="00A2222F">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336134AE" w14:textId="3E7A6406" w:rsidR="00A2222F" w:rsidRPr="00ED6F0E" w:rsidRDefault="00A2222F" w:rsidP="00A2222F">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10,00</w:t>
            </w:r>
          </w:p>
        </w:tc>
      </w:tr>
      <w:tr w:rsidR="00221699" w:rsidRPr="00ED6F0E" w14:paraId="743ABC1B" w14:textId="77777777" w:rsidTr="00ED6F0E">
        <w:trPr>
          <w:trHeight w:val="686"/>
          <w:jc w:val="center"/>
        </w:trPr>
        <w:tc>
          <w:tcPr>
            <w:tcW w:w="1134" w:type="dxa"/>
            <w:vAlign w:val="center"/>
          </w:tcPr>
          <w:p w14:paraId="0CDD1B8C" w14:textId="16992EEC"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5.1.5.6.24</w:t>
            </w:r>
          </w:p>
        </w:tc>
        <w:tc>
          <w:tcPr>
            <w:tcW w:w="992" w:type="dxa"/>
            <w:vAlign w:val="center"/>
          </w:tcPr>
          <w:p w14:paraId="1976874E" w14:textId="23D2E3E0"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73316CB6" w14:textId="332B860B" w:rsidR="00221699" w:rsidRPr="00ED6F0E" w:rsidRDefault="00221699" w:rsidP="00A510CE">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5 – </w:t>
            </w:r>
            <w:r w:rsidRPr="00ED6F0E">
              <w:rPr>
                <w:rFonts w:ascii="Times New Roman" w:hAnsi="Times New Roman" w:cs="Times New Roman"/>
                <w:sz w:val="18"/>
                <w:szCs w:val="18"/>
              </w:rPr>
              <w:t>Reparación de obra subterránea existente</w:t>
            </w:r>
            <w:r w:rsidR="00A510CE" w:rsidRPr="00ED6F0E">
              <w:rPr>
                <w:rFonts w:ascii="Times New Roman" w:eastAsia="Times New Roman" w:hAnsi="Times New Roman" w:cs="Times New Roman"/>
                <w:bCs/>
                <w:sz w:val="18"/>
                <w:szCs w:val="18"/>
              </w:rPr>
              <w:t xml:space="preserve"> </w:t>
            </w:r>
            <w:r w:rsidRPr="00ED6F0E">
              <w:rPr>
                <w:rFonts w:ascii="Times New Roman" w:eastAsia="Times New Roman" w:hAnsi="Times New Roman" w:cs="Times New Roman"/>
                <w:bCs/>
                <w:sz w:val="18"/>
                <w:szCs w:val="18"/>
              </w:rPr>
              <w:t>–</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4A2476DB" w14:textId="09EBB89A"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73F08965" w14:textId="33159ED3"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6DD3DFB9" w14:textId="795A6A15"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20,00</w:t>
            </w:r>
          </w:p>
        </w:tc>
      </w:tr>
      <w:tr w:rsidR="00221699" w:rsidRPr="00ED6F0E" w14:paraId="4CA02222" w14:textId="77777777" w:rsidTr="00ED6F0E">
        <w:trPr>
          <w:trHeight w:val="686"/>
          <w:jc w:val="center"/>
        </w:trPr>
        <w:tc>
          <w:tcPr>
            <w:tcW w:w="1134" w:type="dxa"/>
            <w:vAlign w:val="center"/>
          </w:tcPr>
          <w:p w14:paraId="51B9656B" w14:textId="4E9699BD"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6.1.5.6.22</w:t>
            </w:r>
          </w:p>
        </w:tc>
        <w:tc>
          <w:tcPr>
            <w:tcW w:w="992" w:type="dxa"/>
            <w:vAlign w:val="center"/>
          </w:tcPr>
          <w:p w14:paraId="507498CE" w14:textId="2A357495"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2416F5FF" w14:textId="24F68728" w:rsidR="00221699" w:rsidRPr="00ED6F0E" w:rsidRDefault="00221699" w:rsidP="00221699">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8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1FE80557" w14:textId="52CB30BA"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23219BF2" w14:textId="58193060"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5B685560" w14:textId="21F9CBDF"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10,00</w:t>
            </w:r>
          </w:p>
        </w:tc>
      </w:tr>
      <w:tr w:rsidR="00221699" w:rsidRPr="00ED6F0E" w14:paraId="7947CBF0" w14:textId="77777777" w:rsidTr="00ED6F0E">
        <w:trPr>
          <w:trHeight w:val="686"/>
          <w:jc w:val="center"/>
        </w:trPr>
        <w:tc>
          <w:tcPr>
            <w:tcW w:w="1134" w:type="dxa"/>
            <w:vAlign w:val="center"/>
          </w:tcPr>
          <w:p w14:paraId="1FA25864" w14:textId="7A12BF50"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7.1.2.5.3</w:t>
            </w:r>
          </w:p>
        </w:tc>
        <w:tc>
          <w:tcPr>
            <w:tcW w:w="992" w:type="dxa"/>
            <w:vAlign w:val="center"/>
          </w:tcPr>
          <w:p w14:paraId="3225B059" w14:textId="20E29542"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514A1S</w:t>
            </w:r>
          </w:p>
        </w:tc>
        <w:tc>
          <w:tcPr>
            <w:tcW w:w="2698" w:type="dxa"/>
            <w:vAlign w:val="center"/>
          </w:tcPr>
          <w:p w14:paraId="6AEB0CC3" w14:textId="2BD22EA3" w:rsidR="00221699" w:rsidRPr="00ED6F0E" w:rsidRDefault="00221699" w:rsidP="00221699">
            <w:pPr>
              <w:spacing w:line="240" w:lineRule="auto"/>
              <w:jc w:val="center"/>
              <w:rPr>
                <w:rFonts w:ascii="Times New Roman" w:eastAsia="Times New Roman" w:hAnsi="Times New Roman" w:cs="Times New Roman"/>
                <w:bCs/>
                <w:sz w:val="18"/>
                <w:szCs w:val="18"/>
              </w:rPr>
            </w:pPr>
            <w:r w:rsidRPr="00ED6F0E">
              <w:rPr>
                <w:rFonts w:ascii="Times New Roman" w:eastAsia="Times New Roman" w:hAnsi="Times New Roman" w:cs="Times New Roman"/>
                <w:bCs/>
                <w:sz w:val="18"/>
                <w:szCs w:val="18"/>
              </w:rPr>
              <w:t xml:space="preserve">Circuito 9 – </w:t>
            </w:r>
            <w:r w:rsidRPr="00ED6F0E">
              <w:rPr>
                <w:rFonts w:ascii="Times New Roman" w:hAnsi="Times New Roman" w:cs="Times New Roman"/>
                <w:sz w:val="18"/>
                <w:szCs w:val="18"/>
              </w:rPr>
              <w:t>Reparación de obra subterránea existente</w:t>
            </w:r>
            <w:r w:rsidRPr="00ED6F0E">
              <w:rPr>
                <w:rFonts w:ascii="Times New Roman" w:eastAsia="Times New Roman" w:hAnsi="Times New Roman" w:cs="Times New Roman"/>
                <w:bCs/>
                <w:sz w:val="18"/>
                <w:szCs w:val="18"/>
              </w:rPr>
              <w:t xml:space="preserve"> –</w:t>
            </w:r>
            <w:r w:rsidRPr="00ED6F0E">
              <w:rPr>
                <w:rFonts w:ascii="Times New Roman" w:hAnsi="Times New Roman" w:cs="Times New Roman"/>
                <w:b/>
                <w:bCs/>
                <w:sz w:val="18"/>
                <w:szCs w:val="18"/>
              </w:rPr>
              <w:t xml:space="preserve"> </w:t>
            </w:r>
            <w:r w:rsidRPr="00ED6F0E">
              <w:rPr>
                <w:rFonts w:ascii="Times New Roman" w:hAnsi="Times New Roman" w:cs="Times New Roman"/>
                <w:sz w:val="18"/>
                <w:szCs w:val="18"/>
              </w:rPr>
              <w:t>Agua potable.</w:t>
            </w:r>
          </w:p>
        </w:tc>
        <w:tc>
          <w:tcPr>
            <w:tcW w:w="2552" w:type="dxa"/>
            <w:vAlign w:val="center"/>
          </w:tcPr>
          <w:p w14:paraId="56558B27" w14:textId="1568007E" w:rsidR="00221699" w:rsidRPr="00ED6F0E" w:rsidRDefault="00221699" w:rsidP="00221699">
            <w:pPr>
              <w:spacing w:line="360" w:lineRule="auto"/>
              <w:jc w:val="center"/>
              <w:rPr>
                <w:rFonts w:ascii="Times New Roman" w:hAnsi="Times New Roman" w:cs="Times New Roman"/>
                <w:sz w:val="18"/>
                <w:szCs w:val="18"/>
              </w:rPr>
            </w:pPr>
            <w:r w:rsidRPr="00ED6F0E">
              <w:rPr>
                <w:rFonts w:ascii="Times New Roman" w:hAnsi="Times New Roman" w:cs="Times New Roman"/>
                <w:sz w:val="18"/>
                <w:szCs w:val="18"/>
              </w:rPr>
              <w:t>Desconexión y Taponamiento de guía clandestina.</w:t>
            </w:r>
          </w:p>
        </w:tc>
        <w:tc>
          <w:tcPr>
            <w:tcW w:w="992" w:type="dxa"/>
            <w:vAlign w:val="center"/>
          </w:tcPr>
          <w:p w14:paraId="2AC829D1" w14:textId="51E79553"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u</w:t>
            </w:r>
          </w:p>
        </w:tc>
        <w:tc>
          <w:tcPr>
            <w:tcW w:w="1134" w:type="dxa"/>
            <w:vAlign w:val="center"/>
          </w:tcPr>
          <w:p w14:paraId="5BF8F7D0" w14:textId="3C5869CB" w:rsidR="00221699" w:rsidRPr="00ED6F0E" w:rsidRDefault="00221699" w:rsidP="00221699">
            <w:pPr>
              <w:spacing w:line="240" w:lineRule="auto"/>
              <w:jc w:val="center"/>
              <w:rPr>
                <w:rFonts w:ascii="Times New Roman" w:eastAsia="Times New Roman" w:hAnsi="Times New Roman" w:cs="Times New Roman"/>
                <w:color w:val="000000"/>
                <w:sz w:val="18"/>
                <w:szCs w:val="18"/>
              </w:rPr>
            </w:pPr>
            <w:r w:rsidRPr="00ED6F0E">
              <w:rPr>
                <w:rFonts w:ascii="Times New Roman" w:eastAsia="Times New Roman" w:hAnsi="Times New Roman" w:cs="Times New Roman"/>
                <w:color w:val="000000"/>
                <w:sz w:val="18"/>
                <w:szCs w:val="18"/>
              </w:rPr>
              <w:t>10,00</w:t>
            </w:r>
          </w:p>
        </w:tc>
      </w:tr>
    </w:tbl>
    <w:p w14:paraId="695F2CE2" w14:textId="77777777" w:rsidR="00A138F6" w:rsidRDefault="00A138F6" w:rsidP="00542C44">
      <w:pPr>
        <w:spacing w:line="360" w:lineRule="auto"/>
        <w:jc w:val="both"/>
        <w:rPr>
          <w:rFonts w:ascii="Times New Roman" w:hAnsi="Times New Roman" w:cs="Times New Roman"/>
          <w:b/>
          <w:bCs/>
          <w:sz w:val="24"/>
          <w:szCs w:val="24"/>
        </w:rPr>
      </w:pPr>
    </w:p>
    <w:p w14:paraId="03DF87BB" w14:textId="395DA187" w:rsidR="0071153A" w:rsidRDefault="0071153A" w:rsidP="0071153A">
      <w:pPr>
        <w:spacing w:line="360" w:lineRule="auto"/>
        <w:jc w:val="both"/>
        <w:rPr>
          <w:rFonts w:ascii="Times New Roman" w:hAnsi="Times New Roman" w:cs="Times New Roman"/>
          <w:b/>
          <w:bCs/>
          <w:sz w:val="24"/>
          <w:szCs w:val="24"/>
        </w:rPr>
      </w:pPr>
      <w:r w:rsidRPr="000A7905">
        <w:rPr>
          <w:rFonts w:ascii="Times New Roman" w:hAnsi="Times New Roman" w:cs="Times New Roman"/>
          <w:b/>
          <w:bCs/>
          <w:sz w:val="24"/>
          <w:szCs w:val="24"/>
        </w:rPr>
        <w:t>Abatimiento de nivel freático con bomba Ø 4"</w:t>
      </w:r>
      <w:r w:rsidR="000A7905">
        <w:rPr>
          <w:rFonts w:ascii="Times New Roman" w:hAnsi="Times New Roman" w:cs="Times New Roman"/>
          <w:b/>
          <w:bCs/>
          <w:sz w:val="24"/>
          <w:szCs w:val="24"/>
        </w:rPr>
        <w:t>.</w:t>
      </w:r>
    </w:p>
    <w:p w14:paraId="7A151C1C" w14:textId="77777777" w:rsidR="001843AA" w:rsidRDefault="001843AA" w:rsidP="001843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6E45AA1" w14:textId="23059869" w:rsidR="001843AA" w:rsidRPr="001522E0" w:rsidRDefault="001843AA" w:rsidP="001843AA">
      <w:pPr>
        <w:spacing w:line="360" w:lineRule="auto"/>
        <w:jc w:val="both"/>
        <w:rPr>
          <w:rFonts w:ascii="Times New Roman" w:hAnsi="Times New Roman" w:cs="Times New Roman"/>
        </w:rPr>
      </w:pPr>
      <w:r w:rsidRPr="001522E0">
        <w:rPr>
          <w:rFonts w:ascii="Times New Roman" w:hAnsi="Times New Roman" w:cs="Times New Roman"/>
        </w:rPr>
        <w:t>El estancamiento del agua ocurre cuando el agua deja de fluir</w:t>
      </w:r>
      <w:r w:rsidR="005D1674">
        <w:rPr>
          <w:rFonts w:ascii="Times New Roman" w:hAnsi="Times New Roman" w:cs="Times New Roman"/>
        </w:rPr>
        <w:t xml:space="preserve"> y </w:t>
      </w:r>
      <w:r w:rsidRPr="001522E0">
        <w:rPr>
          <w:rFonts w:ascii="Times New Roman" w:hAnsi="Times New Roman" w:cs="Times New Roman"/>
        </w:rPr>
        <w:t>puede ser un peligro ambiental importante.</w:t>
      </w:r>
      <w:r w:rsidR="00944137">
        <w:rPr>
          <w:rFonts w:ascii="Times New Roman" w:hAnsi="Times New Roman" w:cs="Times New Roman"/>
        </w:rPr>
        <w:t xml:space="preserve"> </w:t>
      </w:r>
    </w:p>
    <w:p w14:paraId="5175A116" w14:textId="43E9FF3C" w:rsidR="001843AA" w:rsidRDefault="001843AA" w:rsidP="001843AA">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r w:rsidR="008A0996">
        <w:rPr>
          <w:rFonts w:ascii="Times New Roman" w:hAnsi="Times New Roman" w:cs="Times New Roman"/>
          <w:b/>
          <w:bCs/>
          <w:sz w:val="24"/>
          <w:szCs w:val="24"/>
        </w:rPr>
        <w:t xml:space="preserve"> </w:t>
      </w:r>
    </w:p>
    <w:p w14:paraId="2E7E3081" w14:textId="381B4BDA" w:rsidR="0094588E" w:rsidRPr="0094588E" w:rsidRDefault="0094588E" w:rsidP="001843AA">
      <w:pPr>
        <w:tabs>
          <w:tab w:val="left" w:pos="2425"/>
        </w:tabs>
        <w:spacing w:line="360" w:lineRule="auto"/>
        <w:jc w:val="both"/>
        <w:rPr>
          <w:rFonts w:ascii="Times New Roman" w:hAnsi="Times New Roman" w:cs="Times New Roman"/>
        </w:rPr>
      </w:pPr>
      <w:r w:rsidRPr="0094588E">
        <w:rPr>
          <w:rFonts w:ascii="Times New Roman" w:hAnsi="Times New Roman" w:cs="Times New Roman"/>
        </w:rPr>
        <w:t>Se reconocerá como abatimiento del nivel freático cuando en el transcurso de una excavación exista la presencia de agua por condiciones de nivel freático, o por otras razones que se fundamente en características de permanente y que, para su evacuación, fuere necesaria la utilización de bombas. No se considerará abatimiento del nivel freático, cuando el agua sea evacuada mediante zanjas auxiliares que drenen el sitio de la obra, o cuando la presencia de aguas obedezca a roturas de tuberías o canales, o a falta de previsión en proteger que las aguas superficiales ingresen en la zanja, o por efectos de un tiempo prolongado en la apertura de zanja.</w:t>
      </w:r>
    </w:p>
    <w:p w14:paraId="44DCD33A" w14:textId="4BB5F7BB" w:rsidR="001843AA" w:rsidRDefault="001843AA" w:rsidP="001843AA">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1EEDA9FC" w14:textId="549F1909" w:rsidR="0094588E" w:rsidRPr="0094588E" w:rsidRDefault="0094588E" w:rsidP="001843AA">
      <w:pPr>
        <w:spacing w:line="360" w:lineRule="auto"/>
        <w:jc w:val="both"/>
        <w:rPr>
          <w:rFonts w:ascii="Times New Roman" w:hAnsi="Times New Roman" w:cs="Times New Roman"/>
          <w:b/>
          <w:bCs/>
          <w:sz w:val="24"/>
          <w:szCs w:val="24"/>
        </w:rPr>
      </w:pPr>
      <w:r w:rsidRPr="0094588E">
        <w:rPr>
          <w:rFonts w:ascii="Times New Roman" w:hAnsi="Times New Roman" w:cs="Times New Roman"/>
        </w:rPr>
        <w:t>El rubro será pagado por hora de bomba utilizada, que será medido con horómetro o reporte del fiscalizador.</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03"/>
        <w:gridCol w:w="3024"/>
        <w:gridCol w:w="2552"/>
        <w:gridCol w:w="850"/>
        <w:gridCol w:w="993"/>
      </w:tblGrid>
      <w:tr w:rsidR="0071153A" w:rsidRPr="000B1655" w14:paraId="25EE6CBE" w14:textId="77777777" w:rsidTr="004C133E">
        <w:trPr>
          <w:trHeight w:val="6"/>
          <w:jc w:val="center"/>
        </w:trPr>
        <w:tc>
          <w:tcPr>
            <w:tcW w:w="992" w:type="dxa"/>
          </w:tcPr>
          <w:p w14:paraId="58024BC3" w14:textId="77777777" w:rsidR="0071153A" w:rsidRPr="004C133E" w:rsidRDefault="0071153A" w:rsidP="004C133E">
            <w:pPr>
              <w:spacing w:after="0" w:line="240" w:lineRule="auto"/>
              <w:jc w:val="center"/>
              <w:rPr>
                <w:rFonts w:ascii="Times New Roman" w:eastAsia="Times New Roman" w:hAnsi="Times New Roman" w:cs="Times New Roman"/>
                <w:b/>
                <w:color w:val="000000"/>
                <w:sz w:val="18"/>
                <w:szCs w:val="18"/>
              </w:rPr>
            </w:pPr>
            <w:r w:rsidRPr="004C133E">
              <w:rPr>
                <w:rFonts w:ascii="Times New Roman" w:eastAsia="Times New Roman" w:hAnsi="Times New Roman" w:cs="Times New Roman"/>
                <w:b/>
                <w:color w:val="000000"/>
                <w:sz w:val="18"/>
                <w:szCs w:val="18"/>
              </w:rPr>
              <w:t>Ítem</w:t>
            </w:r>
          </w:p>
        </w:tc>
        <w:tc>
          <w:tcPr>
            <w:tcW w:w="803" w:type="dxa"/>
            <w:vAlign w:val="center"/>
          </w:tcPr>
          <w:p w14:paraId="6B216D1A"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Código</w:t>
            </w:r>
          </w:p>
        </w:tc>
        <w:tc>
          <w:tcPr>
            <w:tcW w:w="3024" w:type="dxa"/>
            <w:vAlign w:val="center"/>
          </w:tcPr>
          <w:p w14:paraId="7C63628C"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Descripción</w:t>
            </w:r>
          </w:p>
        </w:tc>
        <w:tc>
          <w:tcPr>
            <w:tcW w:w="2552" w:type="dxa"/>
            <w:vAlign w:val="center"/>
          </w:tcPr>
          <w:p w14:paraId="0BC8887A"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Rubros</w:t>
            </w:r>
          </w:p>
        </w:tc>
        <w:tc>
          <w:tcPr>
            <w:tcW w:w="850" w:type="dxa"/>
            <w:vAlign w:val="center"/>
          </w:tcPr>
          <w:p w14:paraId="27286E4A"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Unidad</w:t>
            </w:r>
          </w:p>
        </w:tc>
        <w:tc>
          <w:tcPr>
            <w:tcW w:w="993" w:type="dxa"/>
            <w:vAlign w:val="center"/>
          </w:tcPr>
          <w:p w14:paraId="551BC8AD"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Cantidad</w:t>
            </w:r>
          </w:p>
        </w:tc>
      </w:tr>
      <w:tr w:rsidR="0071153A" w:rsidRPr="000B1655" w14:paraId="67EF0C23" w14:textId="77777777" w:rsidTr="004C133E">
        <w:trPr>
          <w:trHeight w:val="686"/>
          <w:jc w:val="center"/>
        </w:trPr>
        <w:tc>
          <w:tcPr>
            <w:tcW w:w="992" w:type="dxa"/>
            <w:vAlign w:val="center"/>
          </w:tcPr>
          <w:p w14:paraId="46CE6AF9" w14:textId="4BA34EAF" w:rsidR="0071153A" w:rsidRPr="004C133E" w:rsidRDefault="0071153A"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1.1.6.6.25</w:t>
            </w:r>
          </w:p>
        </w:tc>
        <w:tc>
          <w:tcPr>
            <w:tcW w:w="803" w:type="dxa"/>
            <w:vAlign w:val="center"/>
          </w:tcPr>
          <w:p w14:paraId="77EAA3E7" w14:textId="7E22F2CA" w:rsidR="0071153A" w:rsidRPr="004C133E" w:rsidRDefault="0071153A"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7F9EBFC3" w14:textId="77777777" w:rsidR="0071153A" w:rsidRPr="004C133E" w:rsidRDefault="0071153A"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Agua potable.</w:t>
            </w:r>
          </w:p>
        </w:tc>
        <w:tc>
          <w:tcPr>
            <w:tcW w:w="2552" w:type="dxa"/>
            <w:vAlign w:val="center"/>
          </w:tcPr>
          <w:p w14:paraId="082F9CF2" w14:textId="7F503A89" w:rsidR="0071153A" w:rsidRPr="004C133E" w:rsidRDefault="0071153A"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25A4A231" w14:textId="57457644" w:rsidR="0071153A" w:rsidRPr="004C133E" w:rsidRDefault="0071153A"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37EF0712" w14:textId="196577A6" w:rsidR="0071153A" w:rsidRPr="004C133E" w:rsidRDefault="0071153A"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70,00</w:t>
            </w:r>
          </w:p>
        </w:tc>
      </w:tr>
      <w:tr w:rsidR="00777C11" w:rsidRPr="000B1655" w14:paraId="7FE710BD" w14:textId="77777777" w:rsidTr="004C133E">
        <w:trPr>
          <w:trHeight w:val="686"/>
          <w:jc w:val="center"/>
        </w:trPr>
        <w:tc>
          <w:tcPr>
            <w:tcW w:w="992" w:type="dxa"/>
            <w:vAlign w:val="center"/>
          </w:tcPr>
          <w:p w14:paraId="34E204F5" w14:textId="6F2A8215"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1.1.6.7.10</w:t>
            </w:r>
          </w:p>
        </w:tc>
        <w:tc>
          <w:tcPr>
            <w:tcW w:w="803" w:type="dxa"/>
            <w:vAlign w:val="center"/>
          </w:tcPr>
          <w:p w14:paraId="5DE50B6F" w14:textId="0AD67CE8" w:rsidR="00777C11" w:rsidRPr="004C133E" w:rsidRDefault="00777C11"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36F498C3" w14:textId="6D99020B" w:rsidR="00777C11" w:rsidRPr="004C133E" w:rsidRDefault="00777C11"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Alcantarillado Sanitario y Pluvial.</w:t>
            </w:r>
          </w:p>
        </w:tc>
        <w:tc>
          <w:tcPr>
            <w:tcW w:w="2552" w:type="dxa"/>
            <w:vAlign w:val="center"/>
          </w:tcPr>
          <w:p w14:paraId="609538D8" w14:textId="6996CB14" w:rsidR="00777C11" w:rsidRPr="004C133E" w:rsidRDefault="00777C11"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57B2A5A9" w14:textId="58F9B0BF"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7B8A3383" w14:textId="61EB5106"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55,00</w:t>
            </w:r>
          </w:p>
        </w:tc>
      </w:tr>
      <w:tr w:rsidR="00777C11" w:rsidRPr="000B1655" w14:paraId="0A25C12D" w14:textId="77777777" w:rsidTr="004C133E">
        <w:trPr>
          <w:trHeight w:val="686"/>
          <w:jc w:val="center"/>
        </w:trPr>
        <w:tc>
          <w:tcPr>
            <w:tcW w:w="992" w:type="dxa"/>
            <w:vAlign w:val="center"/>
          </w:tcPr>
          <w:p w14:paraId="4D41E2F8" w14:textId="77ED7B8E"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1.1.7.</w:t>
            </w:r>
            <w:r w:rsidR="007D38ED" w:rsidRPr="004C133E">
              <w:rPr>
                <w:rFonts w:ascii="Times New Roman" w:eastAsia="Times New Roman" w:hAnsi="Times New Roman" w:cs="Times New Roman"/>
                <w:color w:val="000000"/>
                <w:sz w:val="18"/>
                <w:szCs w:val="18"/>
              </w:rPr>
              <w:t>7.9</w:t>
            </w:r>
          </w:p>
        </w:tc>
        <w:tc>
          <w:tcPr>
            <w:tcW w:w="803" w:type="dxa"/>
            <w:vAlign w:val="center"/>
          </w:tcPr>
          <w:p w14:paraId="73AD1131" w14:textId="54834CB7" w:rsidR="00777C11" w:rsidRPr="004C133E" w:rsidRDefault="007D38ED"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5179817B" w14:textId="74424B13" w:rsidR="00777C11" w:rsidRPr="004C133E" w:rsidRDefault="007D38ED"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Localización, prueba y eliminación de red antigua (25 u) Preliminares</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3D692F1D" w14:textId="6A92A61A" w:rsidR="00777C11" w:rsidRPr="004C133E" w:rsidRDefault="00777C11"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074146CD" w14:textId="16FB118F"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6E45E316" w14:textId="30EBC341" w:rsidR="00777C11" w:rsidRPr="004C133E" w:rsidRDefault="00777C1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10,00</w:t>
            </w:r>
          </w:p>
        </w:tc>
      </w:tr>
      <w:tr w:rsidR="00CA5613" w:rsidRPr="000B1655" w14:paraId="51DBE2A7" w14:textId="77777777" w:rsidTr="004C133E">
        <w:trPr>
          <w:trHeight w:val="686"/>
          <w:jc w:val="center"/>
        </w:trPr>
        <w:tc>
          <w:tcPr>
            <w:tcW w:w="992" w:type="dxa"/>
            <w:vAlign w:val="center"/>
          </w:tcPr>
          <w:p w14:paraId="0382C620" w14:textId="51F16FC4" w:rsidR="00CA5613" w:rsidRPr="004C133E" w:rsidRDefault="00CA561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lastRenderedPageBreak/>
              <w:t>2.1.3.7.9</w:t>
            </w:r>
          </w:p>
        </w:tc>
        <w:tc>
          <w:tcPr>
            <w:tcW w:w="803" w:type="dxa"/>
            <w:vAlign w:val="center"/>
          </w:tcPr>
          <w:p w14:paraId="4AF76708" w14:textId="5D25F8E4" w:rsidR="00CA5613" w:rsidRPr="004C133E" w:rsidRDefault="00CA561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10387A99" w14:textId="782CFCB7" w:rsidR="00CA5613" w:rsidRPr="004C133E" w:rsidRDefault="00CA561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 xml:space="preserve">Localización, prueba y eliminación de red antigua (10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61C3E724" w14:textId="498C225A" w:rsidR="00CA5613" w:rsidRPr="004C133E" w:rsidRDefault="00CA561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33874CAF" w14:textId="200EB45C" w:rsidR="00CA5613" w:rsidRPr="004C133E" w:rsidRDefault="00CA561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6895B209" w14:textId="3504755E" w:rsidR="00CA5613" w:rsidRPr="004C133E" w:rsidRDefault="00CA561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3,50</w:t>
            </w:r>
          </w:p>
        </w:tc>
      </w:tr>
      <w:tr w:rsidR="004279C9" w:rsidRPr="000B1655" w14:paraId="53B4A5EB" w14:textId="77777777" w:rsidTr="004C133E">
        <w:trPr>
          <w:trHeight w:val="686"/>
          <w:jc w:val="center"/>
        </w:trPr>
        <w:tc>
          <w:tcPr>
            <w:tcW w:w="992" w:type="dxa"/>
            <w:vAlign w:val="center"/>
          </w:tcPr>
          <w:p w14:paraId="3712DE0C" w14:textId="7D1EBADC" w:rsidR="004279C9" w:rsidRPr="004C133E" w:rsidRDefault="004279C9"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3.2.4.6.30</w:t>
            </w:r>
          </w:p>
        </w:tc>
        <w:tc>
          <w:tcPr>
            <w:tcW w:w="803" w:type="dxa"/>
            <w:vAlign w:val="center"/>
          </w:tcPr>
          <w:p w14:paraId="69DD453A" w14:textId="6F6EDAAA" w:rsidR="004279C9" w:rsidRPr="004C133E" w:rsidRDefault="004279C9"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68B5BE39" w14:textId="18CAFCAD" w:rsidR="004279C9" w:rsidRPr="004C133E" w:rsidRDefault="00D57E78"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Agua potable.</w:t>
            </w:r>
          </w:p>
        </w:tc>
        <w:tc>
          <w:tcPr>
            <w:tcW w:w="2552" w:type="dxa"/>
            <w:vAlign w:val="center"/>
          </w:tcPr>
          <w:p w14:paraId="1F4F9016" w14:textId="24CCFFC7" w:rsidR="004279C9" w:rsidRPr="004C133E" w:rsidRDefault="004279C9"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4A576DBD" w14:textId="677D38E0" w:rsidR="004279C9" w:rsidRPr="004C133E" w:rsidRDefault="004279C9"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1719CC05" w14:textId="4E2371FF" w:rsidR="004279C9" w:rsidRPr="004C133E" w:rsidRDefault="004279C9"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D57E78" w:rsidRPr="000B1655" w14:paraId="433BF639" w14:textId="77777777" w:rsidTr="004C133E">
        <w:trPr>
          <w:trHeight w:val="686"/>
          <w:jc w:val="center"/>
        </w:trPr>
        <w:tc>
          <w:tcPr>
            <w:tcW w:w="992" w:type="dxa"/>
            <w:vAlign w:val="center"/>
          </w:tcPr>
          <w:p w14:paraId="6F542024" w14:textId="70618B2D"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3.2.4.7.11</w:t>
            </w:r>
          </w:p>
        </w:tc>
        <w:tc>
          <w:tcPr>
            <w:tcW w:w="803" w:type="dxa"/>
            <w:vAlign w:val="center"/>
          </w:tcPr>
          <w:p w14:paraId="0961FD6B" w14:textId="7129B1BC" w:rsidR="00D57E78" w:rsidRPr="004C133E" w:rsidRDefault="00D57E78"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0F439A8F" w14:textId="344E2B28" w:rsidR="00D57E78" w:rsidRPr="004C133E" w:rsidRDefault="00D57E78"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Alcantarillado Sanitario y Pluvial.</w:t>
            </w:r>
          </w:p>
        </w:tc>
        <w:tc>
          <w:tcPr>
            <w:tcW w:w="2552" w:type="dxa"/>
            <w:vAlign w:val="center"/>
          </w:tcPr>
          <w:p w14:paraId="2F8D2BA1" w14:textId="430957A6" w:rsidR="00D57E78" w:rsidRPr="004C133E" w:rsidRDefault="00D57E78"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55CF847F" w14:textId="58744B54"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151AE125" w14:textId="1735FFAE"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22,00</w:t>
            </w:r>
          </w:p>
        </w:tc>
      </w:tr>
      <w:tr w:rsidR="00D57E78" w:rsidRPr="000B1655" w14:paraId="08604613" w14:textId="77777777" w:rsidTr="004C133E">
        <w:trPr>
          <w:trHeight w:val="686"/>
          <w:jc w:val="center"/>
        </w:trPr>
        <w:tc>
          <w:tcPr>
            <w:tcW w:w="992" w:type="dxa"/>
            <w:vAlign w:val="center"/>
          </w:tcPr>
          <w:p w14:paraId="15CAA707" w14:textId="54205B0B"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3.2.5.7.9</w:t>
            </w:r>
          </w:p>
        </w:tc>
        <w:tc>
          <w:tcPr>
            <w:tcW w:w="803" w:type="dxa"/>
            <w:vAlign w:val="center"/>
          </w:tcPr>
          <w:p w14:paraId="1A766B79" w14:textId="37904743" w:rsidR="00D57E78" w:rsidRPr="004C133E" w:rsidRDefault="00D57E78"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4C05AFB6" w14:textId="04D9289E" w:rsidR="00D57E78" w:rsidRPr="004C133E" w:rsidRDefault="00D57E78"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 xml:space="preserve">Localización, prueba y eliminación de red antigua (10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1132C026" w14:textId="7673836E" w:rsidR="00D57E78" w:rsidRPr="004C133E" w:rsidRDefault="00D57E78"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63021BEA" w14:textId="488614F6"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62F5BCFE" w14:textId="65FFA320" w:rsidR="00D57E78" w:rsidRPr="004C133E" w:rsidRDefault="00D57E78"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5,00</w:t>
            </w:r>
          </w:p>
        </w:tc>
      </w:tr>
      <w:tr w:rsidR="00AF00FB" w:rsidRPr="000B1655" w14:paraId="55BBF925" w14:textId="77777777" w:rsidTr="004C133E">
        <w:trPr>
          <w:trHeight w:val="686"/>
          <w:jc w:val="center"/>
        </w:trPr>
        <w:tc>
          <w:tcPr>
            <w:tcW w:w="992" w:type="dxa"/>
            <w:vAlign w:val="center"/>
          </w:tcPr>
          <w:p w14:paraId="43B3C8A3" w14:textId="636BABE3"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4.1.4.6.25</w:t>
            </w:r>
          </w:p>
        </w:tc>
        <w:tc>
          <w:tcPr>
            <w:tcW w:w="803" w:type="dxa"/>
            <w:vAlign w:val="center"/>
          </w:tcPr>
          <w:p w14:paraId="6324DFB1" w14:textId="649428B7"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18A67846" w14:textId="52DC8DB1" w:rsidR="00AF00FB" w:rsidRPr="004C133E" w:rsidRDefault="00AF00FB"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Agua potable.</w:t>
            </w:r>
          </w:p>
        </w:tc>
        <w:tc>
          <w:tcPr>
            <w:tcW w:w="2552" w:type="dxa"/>
            <w:vAlign w:val="center"/>
          </w:tcPr>
          <w:p w14:paraId="4560C948" w14:textId="28BCE623"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2D169D4F" w14:textId="71D5A6A0"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579DA47B" w14:textId="16C07EDB"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AF00FB" w:rsidRPr="000B1655" w14:paraId="2FA4A1C1" w14:textId="77777777" w:rsidTr="004C133E">
        <w:trPr>
          <w:trHeight w:val="686"/>
          <w:jc w:val="center"/>
        </w:trPr>
        <w:tc>
          <w:tcPr>
            <w:tcW w:w="992" w:type="dxa"/>
            <w:vAlign w:val="center"/>
          </w:tcPr>
          <w:p w14:paraId="602D2346" w14:textId="5ED0E562"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4.1.4.7.12</w:t>
            </w:r>
          </w:p>
        </w:tc>
        <w:tc>
          <w:tcPr>
            <w:tcW w:w="803" w:type="dxa"/>
            <w:vAlign w:val="center"/>
          </w:tcPr>
          <w:p w14:paraId="3EAF2400" w14:textId="1D3FB0BA"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6004D93B" w14:textId="7A8FC8B8" w:rsidR="00AF00FB" w:rsidRPr="004C133E" w:rsidRDefault="00AF00FB"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Alcantarillado Sanitario y Pluvial.</w:t>
            </w:r>
          </w:p>
        </w:tc>
        <w:tc>
          <w:tcPr>
            <w:tcW w:w="2552" w:type="dxa"/>
            <w:vAlign w:val="center"/>
          </w:tcPr>
          <w:p w14:paraId="350EA658" w14:textId="4D667450"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0E1045C1" w14:textId="6E88F3A2"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2150B10A" w14:textId="21BAC752"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11,00</w:t>
            </w:r>
          </w:p>
        </w:tc>
      </w:tr>
      <w:tr w:rsidR="00AF00FB" w:rsidRPr="000B1655" w14:paraId="1C765B15" w14:textId="77777777" w:rsidTr="004C133E">
        <w:trPr>
          <w:trHeight w:val="686"/>
          <w:jc w:val="center"/>
        </w:trPr>
        <w:tc>
          <w:tcPr>
            <w:tcW w:w="992" w:type="dxa"/>
            <w:vAlign w:val="center"/>
          </w:tcPr>
          <w:p w14:paraId="57F3AFA6" w14:textId="2BA810BD"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4.1.5.7.9</w:t>
            </w:r>
          </w:p>
        </w:tc>
        <w:tc>
          <w:tcPr>
            <w:tcW w:w="803" w:type="dxa"/>
            <w:vAlign w:val="center"/>
          </w:tcPr>
          <w:p w14:paraId="3AA65F7E" w14:textId="789994CB"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1BAA3A6B" w14:textId="5BFB8F4C" w:rsidR="00AF00FB" w:rsidRPr="004C133E" w:rsidRDefault="00AF00FB"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 xml:space="preserve">Localización, prueba y eliminación de red antigua (5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6C8FE5F2" w14:textId="6828AC40" w:rsidR="00AF00FB" w:rsidRPr="004C133E" w:rsidRDefault="00AF00FB"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67757544" w14:textId="7B64FE3F"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20209164" w14:textId="4CEE82F5" w:rsidR="00AF00FB" w:rsidRPr="004C133E" w:rsidRDefault="00AF00FB"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5D59C4" w:rsidRPr="000B1655" w14:paraId="477D4297" w14:textId="77777777" w:rsidTr="004C133E">
        <w:trPr>
          <w:trHeight w:val="686"/>
          <w:jc w:val="center"/>
        </w:trPr>
        <w:tc>
          <w:tcPr>
            <w:tcW w:w="992" w:type="dxa"/>
            <w:vAlign w:val="center"/>
          </w:tcPr>
          <w:p w14:paraId="1C590556" w14:textId="2D248E6C"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5.1.5.6.25</w:t>
            </w:r>
          </w:p>
        </w:tc>
        <w:tc>
          <w:tcPr>
            <w:tcW w:w="803" w:type="dxa"/>
            <w:vAlign w:val="center"/>
          </w:tcPr>
          <w:p w14:paraId="1E2E71D6" w14:textId="0861902E"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76D1DE0E" w14:textId="2EABA017"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Agua potable.</w:t>
            </w:r>
          </w:p>
        </w:tc>
        <w:tc>
          <w:tcPr>
            <w:tcW w:w="2552" w:type="dxa"/>
            <w:vAlign w:val="center"/>
          </w:tcPr>
          <w:p w14:paraId="6C40AB94" w14:textId="678695C5"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08034D92" w14:textId="312C8A86"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01C396CF" w14:textId="3AF850D8"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5D59C4" w:rsidRPr="000B1655" w14:paraId="110B2601" w14:textId="77777777" w:rsidTr="004C133E">
        <w:trPr>
          <w:trHeight w:val="686"/>
          <w:jc w:val="center"/>
        </w:trPr>
        <w:tc>
          <w:tcPr>
            <w:tcW w:w="992" w:type="dxa"/>
            <w:vAlign w:val="center"/>
          </w:tcPr>
          <w:p w14:paraId="042DEDD9" w14:textId="69F41C49"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5.1.5.7.11</w:t>
            </w:r>
          </w:p>
        </w:tc>
        <w:tc>
          <w:tcPr>
            <w:tcW w:w="803" w:type="dxa"/>
            <w:vAlign w:val="center"/>
          </w:tcPr>
          <w:p w14:paraId="710A3F53" w14:textId="26388184"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312C3469" w14:textId="1A8DB187"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Alcantarillado Sanitario y Pluvial.</w:t>
            </w:r>
          </w:p>
        </w:tc>
        <w:tc>
          <w:tcPr>
            <w:tcW w:w="2552" w:type="dxa"/>
            <w:vAlign w:val="center"/>
          </w:tcPr>
          <w:p w14:paraId="07E3714C" w14:textId="42083726"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3B7E1939" w14:textId="503884FF"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6F9A646A" w14:textId="15EBE72D"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22,00</w:t>
            </w:r>
          </w:p>
        </w:tc>
      </w:tr>
      <w:tr w:rsidR="005D59C4" w:rsidRPr="000B1655" w14:paraId="0F7CC30E" w14:textId="77777777" w:rsidTr="004C133E">
        <w:trPr>
          <w:trHeight w:val="686"/>
          <w:jc w:val="center"/>
        </w:trPr>
        <w:tc>
          <w:tcPr>
            <w:tcW w:w="992" w:type="dxa"/>
            <w:vAlign w:val="center"/>
          </w:tcPr>
          <w:p w14:paraId="7408788A" w14:textId="2E683675"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5.1.6.7.9</w:t>
            </w:r>
          </w:p>
        </w:tc>
        <w:tc>
          <w:tcPr>
            <w:tcW w:w="803" w:type="dxa"/>
            <w:vAlign w:val="center"/>
          </w:tcPr>
          <w:p w14:paraId="04054ECE" w14:textId="12157510"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5AACF44D" w14:textId="7EC8DA84"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 xml:space="preserve">Localización, prueba y eliminación de red antigua (10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3825020B" w14:textId="04A0423F"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7ECC3230" w14:textId="131A166C"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7AAE659A" w14:textId="0362EBD6"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5D59C4" w:rsidRPr="000B1655" w14:paraId="1C95F550" w14:textId="77777777" w:rsidTr="004C133E">
        <w:trPr>
          <w:trHeight w:val="686"/>
          <w:jc w:val="center"/>
        </w:trPr>
        <w:tc>
          <w:tcPr>
            <w:tcW w:w="992" w:type="dxa"/>
            <w:vAlign w:val="center"/>
          </w:tcPr>
          <w:p w14:paraId="5F234E0C" w14:textId="7D6D0695"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6.1.5.6.23</w:t>
            </w:r>
          </w:p>
        </w:tc>
        <w:tc>
          <w:tcPr>
            <w:tcW w:w="803" w:type="dxa"/>
            <w:vAlign w:val="center"/>
          </w:tcPr>
          <w:p w14:paraId="68760689" w14:textId="4524F50C"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12E5B05B" w14:textId="79A40330"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Agua potable.</w:t>
            </w:r>
          </w:p>
        </w:tc>
        <w:tc>
          <w:tcPr>
            <w:tcW w:w="2552" w:type="dxa"/>
            <w:vAlign w:val="center"/>
          </w:tcPr>
          <w:p w14:paraId="10AB4CD5" w14:textId="7985C5FB"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16AF3C95" w14:textId="1C092CF7"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5BB3D241" w14:textId="3013FE72"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6,00</w:t>
            </w:r>
          </w:p>
        </w:tc>
      </w:tr>
      <w:tr w:rsidR="005D59C4" w:rsidRPr="000B1655" w14:paraId="2B6924AA" w14:textId="77777777" w:rsidTr="004C133E">
        <w:trPr>
          <w:trHeight w:val="686"/>
          <w:jc w:val="center"/>
        </w:trPr>
        <w:tc>
          <w:tcPr>
            <w:tcW w:w="992" w:type="dxa"/>
            <w:vAlign w:val="center"/>
          </w:tcPr>
          <w:p w14:paraId="0E7326D9" w14:textId="51EEDB33"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6.1.5.7.11</w:t>
            </w:r>
          </w:p>
        </w:tc>
        <w:tc>
          <w:tcPr>
            <w:tcW w:w="803" w:type="dxa"/>
            <w:vAlign w:val="center"/>
          </w:tcPr>
          <w:p w14:paraId="72A60601" w14:textId="14CE6159"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664156E3" w14:textId="2F2B4568"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Alcantarillado Sanitario y Pluvial.</w:t>
            </w:r>
          </w:p>
        </w:tc>
        <w:tc>
          <w:tcPr>
            <w:tcW w:w="2552" w:type="dxa"/>
            <w:vAlign w:val="center"/>
          </w:tcPr>
          <w:p w14:paraId="73AF2C7C" w14:textId="63172AF3"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224A9213" w14:textId="0AD7878B"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21D2B4A7" w14:textId="6D353D0B"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11,00</w:t>
            </w:r>
          </w:p>
        </w:tc>
      </w:tr>
      <w:tr w:rsidR="005D59C4" w:rsidRPr="000B1655" w14:paraId="491A0480" w14:textId="77777777" w:rsidTr="004C133E">
        <w:trPr>
          <w:trHeight w:val="686"/>
          <w:jc w:val="center"/>
        </w:trPr>
        <w:tc>
          <w:tcPr>
            <w:tcW w:w="992" w:type="dxa"/>
            <w:vAlign w:val="center"/>
          </w:tcPr>
          <w:p w14:paraId="460DE40D" w14:textId="7378B8F0"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6.1.6.7.9</w:t>
            </w:r>
          </w:p>
        </w:tc>
        <w:tc>
          <w:tcPr>
            <w:tcW w:w="803" w:type="dxa"/>
            <w:vAlign w:val="center"/>
          </w:tcPr>
          <w:p w14:paraId="1DF29852" w14:textId="21631CB7"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7ECA5435" w14:textId="6B43ADEA" w:rsidR="005D59C4" w:rsidRPr="004C133E" w:rsidRDefault="005D59C4"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 xml:space="preserve">Localización, prueba y eliminación de red antigua (5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330D6DF7" w14:textId="3853D434" w:rsidR="005D59C4" w:rsidRPr="004C133E" w:rsidRDefault="005D59C4"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2540682F" w14:textId="0300B1BA"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32E9A98B" w14:textId="3FCDEEBF" w:rsidR="005D59C4" w:rsidRPr="004C133E" w:rsidRDefault="005D59C4"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5055A3" w:rsidRPr="000B1655" w14:paraId="632799C2" w14:textId="77777777" w:rsidTr="004C133E">
        <w:trPr>
          <w:trHeight w:val="686"/>
          <w:jc w:val="center"/>
        </w:trPr>
        <w:tc>
          <w:tcPr>
            <w:tcW w:w="992" w:type="dxa"/>
            <w:vAlign w:val="center"/>
          </w:tcPr>
          <w:p w14:paraId="6999D656" w14:textId="05E52350"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7.1.3.7.9</w:t>
            </w:r>
          </w:p>
        </w:tc>
        <w:tc>
          <w:tcPr>
            <w:tcW w:w="803" w:type="dxa"/>
            <w:vAlign w:val="center"/>
          </w:tcPr>
          <w:p w14:paraId="4DC08DF6" w14:textId="5ACA32E0"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514648</w:t>
            </w:r>
          </w:p>
        </w:tc>
        <w:tc>
          <w:tcPr>
            <w:tcW w:w="3024" w:type="dxa"/>
            <w:vAlign w:val="center"/>
          </w:tcPr>
          <w:p w14:paraId="6F1305B5" w14:textId="5B001F7C" w:rsidR="005055A3" w:rsidRPr="004C133E" w:rsidRDefault="005055A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9 – </w:t>
            </w:r>
            <w:r w:rsidRPr="004C133E">
              <w:rPr>
                <w:rFonts w:ascii="Times New Roman" w:hAnsi="Times New Roman" w:cs="Times New Roman"/>
                <w:sz w:val="18"/>
                <w:szCs w:val="18"/>
              </w:rPr>
              <w:t xml:space="preserve">Localización, prueba y eliminación de red antigua (5 u) </w:t>
            </w:r>
            <w:r w:rsidRPr="004C133E">
              <w:rPr>
                <w:rFonts w:ascii="Times New Roman" w:eastAsia="Times New Roman" w:hAnsi="Times New Roman" w:cs="Times New Roman"/>
                <w:bCs/>
                <w:sz w:val="18"/>
                <w:szCs w:val="18"/>
              </w:rPr>
              <w:t>–</w:t>
            </w:r>
            <w:r w:rsidRPr="004C133E">
              <w:rPr>
                <w:rFonts w:ascii="Times New Roman" w:hAnsi="Times New Roman" w:cs="Times New Roman"/>
                <w:b/>
                <w:bCs/>
                <w:sz w:val="18"/>
                <w:szCs w:val="18"/>
              </w:rPr>
              <w:t xml:space="preserve"> </w:t>
            </w:r>
            <w:r w:rsidRPr="004C133E">
              <w:rPr>
                <w:rFonts w:ascii="Times New Roman" w:hAnsi="Times New Roman" w:cs="Times New Roman"/>
                <w:sz w:val="18"/>
                <w:szCs w:val="18"/>
              </w:rPr>
              <w:t>Desconexión de red asbesto/cemento.</w:t>
            </w:r>
          </w:p>
        </w:tc>
        <w:tc>
          <w:tcPr>
            <w:tcW w:w="2552" w:type="dxa"/>
            <w:vAlign w:val="center"/>
          </w:tcPr>
          <w:p w14:paraId="47CEEDCF" w14:textId="3FE62978"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Abatimiento de nivel freático con bomba Ø 4"</w:t>
            </w:r>
          </w:p>
        </w:tc>
        <w:tc>
          <w:tcPr>
            <w:tcW w:w="850" w:type="dxa"/>
            <w:vAlign w:val="center"/>
          </w:tcPr>
          <w:p w14:paraId="6885FE2E" w14:textId="7BD1A4ED"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h</w:t>
            </w:r>
          </w:p>
        </w:tc>
        <w:tc>
          <w:tcPr>
            <w:tcW w:w="993" w:type="dxa"/>
            <w:vAlign w:val="center"/>
          </w:tcPr>
          <w:p w14:paraId="77751EB2" w14:textId="34B10B1D"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bl>
    <w:p w14:paraId="5DA5C432" w14:textId="2EC4CC69" w:rsidR="0075185A" w:rsidRDefault="0075185A" w:rsidP="00542C44">
      <w:pPr>
        <w:spacing w:line="360" w:lineRule="auto"/>
        <w:jc w:val="both"/>
        <w:rPr>
          <w:rFonts w:ascii="Times New Roman" w:hAnsi="Times New Roman" w:cs="Times New Roman"/>
          <w:b/>
          <w:bCs/>
          <w:sz w:val="24"/>
          <w:szCs w:val="24"/>
        </w:rPr>
      </w:pPr>
    </w:p>
    <w:p w14:paraId="4EE2B55B" w14:textId="6A543C66" w:rsidR="005055A3" w:rsidRDefault="005055A3" w:rsidP="00542C44">
      <w:pPr>
        <w:spacing w:line="360" w:lineRule="auto"/>
        <w:jc w:val="both"/>
        <w:rPr>
          <w:rFonts w:ascii="Times New Roman" w:hAnsi="Times New Roman" w:cs="Times New Roman"/>
          <w:b/>
          <w:bCs/>
          <w:sz w:val="24"/>
          <w:szCs w:val="24"/>
        </w:rPr>
      </w:pPr>
    </w:p>
    <w:p w14:paraId="6FA97162" w14:textId="4328DB82" w:rsidR="00653370" w:rsidRDefault="002A769F" w:rsidP="00542C44">
      <w:pPr>
        <w:spacing w:line="360" w:lineRule="auto"/>
        <w:jc w:val="both"/>
        <w:rPr>
          <w:rFonts w:ascii="Times New Roman" w:hAnsi="Times New Roman" w:cs="Times New Roman"/>
          <w:b/>
          <w:bCs/>
          <w:sz w:val="24"/>
          <w:szCs w:val="24"/>
        </w:rPr>
      </w:pPr>
      <w:r w:rsidRPr="004C133E">
        <w:rPr>
          <w:rFonts w:ascii="Times New Roman" w:hAnsi="Times New Roman" w:cs="Times New Roman"/>
          <w:b/>
          <w:bCs/>
          <w:sz w:val="24"/>
          <w:szCs w:val="24"/>
        </w:rPr>
        <w:t>Reparación de redes de alcantarillado de tubería de PVC E/C de 110 mm h&lt;1,50</w:t>
      </w:r>
      <w:r w:rsidR="004C133E">
        <w:rPr>
          <w:rFonts w:ascii="Times New Roman" w:hAnsi="Times New Roman" w:cs="Times New Roman"/>
          <w:b/>
          <w:bCs/>
          <w:sz w:val="24"/>
          <w:szCs w:val="24"/>
        </w:rPr>
        <w:t>.</w:t>
      </w:r>
    </w:p>
    <w:p w14:paraId="54372FD0" w14:textId="77777777" w:rsidR="0064089B" w:rsidRDefault="0064089B" w:rsidP="006408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64321421" w14:textId="040F6F94" w:rsidR="0064089B" w:rsidRPr="00EC6DF7" w:rsidRDefault="0064089B" w:rsidP="0064089B">
      <w:pPr>
        <w:spacing w:line="360" w:lineRule="auto"/>
        <w:jc w:val="both"/>
        <w:rPr>
          <w:rFonts w:ascii="Times New Roman" w:hAnsi="Times New Roman" w:cs="Times New Roman"/>
        </w:rPr>
      </w:pPr>
      <w:r w:rsidRPr="00EC6DF7">
        <w:rPr>
          <w:rFonts w:ascii="Times New Roman" w:hAnsi="Times New Roman" w:cs="Times New Roman"/>
        </w:rPr>
        <w:t xml:space="preserve">En las redes de </w:t>
      </w:r>
      <w:r>
        <w:rPr>
          <w:rFonts w:ascii="Times New Roman" w:hAnsi="Times New Roman" w:cs="Times New Roman"/>
        </w:rPr>
        <w:t>alcantarillado</w:t>
      </w:r>
      <w:r w:rsidRPr="00EC6DF7">
        <w:rPr>
          <w:rFonts w:ascii="Times New Roman" w:hAnsi="Times New Roman" w:cs="Times New Roman"/>
        </w:rPr>
        <w:t>, pueden darse multitud de problemas como averías o roturas que requieren una reparación de tubería. Estos incidentes suponen una problemática diaria, la cual conlleva a una baja eficiencia en la red de tuberías, incluso y en función del tipo de rotura y sistema de reparación utilizado pueden incluso llegar a interrumpir el servicio.</w:t>
      </w:r>
    </w:p>
    <w:p w14:paraId="703B2075" w14:textId="77777777" w:rsidR="0064089B" w:rsidRDefault="0064089B" w:rsidP="0064089B">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7592CFB" w14:textId="3E6EB700" w:rsidR="0064089B" w:rsidRPr="00EC6DF7" w:rsidRDefault="0064089B" w:rsidP="0064089B">
      <w:pPr>
        <w:spacing w:line="360" w:lineRule="auto"/>
        <w:jc w:val="both"/>
        <w:rPr>
          <w:rFonts w:ascii="Times New Roman" w:hAnsi="Times New Roman" w:cs="Times New Roman"/>
          <w:b/>
          <w:bCs/>
          <w:sz w:val="24"/>
          <w:szCs w:val="24"/>
        </w:rPr>
      </w:pPr>
      <w:r w:rsidRPr="00EC6DF7">
        <w:rPr>
          <w:rFonts w:ascii="Times New Roman" w:hAnsi="Times New Roman" w:cs="Times New Roman"/>
        </w:rPr>
        <w:lastRenderedPageBreak/>
        <w:t xml:space="preserve">Es el conjunto de operaciones a ser realizadas por el Constructor para reparar y/o reemplazar las tuberías, accesorios que hayan resultado dañados como consecuencia del paso de la maquinaria pesada durante el movimiento de tierras propio de las labores de hormigonado, </w:t>
      </w:r>
      <w:r>
        <w:rPr>
          <w:rFonts w:ascii="Times New Roman" w:hAnsi="Times New Roman" w:cs="Times New Roman"/>
        </w:rPr>
        <w:t xml:space="preserve">u otra razón alguna por la cual existe fuga en la red de </w:t>
      </w:r>
      <w:r w:rsidR="00E36C39">
        <w:rPr>
          <w:rFonts w:ascii="Times New Roman" w:hAnsi="Times New Roman" w:cs="Times New Roman"/>
        </w:rPr>
        <w:t>alcantarillado</w:t>
      </w:r>
      <w:r>
        <w:rPr>
          <w:rFonts w:ascii="Times New Roman" w:hAnsi="Times New Roman" w:cs="Times New Roman"/>
        </w:rPr>
        <w:t xml:space="preserve">, </w:t>
      </w:r>
      <w:r w:rsidRPr="00EC6DF7">
        <w:rPr>
          <w:rFonts w:ascii="Times New Roman" w:hAnsi="Times New Roman" w:cs="Times New Roman"/>
        </w:rPr>
        <w:t>cuya ubicación y magnitud serán previamente verificadas por la Fiscalización quien autorizará su ejecución. Todos los materiales que se utilicen en esta reparación serán suministrados por el Constructor y deberán cumplir con los requisitos de calidad que señale la especificación para Construcción de conexiones domiciliarias de agua potable y aguas servidas.</w:t>
      </w:r>
    </w:p>
    <w:p w14:paraId="231F520E" w14:textId="77777777" w:rsidR="0064089B" w:rsidRPr="00E25CBA" w:rsidRDefault="0064089B" w:rsidP="0064089B">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039BB7C2" w14:textId="06640BDD" w:rsidR="0064089B" w:rsidRDefault="0064089B" w:rsidP="0064089B">
      <w:pPr>
        <w:spacing w:line="360" w:lineRule="auto"/>
        <w:jc w:val="both"/>
        <w:rPr>
          <w:rFonts w:ascii="Times New Roman" w:hAnsi="Times New Roman" w:cs="Times New Roman"/>
        </w:rPr>
      </w:pPr>
      <w:r w:rsidRPr="00EC6DF7">
        <w:rPr>
          <w:rFonts w:ascii="Times New Roman" w:hAnsi="Times New Roman" w:cs="Times New Roman"/>
        </w:rPr>
        <w:t xml:space="preserve">La reparación de </w:t>
      </w:r>
      <w:r>
        <w:rPr>
          <w:rFonts w:ascii="Times New Roman" w:hAnsi="Times New Roman" w:cs="Times New Roman"/>
        </w:rPr>
        <w:t>fuga</w:t>
      </w:r>
      <w:r w:rsidRPr="00EC6DF7">
        <w:rPr>
          <w:rFonts w:ascii="Times New Roman" w:hAnsi="Times New Roman" w:cs="Times New Roman"/>
        </w:rPr>
        <w:t xml:space="preserve"> </w:t>
      </w:r>
      <w:r>
        <w:rPr>
          <w:rFonts w:ascii="Times New Roman" w:hAnsi="Times New Roman" w:cs="Times New Roman"/>
        </w:rPr>
        <w:t>en red</w:t>
      </w:r>
      <w:r w:rsidRPr="00EC6DF7">
        <w:rPr>
          <w:rFonts w:ascii="Times New Roman" w:hAnsi="Times New Roman" w:cs="Times New Roman"/>
        </w:rPr>
        <w:t xml:space="preserve"> de </w:t>
      </w:r>
      <w:r w:rsidR="00E36C39">
        <w:rPr>
          <w:rFonts w:ascii="Times New Roman" w:hAnsi="Times New Roman" w:cs="Times New Roman"/>
        </w:rPr>
        <w:t>alcantarillado</w:t>
      </w:r>
      <w:r w:rsidRPr="00EC6DF7">
        <w:rPr>
          <w:rFonts w:ascii="Times New Roman" w:hAnsi="Times New Roman" w:cs="Times New Roman"/>
        </w:rPr>
        <w:t xml:space="preserve"> se medirá en </w:t>
      </w:r>
      <w:r w:rsidR="00E36C39">
        <w:rPr>
          <w:rFonts w:ascii="Times New Roman" w:hAnsi="Times New Roman" w:cs="Times New Roman"/>
        </w:rPr>
        <w:t>metros</w:t>
      </w:r>
      <w:r w:rsidRPr="00EC6DF7">
        <w:rPr>
          <w:rFonts w:ascii="Times New Roman" w:hAnsi="Times New Roman" w:cs="Times New Roman"/>
        </w:rPr>
        <w:t xml:space="preserve"> realmente ejecutadas y será pagada al precio unitario cuyo análisis conste en el Contrato.</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03"/>
        <w:gridCol w:w="2741"/>
        <w:gridCol w:w="2835"/>
        <w:gridCol w:w="992"/>
        <w:gridCol w:w="992"/>
      </w:tblGrid>
      <w:tr w:rsidR="002A769F" w:rsidRPr="000B1655" w14:paraId="6DCAD06D" w14:textId="77777777" w:rsidTr="004C133E">
        <w:trPr>
          <w:trHeight w:val="6"/>
          <w:jc w:val="center"/>
        </w:trPr>
        <w:tc>
          <w:tcPr>
            <w:tcW w:w="992" w:type="dxa"/>
          </w:tcPr>
          <w:p w14:paraId="097DD811" w14:textId="77777777" w:rsidR="002A769F" w:rsidRPr="004C133E" w:rsidRDefault="002A769F" w:rsidP="004C133E">
            <w:pPr>
              <w:spacing w:after="0" w:line="240" w:lineRule="auto"/>
              <w:jc w:val="center"/>
              <w:rPr>
                <w:rFonts w:ascii="Times New Roman" w:eastAsia="Times New Roman" w:hAnsi="Times New Roman" w:cs="Times New Roman"/>
                <w:b/>
                <w:color w:val="000000"/>
                <w:sz w:val="18"/>
                <w:szCs w:val="18"/>
              </w:rPr>
            </w:pPr>
            <w:r w:rsidRPr="004C133E">
              <w:rPr>
                <w:rFonts w:ascii="Times New Roman" w:eastAsia="Times New Roman" w:hAnsi="Times New Roman" w:cs="Times New Roman"/>
                <w:b/>
                <w:color w:val="000000"/>
                <w:sz w:val="18"/>
                <w:szCs w:val="18"/>
              </w:rPr>
              <w:t>Ítem</w:t>
            </w:r>
          </w:p>
        </w:tc>
        <w:tc>
          <w:tcPr>
            <w:tcW w:w="803" w:type="dxa"/>
            <w:vAlign w:val="center"/>
          </w:tcPr>
          <w:p w14:paraId="3BD6AD63" w14:textId="77777777"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Código</w:t>
            </w:r>
          </w:p>
        </w:tc>
        <w:tc>
          <w:tcPr>
            <w:tcW w:w="2741" w:type="dxa"/>
            <w:vAlign w:val="center"/>
          </w:tcPr>
          <w:p w14:paraId="35C6850F" w14:textId="77777777"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Descripción</w:t>
            </w:r>
          </w:p>
        </w:tc>
        <w:tc>
          <w:tcPr>
            <w:tcW w:w="2835" w:type="dxa"/>
            <w:vAlign w:val="center"/>
          </w:tcPr>
          <w:p w14:paraId="1BEB5EFA" w14:textId="77777777"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Rubros</w:t>
            </w:r>
          </w:p>
        </w:tc>
        <w:tc>
          <w:tcPr>
            <w:tcW w:w="992" w:type="dxa"/>
            <w:vAlign w:val="center"/>
          </w:tcPr>
          <w:p w14:paraId="2FA75E16" w14:textId="77777777"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Unidad</w:t>
            </w:r>
          </w:p>
        </w:tc>
        <w:tc>
          <w:tcPr>
            <w:tcW w:w="992" w:type="dxa"/>
            <w:vAlign w:val="center"/>
          </w:tcPr>
          <w:p w14:paraId="42D12D7C" w14:textId="77777777"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Cantidad</w:t>
            </w:r>
          </w:p>
        </w:tc>
      </w:tr>
      <w:tr w:rsidR="002A769F" w:rsidRPr="000B1655" w14:paraId="2F5558AC" w14:textId="77777777" w:rsidTr="004C133E">
        <w:trPr>
          <w:trHeight w:val="686"/>
          <w:jc w:val="center"/>
        </w:trPr>
        <w:tc>
          <w:tcPr>
            <w:tcW w:w="992" w:type="dxa"/>
            <w:vAlign w:val="center"/>
          </w:tcPr>
          <w:p w14:paraId="18AAD265" w14:textId="1A1F130B" w:rsidR="002A769F" w:rsidRPr="004C133E" w:rsidRDefault="002A769F"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1.1.6.7.1</w:t>
            </w:r>
          </w:p>
        </w:tc>
        <w:tc>
          <w:tcPr>
            <w:tcW w:w="803" w:type="dxa"/>
            <w:vAlign w:val="center"/>
          </w:tcPr>
          <w:p w14:paraId="6C563CA3" w14:textId="54F03459" w:rsidR="002A769F" w:rsidRPr="004C133E" w:rsidRDefault="002A769F"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514989</w:t>
            </w:r>
          </w:p>
        </w:tc>
        <w:tc>
          <w:tcPr>
            <w:tcW w:w="2741" w:type="dxa"/>
            <w:vAlign w:val="center"/>
          </w:tcPr>
          <w:p w14:paraId="43613226" w14:textId="25D71FD6" w:rsidR="002A769F" w:rsidRPr="004C133E" w:rsidRDefault="002A769F" w:rsidP="004C133E">
            <w:pPr>
              <w:spacing w:after="0"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2CDBC3E" w14:textId="651A759E" w:rsidR="002A769F" w:rsidRPr="004C133E" w:rsidRDefault="002A769F"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110 mm h&lt;1,50.</w:t>
            </w:r>
          </w:p>
        </w:tc>
        <w:tc>
          <w:tcPr>
            <w:tcW w:w="992" w:type="dxa"/>
            <w:vAlign w:val="center"/>
          </w:tcPr>
          <w:p w14:paraId="29BB413C" w14:textId="1AF5E208"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0FC262CF" w14:textId="5CB0E7E0"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50,00</w:t>
            </w:r>
          </w:p>
        </w:tc>
      </w:tr>
      <w:tr w:rsidR="002A769F" w:rsidRPr="000B1655" w14:paraId="6FF8922F" w14:textId="77777777" w:rsidTr="004C133E">
        <w:trPr>
          <w:trHeight w:val="686"/>
          <w:jc w:val="center"/>
        </w:trPr>
        <w:tc>
          <w:tcPr>
            <w:tcW w:w="992" w:type="dxa"/>
            <w:vAlign w:val="center"/>
          </w:tcPr>
          <w:p w14:paraId="6A882F11" w14:textId="18648548" w:rsidR="002A769F" w:rsidRPr="004C133E" w:rsidRDefault="002A769F"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1.1.6.7.4</w:t>
            </w:r>
          </w:p>
        </w:tc>
        <w:tc>
          <w:tcPr>
            <w:tcW w:w="803" w:type="dxa"/>
            <w:vAlign w:val="center"/>
          </w:tcPr>
          <w:p w14:paraId="05828AC7" w14:textId="5DFED831" w:rsidR="002A769F" w:rsidRPr="004C133E" w:rsidRDefault="002A769F"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514990</w:t>
            </w:r>
          </w:p>
        </w:tc>
        <w:tc>
          <w:tcPr>
            <w:tcW w:w="2741" w:type="dxa"/>
            <w:vAlign w:val="center"/>
          </w:tcPr>
          <w:p w14:paraId="7C12A179" w14:textId="0F41BCDC" w:rsidR="002A769F" w:rsidRPr="004C133E" w:rsidRDefault="002A769F"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71C98D19" w14:textId="50A26988" w:rsidR="002A769F" w:rsidRPr="004C133E" w:rsidRDefault="002A769F"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175 mm h&lt;1,50.</w:t>
            </w:r>
          </w:p>
        </w:tc>
        <w:tc>
          <w:tcPr>
            <w:tcW w:w="992" w:type="dxa"/>
            <w:vAlign w:val="center"/>
          </w:tcPr>
          <w:p w14:paraId="5C36F8E2" w14:textId="6BEF1287"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43F6D93B" w14:textId="7219AC62"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60,00</w:t>
            </w:r>
          </w:p>
        </w:tc>
      </w:tr>
      <w:tr w:rsidR="002A769F" w:rsidRPr="000B1655" w14:paraId="3A8F59E9" w14:textId="77777777" w:rsidTr="004C133E">
        <w:trPr>
          <w:trHeight w:val="686"/>
          <w:jc w:val="center"/>
        </w:trPr>
        <w:tc>
          <w:tcPr>
            <w:tcW w:w="992" w:type="dxa"/>
            <w:vAlign w:val="center"/>
          </w:tcPr>
          <w:p w14:paraId="7021182A" w14:textId="34EEABCA" w:rsidR="002A769F" w:rsidRPr="004C133E" w:rsidRDefault="009C66A1"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1.1.6.7.5</w:t>
            </w:r>
          </w:p>
        </w:tc>
        <w:tc>
          <w:tcPr>
            <w:tcW w:w="803" w:type="dxa"/>
            <w:vAlign w:val="center"/>
          </w:tcPr>
          <w:p w14:paraId="40A90555" w14:textId="3A49FDAE" w:rsidR="002A769F" w:rsidRPr="004C133E" w:rsidRDefault="009C66A1"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514991</w:t>
            </w:r>
          </w:p>
        </w:tc>
        <w:tc>
          <w:tcPr>
            <w:tcW w:w="2741" w:type="dxa"/>
            <w:vAlign w:val="center"/>
          </w:tcPr>
          <w:p w14:paraId="2F3E744F" w14:textId="6922A325" w:rsidR="002A769F" w:rsidRPr="004C133E" w:rsidRDefault="002A769F"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A00B9CB" w14:textId="4EF5DCEE" w:rsidR="002A769F" w:rsidRPr="004C133E" w:rsidRDefault="002A769F"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220 mm h&lt;1,50.</w:t>
            </w:r>
          </w:p>
        </w:tc>
        <w:tc>
          <w:tcPr>
            <w:tcW w:w="992" w:type="dxa"/>
            <w:vAlign w:val="center"/>
          </w:tcPr>
          <w:p w14:paraId="58E451F9" w14:textId="238C7CC0"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4A29A442" w14:textId="5F9AA8AA" w:rsidR="002A769F" w:rsidRPr="004C133E" w:rsidRDefault="002A769F"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60,00</w:t>
            </w:r>
          </w:p>
        </w:tc>
      </w:tr>
      <w:tr w:rsidR="009C66A1" w:rsidRPr="000B1655" w14:paraId="00B581F3" w14:textId="77777777" w:rsidTr="004C133E">
        <w:trPr>
          <w:trHeight w:val="686"/>
          <w:jc w:val="center"/>
        </w:trPr>
        <w:tc>
          <w:tcPr>
            <w:tcW w:w="992" w:type="dxa"/>
            <w:vAlign w:val="center"/>
          </w:tcPr>
          <w:p w14:paraId="3B46561E" w14:textId="2B870F0E" w:rsidR="009C66A1" w:rsidRPr="004C133E" w:rsidRDefault="009C66A1"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1.1.6.7.6</w:t>
            </w:r>
          </w:p>
        </w:tc>
        <w:tc>
          <w:tcPr>
            <w:tcW w:w="803" w:type="dxa"/>
            <w:vAlign w:val="center"/>
          </w:tcPr>
          <w:p w14:paraId="1462A1FB" w14:textId="3B1E0CFA" w:rsidR="009C66A1" w:rsidRPr="004C133E" w:rsidRDefault="009C66A1"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514992</w:t>
            </w:r>
          </w:p>
        </w:tc>
        <w:tc>
          <w:tcPr>
            <w:tcW w:w="2741" w:type="dxa"/>
            <w:vAlign w:val="center"/>
          </w:tcPr>
          <w:p w14:paraId="26ECCEEF" w14:textId="14E2D027" w:rsidR="009C66A1" w:rsidRPr="004C133E" w:rsidRDefault="009C66A1"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5CB7BDE" w14:textId="004D1B59" w:rsidR="009C66A1" w:rsidRPr="004C133E" w:rsidRDefault="009C66A1"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280 mm h&lt;1,50.</w:t>
            </w:r>
          </w:p>
        </w:tc>
        <w:tc>
          <w:tcPr>
            <w:tcW w:w="992" w:type="dxa"/>
            <w:vAlign w:val="center"/>
          </w:tcPr>
          <w:p w14:paraId="4A5BD3B5" w14:textId="3C966A30" w:rsidR="009C66A1" w:rsidRPr="004C133E" w:rsidRDefault="009C66A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3FD59B59" w14:textId="0F031E0F" w:rsidR="009C66A1" w:rsidRPr="004C133E" w:rsidRDefault="009C66A1"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45,00</w:t>
            </w:r>
          </w:p>
        </w:tc>
      </w:tr>
      <w:tr w:rsidR="005055A3" w:rsidRPr="000B1655" w14:paraId="5090E4B8" w14:textId="77777777" w:rsidTr="004C133E">
        <w:trPr>
          <w:trHeight w:val="686"/>
          <w:jc w:val="center"/>
        </w:trPr>
        <w:tc>
          <w:tcPr>
            <w:tcW w:w="992" w:type="dxa"/>
            <w:vAlign w:val="center"/>
          </w:tcPr>
          <w:p w14:paraId="58F6ADFC" w14:textId="7331170A" w:rsidR="005055A3" w:rsidRPr="004C133E" w:rsidRDefault="005055A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3.2.4.7.1</w:t>
            </w:r>
          </w:p>
        </w:tc>
        <w:tc>
          <w:tcPr>
            <w:tcW w:w="803" w:type="dxa"/>
            <w:vAlign w:val="center"/>
          </w:tcPr>
          <w:p w14:paraId="0A7D8E5E" w14:textId="7D087118" w:rsidR="005055A3" w:rsidRPr="004C133E" w:rsidRDefault="005055A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514989</w:t>
            </w:r>
          </w:p>
        </w:tc>
        <w:tc>
          <w:tcPr>
            <w:tcW w:w="2741" w:type="dxa"/>
            <w:vAlign w:val="center"/>
          </w:tcPr>
          <w:p w14:paraId="0DCB5C41" w14:textId="200692F9" w:rsidR="005055A3" w:rsidRPr="004C133E" w:rsidRDefault="005055A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D9EF49E" w14:textId="19E9C21C"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110 mm h&lt;1,50.</w:t>
            </w:r>
          </w:p>
        </w:tc>
        <w:tc>
          <w:tcPr>
            <w:tcW w:w="992" w:type="dxa"/>
            <w:vAlign w:val="center"/>
          </w:tcPr>
          <w:p w14:paraId="661B246B" w14:textId="37C86378"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3A51009A" w14:textId="3B08AA9B"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20,00</w:t>
            </w:r>
          </w:p>
        </w:tc>
      </w:tr>
      <w:tr w:rsidR="005055A3" w:rsidRPr="000B1655" w14:paraId="554E43BF" w14:textId="77777777" w:rsidTr="004C133E">
        <w:trPr>
          <w:trHeight w:val="686"/>
          <w:jc w:val="center"/>
        </w:trPr>
        <w:tc>
          <w:tcPr>
            <w:tcW w:w="992" w:type="dxa"/>
            <w:vAlign w:val="center"/>
          </w:tcPr>
          <w:p w14:paraId="6148820C" w14:textId="6EA31CDE" w:rsidR="005055A3" w:rsidRPr="004C133E" w:rsidRDefault="005055A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3.2.4.7.2</w:t>
            </w:r>
          </w:p>
        </w:tc>
        <w:tc>
          <w:tcPr>
            <w:tcW w:w="803" w:type="dxa"/>
            <w:vAlign w:val="center"/>
          </w:tcPr>
          <w:p w14:paraId="35B1E572" w14:textId="49206094" w:rsidR="005055A3" w:rsidRPr="004C133E" w:rsidRDefault="005055A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514990</w:t>
            </w:r>
          </w:p>
        </w:tc>
        <w:tc>
          <w:tcPr>
            <w:tcW w:w="2741" w:type="dxa"/>
            <w:vAlign w:val="center"/>
          </w:tcPr>
          <w:p w14:paraId="04BC0D26" w14:textId="4F664917" w:rsidR="005055A3" w:rsidRPr="004C133E" w:rsidRDefault="005055A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3D513044" w14:textId="1BABB18D"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175 mm h&lt;1,50.</w:t>
            </w:r>
          </w:p>
        </w:tc>
        <w:tc>
          <w:tcPr>
            <w:tcW w:w="992" w:type="dxa"/>
            <w:vAlign w:val="center"/>
          </w:tcPr>
          <w:p w14:paraId="6EB562CA" w14:textId="24C733FC"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3F9BC12A" w14:textId="161ACF08"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24,00</w:t>
            </w:r>
          </w:p>
        </w:tc>
      </w:tr>
      <w:tr w:rsidR="005055A3" w:rsidRPr="000B1655" w14:paraId="6FF0200B" w14:textId="77777777" w:rsidTr="004C133E">
        <w:trPr>
          <w:trHeight w:val="686"/>
          <w:jc w:val="center"/>
        </w:trPr>
        <w:tc>
          <w:tcPr>
            <w:tcW w:w="992" w:type="dxa"/>
            <w:vAlign w:val="center"/>
          </w:tcPr>
          <w:p w14:paraId="0F535264" w14:textId="0566B0B6" w:rsidR="005055A3" w:rsidRPr="004C133E" w:rsidRDefault="004546E7"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3.2.4.7.3</w:t>
            </w:r>
          </w:p>
        </w:tc>
        <w:tc>
          <w:tcPr>
            <w:tcW w:w="803" w:type="dxa"/>
            <w:vAlign w:val="center"/>
          </w:tcPr>
          <w:p w14:paraId="0A8C8CC4" w14:textId="007B7AA4" w:rsidR="005055A3" w:rsidRPr="004C133E" w:rsidRDefault="005055A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514991</w:t>
            </w:r>
          </w:p>
        </w:tc>
        <w:tc>
          <w:tcPr>
            <w:tcW w:w="2741" w:type="dxa"/>
            <w:vAlign w:val="center"/>
          </w:tcPr>
          <w:p w14:paraId="4D00E4CA" w14:textId="5BA237A5" w:rsidR="005055A3" w:rsidRPr="004C133E" w:rsidRDefault="004546E7"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Circuito 3</w:t>
            </w:r>
            <w:r w:rsidR="005055A3" w:rsidRPr="004C133E">
              <w:rPr>
                <w:rFonts w:ascii="Times New Roman" w:eastAsia="Times New Roman" w:hAnsi="Times New Roman" w:cs="Times New Roman"/>
                <w:bCs/>
                <w:sz w:val="18"/>
                <w:szCs w:val="18"/>
              </w:rPr>
              <w:t xml:space="preserve"> – </w:t>
            </w:r>
            <w:r w:rsidR="005055A3" w:rsidRPr="004C133E">
              <w:rPr>
                <w:rFonts w:ascii="Times New Roman" w:hAnsi="Times New Roman" w:cs="Times New Roman"/>
                <w:sz w:val="18"/>
                <w:szCs w:val="18"/>
              </w:rPr>
              <w:t>Reparación de obra subterránea existente</w:t>
            </w:r>
            <w:r w:rsidR="005055A3" w:rsidRPr="004C133E">
              <w:rPr>
                <w:rFonts w:ascii="Times New Roman" w:eastAsia="Times New Roman" w:hAnsi="Times New Roman" w:cs="Times New Roman"/>
                <w:bCs/>
                <w:sz w:val="18"/>
                <w:szCs w:val="18"/>
              </w:rPr>
              <w:t xml:space="preserve"> – Preliminares – Alcantarillado sanitario y pluvial</w:t>
            </w:r>
            <w:r w:rsidR="005055A3" w:rsidRPr="004C133E">
              <w:rPr>
                <w:rFonts w:ascii="Times New Roman" w:hAnsi="Times New Roman" w:cs="Times New Roman"/>
                <w:sz w:val="18"/>
                <w:szCs w:val="18"/>
              </w:rPr>
              <w:t>.</w:t>
            </w:r>
          </w:p>
        </w:tc>
        <w:tc>
          <w:tcPr>
            <w:tcW w:w="2835" w:type="dxa"/>
            <w:vAlign w:val="center"/>
          </w:tcPr>
          <w:p w14:paraId="3655EBF4" w14:textId="108A3B5D"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220 mm h&lt;1,50.</w:t>
            </w:r>
          </w:p>
        </w:tc>
        <w:tc>
          <w:tcPr>
            <w:tcW w:w="992" w:type="dxa"/>
            <w:vAlign w:val="center"/>
          </w:tcPr>
          <w:p w14:paraId="1949CFED" w14:textId="22142AA7"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3FBA7A3C" w14:textId="20D4FBE5" w:rsidR="005055A3" w:rsidRPr="004C133E" w:rsidRDefault="004546E7"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24</w:t>
            </w:r>
            <w:r w:rsidR="005055A3" w:rsidRPr="004C133E">
              <w:rPr>
                <w:rFonts w:ascii="Times New Roman" w:eastAsia="Times New Roman" w:hAnsi="Times New Roman" w:cs="Times New Roman"/>
                <w:color w:val="000000"/>
                <w:sz w:val="18"/>
                <w:szCs w:val="18"/>
              </w:rPr>
              <w:t>,00</w:t>
            </w:r>
          </w:p>
        </w:tc>
      </w:tr>
      <w:tr w:rsidR="005055A3" w:rsidRPr="000B1655" w14:paraId="53E920C2" w14:textId="77777777" w:rsidTr="004C133E">
        <w:trPr>
          <w:trHeight w:val="686"/>
          <w:jc w:val="center"/>
        </w:trPr>
        <w:tc>
          <w:tcPr>
            <w:tcW w:w="992" w:type="dxa"/>
            <w:vAlign w:val="center"/>
          </w:tcPr>
          <w:p w14:paraId="2C39A5CB" w14:textId="22A87A6C" w:rsidR="005055A3" w:rsidRPr="004C133E" w:rsidRDefault="004546E7"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3.2.4.7.4</w:t>
            </w:r>
          </w:p>
        </w:tc>
        <w:tc>
          <w:tcPr>
            <w:tcW w:w="803" w:type="dxa"/>
            <w:vAlign w:val="center"/>
          </w:tcPr>
          <w:p w14:paraId="3A9A22A8" w14:textId="5196E905" w:rsidR="005055A3" w:rsidRPr="004C133E" w:rsidRDefault="005055A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514992</w:t>
            </w:r>
          </w:p>
        </w:tc>
        <w:tc>
          <w:tcPr>
            <w:tcW w:w="2741" w:type="dxa"/>
            <w:vAlign w:val="center"/>
          </w:tcPr>
          <w:p w14:paraId="46304C91" w14:textId="3229D38C" w:rsidR="005055A3" w:rsidRPr="004C133E" w:rsidRDefault="004546E7"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Circuito 3</w:t>
            </w:r>
            <w:r w:rsidR="005055A3" w:rsidRPr="004C133E">
              <w:rPr>
                <w:rFonts w:ascii="Times New Roman" w:eastAsia="Times New Roman" w:hAnsi="Times New Roman" w:cs="Times New Roman"/>
                <w:bCs/>
                <w:sz w:val="18"/>
                <w:szCs w:val="18"/>
              </w:rPr>
              <w:t xml:space="preserve"> – </w:t>
            </w:r>
            <w:r w:rsidR="005055A3" w:rsidRPr="004C133E">
              <w:rPr>
                <w:rFonts w:ascii="Times New Roman" w:hAnsi="Times New Roman" w:cs="Times New Roman"/>
                <w:sz w:val="18"/>
                <w:szCs w:val="18"/>
              </w:rPr>
              <w:t>Reparación de obra subterránea existente</w:t>
            </w:r>
            <w:r w:rsidR="005055A3" w:rsidRPr="004C133E">
              <w:rPr>
                <w:rFonts w:ascii="Times New Roman" w:eastAsia="Times New Roman" w:hAnsi="Times New Roman" w:cs="Times New Roman"/>
                <w:bCs/>
                <w:sz w:val="18"/>
                <w:szCs w:val="18"/>
              </w:rPr>
              <w:t xml:space="preserve"> – Preliminares – Alcantarillado sanitario y pluvial</w:t>
            </w:r>
            <w:r w:rsidR="005055A3" w:rsidRPr="004C133E">
              <w:rPr>
                <w:rFonts w:ascii="Times New Roman" w:hAnsi="Times New Roman" w:cs="Times New Roman"/>
                <w:sz w:val="18"/>
                <w:szCs w:val="18"/>
              </w:rPr>
              <w:t>.</w:t>
            </w:r>
          </w:p>
        </w:tc>
        <w:tc>
          <w:tcPr>
            <w:tcW w:w="2835" w:type="dxa"/>
            <w:vAlign w:val="center"/>
          </w:tcPr>
          <w:p w14:paraId="45F61FBB" w14:textId="4753C1EA" w:rsidR="005055A3" w:rsidRPr="004C133E" w:rsidRDefault="005055A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280 mm h&lt;1,50.</w:t>
            </w:r>
          </w:p>
        </w:tc>
        <w:tc>
          <w:tcPr>
            <w:tcW w:w="992" w:type="dxa"/>
            <w:vAlign w:val="center"/>
          </w:tcPr>
          <w:p w14:paraId="0E2C2699" w14:textId="73430B5E" w:rsidR="005055A3" w:rsidRPr="004C133E" w:rsidRDefault="005055A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4ED17101" w14:textId="197DA143" w:rsidR="005055A3" w:rsidRPr="004C133E" w:rsidRDefault="004546E7"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18</w:t>
            </w:r>
            <w:r w:rsidR="005055A3" w:rsidRPr="004C133E">
              <w:rPr>
                <w:rFonts w:ascii="Times New Roman" w:eastAsia="Times New Roman" w:hAnsi="Times New Roman" w:cs="Times New Roman"/>
                <w:color w:val="000000"/>
                <w:sz w:val="18"/>
                <w:szCs w:val="18"/>
              </w:rPr>
              <w:t>,00</w:t>
            </w:r>
          </w:p>
        </w:tc>
      </w:tr>
      <w:tr w:rsidR="000A5663" w:rsidRPr="000B1655" w14:paraId="7E402A88" w14:textId="77777777" w:rsidTr="004C133E">
        <w:trPr>
          <w:trHeight w:val="686"/>
          <w:jc w:val="center"/>
        </w:trPr>
        <w:tc>
          <w:tcPr>
            <w:tcW w:w="992" w:type="dxa"/>
            <w:vAlign w:val="center"/>
          </w:tcPr>
          <w:p w14:paraId="4FE324D5" w14:textId="0862B7F3"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4.1.4.7.1</w:t>
            </w:r>
          </w:p>
        </w:tc>
        <w:tc>
          <w:tcPr>
            <w:tcW w:w="803" w:type="dxa"/>
            <w:vAlign w:val="center"/>
          </w:tcPr>
          <w:p w14:paraId="5808E4AE" w14:textId="4F45E8A0"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514989</w:t>
            </w:r>
          </w:p>
        </w:tc>
        <w:tc>
          <w:tcPr>
            <w:tcW w:w="2741" w:type="dxa"/>
            <w:vAlign w:val="center"/>
          </w:tcPr>
          <w:p w14:paraId="6839D73A" w14:textId="4B630909"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E02BB1E" w14:textId="617CDF7C"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110 mm h&lt;1,50.</w:t>
            </w:r>
          </w:p>
        </w:tc>
        <w:tc>
          <w:tcPr>
            <w:tcW w:w="992" w:type="dxa"/>
            <w:vAlign w:val="center"/>
          </w:tcPr>
          <w:p w14:paraId="19D128B8" w14:textId="0E9694A8"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0813E4E0" w14:textId="4E46A09A"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10,00</w:t>
            </w:r>
          </w:p>
        </w:tc>
      </w:tr>
      <w:tr w:rsidR="000A5663" w:rsidRPr="000B1655" w14:paraId="501C40F6" w14:textId="77777777" w:rsidTr="004C133E">
        <w:trPr>
          <w:trHeight w:val="686"/>
          <w:jc w:val="center"/>
        </w:trPr>
        <w:tc>
          <w:tcPr>
            <w:tcW w:w="992" w:type="dxa"/>
            <w:vAlign w:val="center"/>
          </w:tcPr>
          <w:p w14:paraId="2C708288" w14:textId="47A5BADB"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4.1.4.7.2</w:t>
            </w:r>
          </w:p>
        </w:tc>
        <w:tc>
          <w:tcPr>
            <w:tcW w:w="803" w:type="dxa"/>
            <w:vAlign w:val="center"/>
          </w:tcPr>
          <w:p w14:paraId="734C60F0" w14:textId="24812B1F"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514990</w:t>
            </w:r>
          </w:p>
        </w:tc>
        <w:tc>
          <w:tcPr>
            <w:tcW w:w="2741" w:type="dxa"/>
            <w:vAlign w:val="center"/>
          </w:tcPr>
          <w:p w14:paraId="542FC69B" w14:textId="783B47F5"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7E3060B" w14:textId="1EE95CBF"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175 mm h&lt;1,50.</w:t>
            </w:r>
          </w:p>
        </w:tc>
        <w:tc>
          <w:tcPr>
            <w:tcW w:w="992" w:type="dxa"/>
            <w:vAlign w:val="center"/>
          </w:tcPr>
          <w:p w14:paraId="6B6BB6C0" w14:textId="7997DF14"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1E4ECD07" w14:textId="78714B62"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0A5663" w:rsidRPr="000B1655" w14:paraId="7E400730" w14:textId="77777777" w:rsidTr="004C133E">
        <w:trPr>
          <w:trHeight w:val="686"/>
          <w:jc w:val="center"/>
        </w:trPr>
        <w:tc>
          <w:tcPr>
            <w:tcW w:w="992" w:type="dxa"/>
            <w:vAlign w:val="center"/>
          </w:tcPr>
          <w:p w14:paraId="5595169F" w14:textId="4CF16F50"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4.1.4.7.3</w:t>
            </w:r>
          </w:p>
        </w:tc>
        <w:tc>
          <w:tcPr>
            <w:tcW w:w="803" w:type="dxa"/>
            <w:vAlign w:val="center"/>
          </w:tcPr>
          <w:p w14:paraId="5391B56A" w14:textId="7996551A"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514991</w:t>
            </w:r>
          </w:p>
        </w:tc>
        <w:tc>
          <w:tcPr>
            <w:tcW w:w="2741" w:type="dxa"/>
            <w:vAlign w:val="center"/>
          </w:tcPr>
          <w:p w14:paraId="17E993AE" w14:textId="4357C1A7"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w:t>
            </w:r>
            <w:r w:rsidRPr="004C133E">
              <w:rPr>
                <w:rFonts w:ascii="Times New Roman" w:eastAsia="Times New Roman" w:hAnsi="Times New Roman" w:cs="Times New Roman"/>
                <w:bCs/>
                <w:sz w:val="18"/>
                <w:szCs w:val="18"/>
              </w:rPr>
              <w:lastRenderedPageBreak/>
              <w:t>Preliminares – Alcantarillado sanitario y pluvial</w:t>
            </w:r>
            <w:r w:rsidRPr="004C133E">
              <w:rPr>
                <w:rFonts w:ascii="Times New Roman" w:hAnsi="Times New Roman" w:cs="Times New Roman"/>
                <w:sz w:val="18"/>
                <w:szCs w:val="18"/>
              </w:rPr>
              <w:t>.</w:t>
            </w:r>
          </w:p>
        </w:tc>
        <w:tc>
          <w:tcPr>
            <w:tcW w:w="2835" w:type="dxa"/>
            <w:vAlign w:val="center"/>
          </w:tcPr>
          <w:p w14:paraId="76D32A76" w14:textId="51FC5572"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lastRenderedPageBreak/>
              <w:t>Reparación de redes de alcantarillado de tubería de PVC E/C de 220 mm h&lt;1,50.</w:t>
            </w:r>
          </w:p>
        </w:tc>
        <w:tc>
          <w:tcPr>
            <w:tcW w:w="992" w:type="dxa"/>
            <w:vAlign w:val="center"/>
          </w:tcPr>
          <w:p w14:paraId="1E10F02C" w14:textId="5866DE1D"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0ADA92D7" w14:textId="555FF138"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0A5663" w:rsidRPr="000B1655" w14:paraId="17F7E498" w14:textId="77777777" w:rsidTr="004C133E">
        <w:trPr>
          <w:trHeight w:val="686"/>
          <w:jc w:val="center"/>
        </w:trPr>
        <w:tc>
          <w:tcPr>
            <w:tcW w:w="992" w:type="dxa"/>
            <w:vAlign w:val="center"/>
          </w:tcPr>
          <w:p w14:paraId="30B3FB9D" w14:textId="56CE2DEC"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4.1.4.7.4</w:t>
            </w:r>
          </w:p>
        </w:tc>
        <w:tc>
          <w:tcPr>
            <w:tcW w:w="803" w:type="dxa"/>
            <w:vAlign w:val="center"/>
          </w:tcPr>
          <w:p w14:paraId="03C88C82" w14:textId="769B0A87"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514992</w:t>
            </w:r>
          </w:p>
        </w:tc>
        <w:tc>
          <w:tcPr>
            <w:tcW w:w="2741" w:type="dxa"/>
            <w:vAlign w:val="center"/>
          </w:tcPr>
          <w:p w14:paraId="3FC2FBDE" w14:textId="4DC63B40"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364546AB" w14:textId="711E8A99"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280 mm h&lt;1,50.</w:t>
            </w:r>
          </w:p>
        </w:tc>
        <w:tc>
          <w:tcPr>
            <w:tcW w:w="992" w:type="dxa"/>
            <w:vAlign w:val="center"/>
          </w:tcPr>
          <w:p w14:paraId="1AB4F1DA" w14:textId="3BB7F556"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2AAF08F8" w14:textId="75174CC5"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9,00</w:t>
            </w:r>
          </w:p>
        </w:tc>
      </w:tr>
      <w:tr w:rsidR="000A5663" w:rsidRPr="000B1655" w14:paraId="6386F39F" w14:textId="77777777" w:rsidTr="004C133E">
        <w:trPr>
          <w:trHeight w:val="686"/>
          <w:jc w:val="center"/>
        </w:trPr>
        <w:tc>
          <w:tcPr>
            <w:tcW w:w="992" w:type="dxa"/>
            <w:vAlign w:val="center"/>
          </w:tcPr>
          <w:p w14:paraId="28F828B8" w14:textId="65506290"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5.1.5.7.1</w:t>
            </w:r>
          </w:p>
        </w:tc>
        <w:tc>
          <w:tcPr>
            <w:tcW w:w="803" w:type="dxa"/>
            <w:vAlign w:val="center"/>
          </w:tcPr>
          <w:p w14:paraId="533EEDCA" w14:textId="2F0DDBEB"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514989</w:t>
            </w:r>
          </w:p>
        </w:tc>
        <w:tc>
          <w:tcPr>
            <w:tcW w:w="2741" w:type="dxa"/>
            <w:vAlign w:val="center"/>
          </w:tcPr>
          <w:p w14:paraId="30353B25" w14:textId="69EF4504"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52ACF57" w14:textId="2B45C6F8"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110 mm h&lt;1,50.</w:t>
            </w:r>
          </w:p>
        </w:tc>
        <w:tc>
          <w:tcPr>
            <w:tcW w:w="992" w:type="dxa"/>
            <w:vAlign w:val="center"/>
          </w:tcPr>
          <w:p w14:paraId="5660E85D" w14:textId="2EEEF3CF"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5EBF149F" w14:textId="0B18663E"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20,00</w:t>
            </w:r>
          </w:p>
        </w:tc>
      </w:tr>
      <w:tr w:rsidR="000A5663" w:rsidRPr="000B1655" w14:paraId="0CB670AD" w14:textId="77777777" w:rsidTr="004C133E">
        <w:trPr>
          <w:trHeight w:val="686"/>
          <w:jc w:val="center"/>
        </w:trPr>
        <w:tc>
          <w:tcPr>
            <w:tcW w:w="992" w:type="dxa"/>
            <w:vAlign w:val="center"/>
          </w:tcPr>
          <w:p w14:paraId="6799C2E3" w14:textId="0ACF7D5D"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5.1.5.7.2</w:t>
            </w:r>
          </w:p>
        </w:tc>
        <w:tc>
          <w:tcPr>
            <w:tcW w:w="803" w:type="dxa"/>
            <w:vAlign w:val="center"/>
          </w:tcPr>
          <w:p w14:paraId="10D66E43" w14:textId="5C4B8256"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514990</w:t>
            </w:r>
          </w:p>
        </w:tc>
        <w:tc>
          <w:tcPr>
            <w:tcW w:w="2741" w:type="dxa"/>
            <w:vAlign w:val="center"/>
          </w:tcPr>
          <w:p w14:paraId="0D50B41E" w14:textId="6B620860"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C1AAA14" w14:textId="7BABFBED"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175 mm h&lt;1,50.</w:t>
            </w:r>
          </w:p>
        </w:tc>
        <w:tc>
          <w:tcPr>
            <w:tcW w:w="992" w:type="dxa"/>
            <w:vAlign w:val="center"/>
          </w:tcPr>
          <w:p w14:paraId="55FBB088" w14:textId="0FEC9C73"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33B04792" w14:textId="10E16C75"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24,00</w:t>
            </w:r>
          </w:p>
        </w:tc>
      </w:tr>
      <w:tr w:rsidR="000A5663" w:rsidRPr="000B1655" w14:paraId="4377D823" w14:textId="77777777" w:rsidTr="004C133E">
        <w:trPr>
          <w:trHeight w:val="686"/>
          <w:jc w:val="center"/>
        </w:trPr>
        <w:tc>
          <w:tcPr>
            <w:tcW w:w="992" w:type="dxa"/>
            <w:vAlign w:val="center"/>
          </w:tcPr>
          <w:p w14:paraId="0288B855" w14:textId="54FC3408"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5.1.5.7.3</w:t>
            </w:r>
          </w:p>
        </w:tc>
        <w:tc>
          <w:tcPr>
            <w:tcW w:w="803" w:type="dxa"/>
            <w:vAlign w:val="center"/>
          </w:tcPr>
          <w:p w14:paraId="5214594A" w14:textId="64F92A0B"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514991</w:t>
            </w:r>
          </w:p>
        </w:tc>
        <w:tc>
          <w:tcPr>
            <w:tcW w:w="2741" w:type="dxa"/>
            <w:vAlign w:val="center"/>
          </w:tcPr>
          <w:p w14:paraId="71B23F81" w14:textId="5BF9AA72"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5E3B1D9D" w14:textId="295EEFDD"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220 mm h&lt;1,50.</w:t>
            </w:r>
          </w:p>
        </w:tc>
        <w:tc>
          <w:tcPr>
            <w:tcW w:w="992" w:type="dxa"/>
            <w:vAlign w:val="center"/>
          </w:tcPr>
          <w:p w14:paraId="1CEC03A7" w14:textId="3A24ADE7"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2554DB90" w14:textId="04F63BA1"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24,00</w:t>
            </w:r>
          </w:p>
        </w:tc>
      </w:tr>
      <w:tr w:rsidR="000A5663" w:rsidRPr="000B1655" w14:paraId="725BD955" w14:textId="77777777" w:rsidTr="004C133E">
        <w:trPr>
          <w:trHeight w:val="686"/>
          <w:jc w:val="center"/>
        </w:trPr>
        <w:tc>
          <w:tcPr>
            <w:tcW w:w="992" w:type="dxa"/>
            <w:vAlign w:val="center"/>
          </w:tcPr>
          <w:p w14:paraId="1F2A8CE9" w14:textId="3AF303CF"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5.1.5.7.4</w:t>
            </w:r>
          </w:p>
        </w:tc>
        <w:tc>
          <w:tcPr>
            <w:tcW w:w="803" w:type="dxa"/>
            <w:vAlign w:val="center"/>
          </w:tcPr>
          <w:p w14:paraId="3E6C7746" w14:textId="1CB40426"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514992</w:t>
            </w:r>
          </w:p>
        </w:tc>
        <w:tc>
          <w:tcPr>
            <w:tcW w:w="2741" w:type="dxa"/>
            <w:vAlign w:val="center"/>
          </w:tcPr>
          <w:p w14:paraId="62288DD9" w14:textId="363443E1"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8D69A5E" w14:textId="1A8D941F"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280 mm h&lt;1,50.</w:t>
            </w:r>
          </w:p>
        </w:tc>
        <w:tc>
          <w:tcPr>
            <w:tcW w:w="992" w:type="dxa"/>
            <w:vAlign w:val="center"/>
          </w:tcPr>
          <w:p w14:paraId="6BECEE80" w14:textId="44782222"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7B8682FB" w14:textId="47040F70"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18,00</w:t>
            </w:r>
          </w:p>
        </w:tc>
      </w:tr>
      <w:tr w:rsidR="000A5663" w:rsidRPr="000B1655" w14:paraId="7E521849" w14:textId="77777777" w:rsidTr="004C133E">
        <w:trPr>
          <w:trHeight w:val="686"/>
          <w:jc w:val="center"/>
        </w:trPr>
        <w:tc>
          <w:tcPr>
            <w:tcW w:w="992" w:type="dxa"/>
            <w:vAlign w:val="center"/>
          </w:tcPr>
          <w:p w14:paraId="1220A79E" w14:textId="3847046A"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6.1.5.7.1</w:t>
            </w:r>
          </w:p>
        </w:tc>
        <w:tc>
          <w:tcPr>
            <w:tcW w:w="803" w:type="dxa"/>
            <w:vAlign w:val="center"/>
          </w:tcPr>
          <w:p w14:paraId="09CB2594" w14:textId="4DA763A8"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514989</w:t>
            </w:r>
          </w:p>
        </w:tc>
        <w:tc>
          <w:tcPr>
            <w:tcW w:w="2741" w:type="dxa"/>
            <w:vAlign w:val="center"/>
          </w:tcPr>
          <w:p w14:paraId="516D55B0" w14:textId="6B0FE8EC"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A7D203E" w14:textId="094324B6"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110 mm h&lt;1,50.</w:t>
            </w:r>
          </w:p>
        </w:tc>
        <w:tc>
          <w:tcPr>
            <w:tcW w:w="992" w:type="dxa"/>
            <w:vAlign w:val="center"/>
          </w:tcPr>
          <w:p w14:paraId="5D4AEC86" w14:textId="6FE3FE15"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1E60B024" w14:textId="2D39AF97"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10,00</w:t>
            </w:r>
          </w:p>
        </w:tc>
      </w:tr>
      <w:tr w:rsidR="000A5663" w:rsidRPr="000B1655" w14:paraId="71FF51E0" w14:textId="77777777" w:rsidTr="004C133E">
        <w:trPr>
          <w:trHeight w:val="686"/>
          <w:jc w:val="center"/>
        </w:trPr>
        <w:tc>
          <w:tcPr>
            <w:tcW w:w="992" w:type="dxa"/>
            <w:vAlign w:val="center"/>
          </w:tcPr>
          <w:p w14:paraId="63AF2B17" w14:textId="72E82D62"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6.1.5.7.2</w:t>
            </w:r>
          </w:p>
        </w:tc>
        <w:tc>
          <w:tcPr>
            <w:tcW w:w="803" w:type="dxa"/>
            <w:vAlign w:val="center"/>
          </w:tcPr>
          <w:p w14:paraId="52150B90" w14:textId="59D64577"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514990</w:t>
            </w:r>
          </w:p>
        </w:tc>
        <w:tc>
          <w:tcPr>
            <w:tcW w:w="2741" w:type="dxa"/>
            <w:vAlign w:val="center"/>
          </w:tcPr>
          <w:p w14:paraId="0C6976F8" w14:textId="59B8E3F3"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505D1E6" w14:textId="3B6A2109"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175 mm h&lt;1,50.</w:t>
            </w:r>
          </w:p>
        </w:tc>
        <w:tc>
          <w:tcPr>
            <w:tcW w:w="992" w:type="dxa"/>
            <w:vAlign w:val="center"/>
          </w:tcPr>
          <w:p w14:paraId="0B523B2D" w14:textId="71822744"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6CB4DFEC" w14:textId="7726E1D8"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0A5663" w:rsidRPr="000B1655" w14:paraId="4206276D" w14:textId="77777777" w:rsidTr="004C133E">
        <w:trPr>
          <w:trHeight w:val="686"/>
          <w:jc w:val="center"/>
        </w:trPr>
        <w:tc>
          <w:tcPr>
            <w:tcW w:w="992" w:type="dxa"/>
            <w:vAlign w:val="center"/>
          </w:tcPr>
          <w:p w14:paraId="3B6A827B" w14:textId="7126DC3B"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6.1.5.7.3</w:t>
            </w:r>
          </w:p>
        </w:tc>
        <w:tc>
          <w:tcPr>
            <w:tcW w:w="803" w:type="dxa"/>
            <w:vAlign w:val="center"/>
          </w:tcPr>
          <w:p w14:paraId="001C709E" w14:textId="35351439"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514991</w:t>
            </w:r>
          </w:p>
        </w:tc>
        <w:tc>
          <w:tcPr>
            <w:tcW w:w="2741" w:type="dxa"/>
            <w:vAlign w:val="center"/>
          </w:tcPr>
          <w:p w14:paraId="5E191F42" w14:textId="3E55D54D"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4D11A39" w14:textId="7E1C37F7"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220 mm h&lt;1,50.</w:t>
            </w:r>
          </w:p>
        </w:tc>
        <w:tc>
          <w:tcPr>
            <w:tcW w:w="992" w:type="dxa"/>
            <w:vAlign w:val="center"/>
          </w:tcPr>
          <w:p w14:paraId="64E7A624" w14:textId="1B9BE8C2"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25DD9E14" w14:textId="5E46D90F"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12,00</w:t>
            </w:r>
          </w:p>
        </w:tc>
      </w:tr>
      <w:tr w:rsidR="000A5663" w:rsidRPr="000B1655" w14:paraId="16DC15D6" w14:textId="77777777" w:rsidTr="004C133E">
        <w:trPr>
          <w:trHeight w:val="686"/>
          <w:jc w:val="center"/>
        </w:trPr>
        <w:tc>
          <w:tcPr>
            <w:tcW w:w="992" w:type="dxa"/>
            <w:vAlign w:val="center"/>
          </w:tcPr>
          <w:p w14:paraId="621286CE" w14:textId="22777881" w:rsidR="000A5663" w:rsidRPr="004C133E" w:rsidRDefault="000A5663" w:rsidP="004C133E">
            <w:pPr>
              <w:spacing w:after="0" w:line="240" w:lineRule="auto"/>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6.1.5.7.4</w:t>
            </w:r>
          </w:p>
        </w:tc>
        <w:tc>
          <w:tcPr>
            <w:tcW w:w="803" w:type="dxa"/>
            <w:vAlign w:val="center"/>
          </w:tcPr>
          <w:p w14:paraId="7BCA7D86" w14:textId="306A9C24" w:rsidR="000A5663" w:rsidRPr="004C133E" w:rsidRDefault="000A5663" w:rsidP="004C133E">
            <w:pPr>
              <w:spacing w:after="0" w:line="240" w:lineRule="auto"/>
              <w:rPr>
                <w:rFonts w:ascii="Times New Roman" w:hAnsi="Times New Roman" w:cs="Times New Roman"/>
                <w:sz w:val="18"/>
                <w:szCs w:val="18"/>
              </w:rPr>
            </w:pPr>
            <w:r w:rsidRPr="004C133E">
              <w:rPr>
                <w:rFonts w:ascii="Times New Roman" w:hAnsi="Times New Roman" w:cs="Times New Roman"/>
                <w:sz w:val="18"/>
                <w:szCs w:val="18"/>
              </w:rPr>
              <w:t>514992</w:t>
            </w:r>
          </w:p>
        </w:tc>
        <w:tc>
          <w:tcPr>
            <w:tcW w:w="2741" w:type="dxa"/>
            <w:vAlign w:val="center"/>
          </w:tcPr>
          <w:p w14:paraId="223E8514" w14:textId="301D6697" w:rsidR="000A5663" w:rsidRPr="004C133E" w:rsidRDefault="000A5663" w:rsidP="004C133E">
            <w:pPr>
              <w:spacing w:after="0"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53840C6F" w14:textId="41D3F754" w:rsidR="000A5663" w:rsidRPr="004C133E" w:rsidRDefault="000A5663" w:rsidP="004C133E">
            <w:pPr>
              <w:spacing w:after="0" w:line="240" w:lineRule="auto"/>
              <w:jc w:val="center"/>
              <w:rPr>
                <w:rFonts w:ascii="Times New Roman" w:hAnsi="Times New Roman" w:cs="Times New Roman"/>
                <w:sz w:val="18"/>
                <w:szCs w:val="18"/>
              </w:rPr>
            </w:pPr>
            <w:r w:rsidRPr="004C133E">
              <w:rPr>
                <w:rFonts w:ascii="Times New Roman" w:hAnsi="Times New Roman" w:cs="Times New Roman"/>
                <w:sz w:val="18"/>
                <w:szCs w:val="18"/>
              </w:rPr>
              <w:t>Reparación de redes de alcantarillado de tubería de PVC E/C de 280 mm h&lt;1,50.</w:t>
            </w:r>
          </w:p>
        </w:tc>
        <w:tc>
          <w:tcPr>
            <w:tcW w:w="992" w:type="dxa"/>
            <w:vAlign w:val="center"/>
          </w:tcPr>
          <w:p w14:paraId="0BDDD2B2" w14:textId="7BC432C5"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57E8BE5F" w14:textId="2DD66BE5" w:rsidR="000A5663" w:rsidRPr="004C133E" w:rsidRDefault="000A5663" w:rsidP="004C133E">
            <w:pPr>
              <w:spacing w:after="0"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9,00</w:t>
            </w:r>
          </w:p>
        </w:tc>
      </w:tr>
    </w:tbl>
    <w:p w14:paraId="78377E2C" w14:textId="77777777" w:rsidR="002A769F" w:rsidRDefault="002A769F" w:rsidP="002A769F">
      <w:pPr>
        <w:spacing w:line="360" w:lineRule="auto"/>
        <w:jc w:val="both"/>
        <w:rPr>
          <w:rFonts w:ascii="Times New Roman" w:hAnsi="Times New Roman" w:cs="Times New Roman"/>
          <w:b/>
          <w:bCs/>
          <w:sz w:val="24"/>
          <w:szCs w:val="24"/>
        </w:rPr>
      </w:pPr>
    </w:p>
    <w:p w14:paraId="03F046F7" w14:textId="2BAF1BCE" w:rsidR="002A769F" w:rsidRDefault="00777C11" w:rsidP="002A769F">
      <w:pPr>
        <w:spacing w:line="360" w:lineRule="auto"/>
        <w:jc w:val="both"/>
        <w:rPr>
          <w:rFonts w:ascii="Times New Roman" w:hAnsi="Times New Roman" w:cs="Times New Roman"/>
          <w:b/>
          <w:bCs/>
          <w:sz w:val="24"/>
          <w:szCs w:val="24"/>
        </w:rPr>
      </w:pPr>
      <w:bookmarkStart w:id="19" w:name="_Hlk100047932"/>
      <w:r w:rsidRPr="004C133E">
        <w:rPr>
          <w:rFonts w:ascii="Times New Roman" w:hAnsi="Times New Roman" w:cs="Times New Roman"/>
          <w:b/>
          <w:bCs/>
          <w:sz w:val="24"/>
          <w:szCs w:val="24"/>
        </w:rPr>
        <w:t>Suministro e instalación de caja de registro tipo alineada D= 175mm (incluye Tapa H.A).</w:t>
      </w:r>
    </w:p>
    <w:bookmarkEnd w:id="19"/>
    <w:p w14:paraId="17311D04" w14:textId="77777777" w:rsidR="00777C11" w:rsidRDefault="00777C11" w:rsidP="00777C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E237353" w14:textId="7B7BC10B"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Estas especificaciones cubren requisitos y procedimientos generales relacionados con la fabricación, suministro e instalación de cajas domiciliarias para uso subterráneo con estructuras que permiten acceso de herramientas y equipos para realizar labores de limpieza.</w:t>
      </w:r>
    </w:p>
    <w:p w14:paraId="2F600019" w14:textId="3649981F" w:rsidR="00777C11" w:rsidRDefault="009250D9" w:rsidP="009250D9">
      <w:pPr>
        <w:spacing w:line="360" w:lineRule="auto"/>
        <w:jc w:val="both"/>
        <w:rPr>
          <w:rFonts w:ascii="Times New Roman" w:hAnsi="Times New Roman" w:cs="Times New Roman"/>
        </w:rPr>
      </w:pPr>
      <w:r w:rsidRPr="009250D9">
        <w:rPr>
          <w:rFonts w:ascii="Times New Roman" w:hAnsi="Times New Roman" w:cs="Times New Roman"/>
        </w:rPr>
        <w:t>Las cajas deben tener formas estructurales y partes que faciliten su ensamblaje y fijación o anclaje contra el terreno que los rodea y están compuestos por un solo cuerpo de secciones de PE en la Base y Tubería PVC Corrugada.. Las campanas de la base de la caja serán de 175mm para conectar a la tubería de 175mm (DI=160mm) de forma alineada.</w:t>
      </w:r>
    </w:p>
    <w:p w14:paraId="29487DEA" w14:textId="77777777" w:rsidR="009250D9" w:rsidRPr="009250D9" w:rsidRDefault="009250D9" w:rsidP="009250D9">
      <w:pPr>
        <w:widowControl w:val="0"/>
        <w:suppressAutoHyphens/>
        <w:overflowPunct w:val="0"/>
        <w:autoSpaceDE w:val="0"/>
        <w:autoSpaceDN w:val="0"/>
        <w:adjustRightInd w:val="0"/>
        <w:spacing w:after="0" w:line="238" w:lineRule="auto"/>
        <w:ind w:left="709"/>
        <w:jc w:val="center"/>
        <w:rPr>
          <w:rFonts w:ascii="Arial" w:eastAsia="Calibri" w:hAnsi="Arial" w:cs="Arial"/>
          <w:sz w:val="19"/>
          <w:szCs w:val="19"/>
          <w:lang w:val="es-ES" w:eastAsia="ar-SA"/>
        </w:rPr>
      </w:pPr>
      <w:r w:rsidRPr="009250D9">
        <w:rPr>
          <w:rFonts w:ascii="Times New Roman" w:eastAsia="Calibri" w:hAnsi="Times New Roman" w:cs="Calibri"/>
          <w:noProof/>
          <w:sz w:val="24"/>
          <w:szCs w:val="24"/>
          <w:lang w:val="es-419" w:eastAsia="es-419"/>
        </w:rPr>
        <w:lastRenderedPageBreak/>
        <w:drawing>
          <wp:inline distT="0" distB="0" distL="0" distR="0" wp14:anchorId="5DEA85D0" wp14:editId="091C567B">
            <wp:extent cx="3657600" cy="265933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751" t="39973" r="29261" b="9642"/>
                    <a:stretch/>
                  </pic:blipFill>
                  <pic:spPr bwMode="auto">
                    <a:xfrm>
                      <a:off x="0" y="0"/>
                      <a:ext cx="3662641" cy="2663001"/>
                    </a:xfrm>
                    <a:prstGeom prst="rect">
                      <a:avLst/>
                    </a:prstGeom>
                    <a:noFill/>
                    <a:ln>
                      <a:noFill/>
                    </a:ln>
                    <a:extLst>
                      <a:ext uri="{53640926-AAD7-44D8-BBD7-CCE9431645EC}">
                        <a14:shadowObscured xmlns:a14="http://schemas.microsoft.com/office/drawing/2010/main"/>
                      </a:ext>
                    </a:extLst>
                  </pic:spPr>
                </pic:pic>
              </a:graphicData>
            </a:graphic>
          </wp:inline>
        </w:drawing>
      </w:r>
    </w:p>
    <w:p w14:paraId="5D1338F2" w14:textId="77777777" w:rsidR="009250D9" w:rsidRPr="009250D9" w:rsidRDefault="009250D9" w:rsidP="009250D9">
      <w:pPr>
        <w:widowControl w:val="0"/>
        <w:suppressAutoHyphens/>
        <w:overflowPunct w:val="0"/>
        <w:autoSpaceDE w:val="0"/>
        <w:autoSpaceDN w:val="0"/>
        <w:adjustRightInd w:val="0"/>
        <w:spacing w:after="0" w:line="238" w:lineRule="auto"/>
        <w:ind w:left="709"/>
        <w:jc w:val="center"/>
        <w:rPr>
          <w:rFonts w:ascii="Arial" w:eastAsia="Calibri" w:hAnsi="Arial" w:cs="Arial"/>
          <w:sz w:val="19"/>
          <w:szCs w:val="19"/>
          <w:lang w:val="es-ES" w:eastAsia="ar-SA"/>
        </w:rPr>
      </w:pPr>
      <w:r w:rsidRPr="009250D9">
        <w:rPr>
          <w:rFonts w:ascii="Arial" w:eastAsia="Calibri" w:hAnsi="Arial" w:cs="Arial"/>
          <w:sz w:val="19"/>
          <w:szCs w:val="19"/>
          <w:lang w:val="es-ES" w:eastAsia="ar-SA"/>
        </w:rPr>
        <w:t>Figura. Caja Domiciliaria alineada.</w:t>
      </w:r>
    </w:p>
    <w:p w14:paraId="457C8BEF" w14:textId="77777777" w:rsidR="009250D9" w:rsidRPr="009250D9" w:rsidRDefault="009250D9" w:rsidP="009250D9">
      <w:pPr>
        <w:widowControl w:val="0"/>
        <w:suppressAutoHyphens/>
        <w:overflowPunct w:val="0"/>
        <w:autoSpaceDE w:val="0"/>
        <w:autoSpaceDN w:val="0"/>
        <w:adjustRightInd w:val="0"/>
        <w:spacing w:after="0" w:line="238" w:lineRule="auto"/>
        <w:ind w:left="709"/>
        <w:jc w:val="center"/>
        <w:rPr>
          <w:rFonts w:ascii="Arial" w:eastAsia="Calibri" w:hAnsi="Arial" w:cs="Arial"/>
          <w:sz w:val="19"/>
          <w:szCs w:val="19"/>
          <w:lang w:val="es-ES" w:eastAsia="ar-SA"/>
        </w:rPr>
      </w:pPr>
    </w:p>
    <w:p w14:paraId="56111881" w14:textId="77777777" w:rsidR="009250D9" w:rsidRPr="009250D9" w:rsidRDefault="009250D9" w:rsidP="009250D9">
      <w:pPr>
        <w:widowControl w:val="0"/>
        <w:suppressAutoHyphens/>
        <w:overflowPunct w:val="0"/>
        <w:autoSpaceDE w:val="0"/>
        <w:autoSpaceDN w:val="0"/>
        <w:adjustRightInd w:val="0"/>
        <w:spacing w:after="0" w:line="238" w:lineRule="auto"/>
        <w:ind w:left="709"/>
        <w:jc w:val="center"/>
        <w:rPr>
          <w:rFonts w:ascii="Arial" w:eastAsia="Calibri" w:hAnsi="Arial" w:cs="Arial"/>
          <w:sz w:val="19"/>
          <w:szCs w:val="19"/>
          <w:lang w:val="es-ES" w:eastAsia="ar-SA"/>
        </w:rPr>
      </w:pPr>
      <w:r w:rsidRPr="009250D9">
        <w:rPr>
          <w:rFonts w:ascii="Times New Roman" w:eastAsia="Calibri" w:hAnsi="Times New Roman" w:cs="Calibri"/>
          <w:noProof/>
          <w:sz w:val="24"/>
          <w:szCs w:val="24"/>
          <w:lang w:val="es-419" w:eastAsia="es-419"/>
        </w:rPr>
        <w:drawing>
          <wp:inline distT="0" distB="0" distL="0" distR="0" wp14:anchorId="1F2E5EF6" wp14:editId="50FDD8A3">
            <wp:extent cx="3453319" cy="273693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4045" t="22890" r="32082" b="25419"/>
                    <a:stretch/>
                  </pic:blipFill>
                  <pic:spPr bwMode="auto">
                    <a:xfrm>
                      <a:off x="0" y="0"/>
                      <a:ext cx="3484460" cy="2761620"/>
                    </a:xfrm>
                    <a:prstGeom prst="rect">
                      <a:avLst/>
                    </a:prstGeom>
                    <a:noFill/>
                    <a:ln>
                      <a:noFill/>
                    </a:ln>
                    <a:extLst>
                      <a:ext uri="{53640926-AAD7-44D8-BBD7-CCE9431645EC}">
                        <a14:shadowObscured xmlns:a14="http://schemas.microsoft.com/office/drawing/2010/main"/>
                      </a:ext>
                    </a:extLst>
                  </pic:spPr>
                </pic:pic>
              </a:graphicData>
            </a:graphic>
          </wp:inline>
        </w:drawing>
      </w:r>
    </w:p>
    <w:p w14:paraId="68E5EE0B" w14:textId="77777777" w:rsidR="009250D9" w:rsidRPr="009250D9" w:rsidRDefault="009250D9" w:rsidP="009250D9">
      <w:pPr>
        <w:widowControl w:val="0"/>
        <w:suppressAutoHyphens/>
        <w:overflowPunct w:val="0"/>
        <w:autoSpaceDE w:val="0"/>
        <w:autoSpaceDN w:val="0"/>
        <w:adjustRightInd w:val="0"/>
        <w:spacing w:after="0" w:line="238" w:lineRule="auto"/>
        <w:ind w:left="709"/>
        <w:jc w:val="center"/>
        <w:rPr>
          <w:rFonts w:ascii="Arial" w:eastAsia="Calibri" w:hAnsi="Arial" w:cs="Arial"/>
          <w:sz w:val="19"/>
          <w:szCs w:val="19"/>
          <w:lang w:val="es-ES" w:eastAsia="ar-SA"/>
        </w:rPr>
      </w:pPr>
      <w:r w:rsidRPr="009250D9">
        <w:rPr>
          <w:rFonts w:ascii="Arial" w:eastAsia="Calibri" w:hAnsi="Arial" w:cs="Arial"/>
          <w:sz w:val="19"/>
          <w:szCs w:val="19"/>
          <w:lang w:val="es-ES" w:eastAsia="ar-SA"/>
        </w:rPr>
        <w:t>Figura. Caja Domiciliaria ciega.</w:t>
      </w:r>
    </w:p>
    <w:p w14:paraId="57EA0C63" w14:textId="77777777" w:rsidR="009250D9" w:rsidRPr="009250D9" w:rsidRDefault="009250D9" w:rsidP="009250D9">
      <w:pPr>
        <w:widowControl w:val="0"/>
        <w:suppressAutoHyphens/>
        <w:overflowPunct w:val="0"/>
        <w:autoSpaceDE w:val="0"/>
        <w:autoSpaceDN w:val="0"/>
        <w:adjustRightInd w:val="0"/>
        <w:spacing w:after="0" w:line="238" w:lineRule="auto"/>
        <w:ind w:left="709"/>
        <w:jc w:val="both"/>
        <w:rPr>
          <w:rFonts w:ascii="Arial" w:eastAsia="Calibri" w:hAnsi="Arial" w:cs="Arial"/>
          <w:sz w:val="19"/>
          <w:szCs w:val="19"/>
          <w:lang w:val="es-ES" w:eastAsia="ar-SA"/>
        </w:rPr>
      </w:pPr>
    </w:p>
    <w:p w14:paraId="48EA1D7D" w14:textId="77777777" w:rsidR="009250D9" w:rsidRPr="009250D9" w:rsidRDefault="009250D9" w:rsidP="009250D9">
      <w:pPr>
        <w:widowControl w:val="0"/>
        <w:suppressAutoHyphens/>
        <w:overflowPunct w:val="0"/>
        <w:autoSpaceDE w:val="0"/>
        <w:autoSpaceDN w:val="0"/>
        <w:adjustRightInd w:val="0"/>
        <w:spacing w:after="0" w:line="238" w:lineRule="auto"/>
        <w:ind w:left="709"/>
        <w:jc w:val="both"/>
        <w:rPr>
          <w:rFonts w:ascii="Arial" w:eastAsia="Calibri" w:hAnsi="Arial" w:cs="Arial"/>
          <w:sz w:val="19"/>
          <w:szCs w:val="19"/>
          <w:lang w:val="es-ES" w:eastAsia="ar-SA"/>
        </w:rPr>
      </w:pPr>
    </w:p>
    <w:p w14:paraId="587A10FC" w14:textId="77777777" w:rsidR="009250D9" w:rsidRPr="009250D9" w:rsidRDefault="009250D9" w:rsidP="009250D9">
      <w:pPr>
        <w:widowControl w:val="0"/>
        <w:suppressAutoHyphens/>
        <w:overflowPunct w:val="0"/>
        <w:autoSpaceDE w:val="0"/>
        <w:autoSpaceDN w:val="0"/>
        <w:adjustRightInd w:val="0"/>
        <w:spacing w:after="0" w:line="238" w:lineRule="auto"/>
        <w:jc w:val="both"/>
        <w:rPr>
          <w:rFonts w:ascii="Times New Roman" w:hAnsi="Times New Roman" w:cs="Times New Roman"/>
        </w:rPr>
      </w:pPr>
      <w:r w:rsidRPr="009250D9">
        <w:rPr>
          <w:rFonts w:ascii="Times New Roman" w:hAnsi="Times New Roman" w:cs="Times New Roman"/>
        </w:rPr>
        <w:t>Este rubro incluye la tapa y su cabezal de soporte, destinada a completar las secciones para su conjunto funcional. La tapa y su estructura de apoyo se encuentran en los planos de detalle y en los análisis de precios unitarios.</w:t>
      </w:r>
    </w:p>
    <w:p w14:paraId="7471B38F" w14:textId="77777777" w:rsidR="009250D9" w:rsidRDefault="009250D9" w:rsidP="00777C11">
      <w:pPr>
        <w:spacing w:line="360" w:lineRule="auto"/>
        <w:jc w:val="both"/>
        <w:rPr>
          <w:rFonts w:ascii="Times New Roman" w:hAnsi="Times New Roman" w:cs="Times New Roman"/>
          <w:b/>
          <w:bCs/>
          <w:sz w:val="24"/>
          <w:szCs w:val="24"/>
        </w:rPr>
      </w:pPr>
    </w:p>
    <w:p w14:paraId="06B8556F" w14:textId="49026B69" w:rsidR="00777C11" w:rsidRDefault="00777C11" w:rsidP="00777C11">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18D24F4"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La excavación para las cajas tendrá un sobre ancho de 20 cm mayor por al de la caja y 5 cm mayor a la altura de ésta.</w:t>
      </w:r>
    </w:p>
    <w:p w14:paraId="5AF7520D"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Se debe marcar la sección correspondiente a la descarga domiciliaria en el neplo o elevador tomando en cuenta la pendiente de dicha descarga.  Así mismo se marca la sección del colector domiciliario aguas arriba en una de las paredes de la caja. Siempre se deberá tomar en cuenta el nivel de piso o acera terminado.</w:t>
      </w:r>
    </w:p>
    <w:p w14:paraId="5438FBD6" w14:textId="0ABCCD5A"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lastRenderedPageBreak/>
        <w:t xml:space="preserve">Una vez instalada la infraestructura de las instalaciones de aguas servidas, será necesario conectar las acometidas domiciliarias, para lo cual será necesario efectuar la excavación de la zanja del tubo que va a acometer y luego utilizando el kit de herramientas se perforará la base o el elevador bicapa según sea el caso de esta acometida. Hay casos en que se facilita enormemente la instalación de las perforaciones de caja o elevador y es cuando se dispone con exactitud de las cotas de salida y llegada de la acometida; para estos casos el procedimiento de instalación es el siguiente: </w:t>
      </w:r>
    </w:p>
    <w:p w14:paraId="1DA76930"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Sacar la base o el elevador de la caja, marcar y perforar con broca de copa de 110 mm, 175 mm o 220 mm de diámetro de la acometida y colector respectivamente, luego proceder a quitar las rebajas en los bordes de los orificios perforados. Tener en cuenta que la base no permite perforar un agujero de más de 110 mm. Mientras que al elevador podemos perforar hasta con 220 mm. Requiriendo un inserto de PVC para las acometidas con tubos PVC Estructurados.</w:t>
      </w:r>
    </w:p>
    <w:p w14:paraId="221A8F6D"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En caso de conexión en salto podrá usarse una silla fusionada al elevador para la conexión de la descarga en el diámetro correspondiente.</w:t>
      </w:r>
    </w:p>
    <w:p w14:paraId="58DD855F"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Los empaques de caucho tienen un canal anular que se alojará en los bordes de los orificios perforados a la base de la caja.</w:t>
      </w:r>
    </w:p>
    <w:p w14:paraId="095E8AD0" w14:textId="1BB16A22"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La base de la caja se ensamblará utilizando lubricante vegetal primero con el colector domiciliario y luego con la tubería de descarga residencial. Todo esto cuidando de mantener los niveles del invert de la tubería colectora, para lo cual se inmovilizará la base con material fino (arena, arcilla, cisco de trituración de piedra).</w:t>
      </w:r>
    </w:p>
    <w:p w14:paraId="1C06595B"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Para la colocación del elevador de 440mm, a partir del primer valle del neplo, se colocarán los empaques de caucho en ambos extremos de éste y se aplicará lubricante vegetal en el extremo inferior, el que se conectará a la campana de la base.</w:t>
      </w:r>
    </w:p>
    <w:p w14:paraId="7785D1A4" w14:textId="77777777"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 xml:space="preserve">Proceder a rellenar alrededor de la caja con material fino (arena, arcilla, cisco de trituración de piedra) en capas de 15 cm compactando manualmente. </w:t>
      </w:r>
    </w:p>
    <w:p w14:paraId="7CDF7BB9" w14:textId="1CA29A2F" w:rsidR="009250D9" w:rsidRPr="009250D9" w:rsidRDefault="009250D9" w:rsidP="009250D9">
      <w:pPr>
        <w:spacing w:line="360" w:lineRule="auto"/>
        <w:jc w:val="both"/>
        <w:rPr>
          <w:rFonts w:ascii="Times New Roman" w:hAnsi="Times New Roman" w:cs="Times New Roman"/>
        </w:rPr>
      </w:pPr>
      <w:r w:rsidRPr="009250D9">
        <w:rPr>
          <w:rFonts w:ascii="Times New Roman" w:hAnsi="Times New Roman" w:cs="Times New Roman"/>
        </w:rPr>
        <w:t>La fundición del marco de concreto para la tapa, según el diseño propuesto se fundirá alrededor del remate superior de la caja, un marco de concreto de 10 cm de ancho y 10 cm de altura externa, que llevará anclado un marco de pletina.</w:t>
      </w:r>
    </w:p>
    <w:p w14:paraId="0CDFEBA5" w14:textId="77777777" w:rsidR="009250D9" w:rsidRDefault="009250D9" w:rsidP="00777C11">
      <w:pPr>
        <w:spacing w:line="360" w:lineRule="auto"/>
        <w:jc w:val="both"/>
        <w:rPr>
          <w:rFonts w:ascii="Times New Roman" w:hAnsi="Times New Roman" w:cs="Times New Roman"/>
          <w:b/>
          <w:bCs/>
          <w:sz w:val="24"/>
          <w:szCs w:val="24"/>
        </w:rPr>
      </w:pPr>
    </w:p>
    <w:p w14:paraId="17FB8780" w14:textId="5A4BDAF3" w:rsidR="00777C11" w:rsidRDefault="00777C11" w:rsidP="00777C11">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139F606C" w14:textId="77777777" w:rsidR="001F149C" w:rsidRPr="001F149C" w:rsidRDefault="001F149C" w:rsidP="001F149C">
      <w:pPr>
        <w:spacing w:line="360" w:lineRule="auto"/>
        <w:jc w:val="both"/>
        <w:rPr>
          <w:rFonts w:ascii="Times New Roman" w:hAnsi="Times New Roman" w:cs="Times New Roman"/>
        </w:rPr>
      </w:pPr>
      <w:r w:rsidRPr="001F149C">
        <w:rPr>
          <w:rFonts w:ascii="Times New Roman" w:hAnsi="Times New Roman" w:cs="Times New Roman"/>
        </w:rPr>
        <w:lastRenderedPageBreak/>
        <w:t>La medición para el pago de este rubro será la unidad (u) de suministro e instalación de caja domiciliaria, la misma que indicará la entidad, administración, obra, contratista, fiscalizador y otros puntos relacionados a la obra, ordenados y aceptados por la Fiscalización.</w:t>
      </w:r>
    </w:p>
    <w:p w14:paraId="72EC327D" w14:textId="77777777" w:rsidR="001F149C" w:rsidRPr="001F149C" w:rsidRDefault="001F149C" w:rsidP="001F149C">
      <w:pPr>
        <w:spacing w:line="360" w:lineRule="auto"/>
        <w:jc w:val="both"/>
        <w:rPr>
          <w:rFonts w:ascii="Times New Roman" w:hAnsi="Times New Roman" w:cs="Times New Roman"/>
        </w:rPr>
      </w:pPr>
      <w:r w:rsidRPr="001F149C">
        <w:rPr>
          <w:rFonts w:ascii="Times New Roman" w:hAnsi="Times New Roman" w:cs="Times New Roman"/>
        </w:rPr>
        <w:t>Las cantidades determinadas del rubro indicado se pagarán a los precios contractuales que consten en el contrato.</w:t>
      </w:r>
    </w:p>
    <w:p w14:paraId="2B1B8AA6" w14:textId="15BF0A4D" w:rsidR="001F149C" w:rsidRPr="001F149C" w:rsidRDefault="001F149C" w:rsidP="001F149C">
      <w:pPr>
        <w:spacing w:line="360" w:lineRule="auto"/>
        <w:jc w:val="both"/>
        <w:rPr>
          <w:rFonts w:ascii="Times New Roman" w:hAnsi="Times New Roman" w:cs="Times New Roman"/>
        </w:rPr>
      </w:pPr>
      <w:r w:rsidRPr="001F149C">
        <w:rPr>
          <w:rFonts w:ascii="Times New Roman" w:hAnsi="Times New Roman" w:cs="Times New Roman"/>
        </w:rPr>
        <w:t>Estos precios constituirán la compensación total por la mano de obra, equipo, herramientas, transporte, materiales, dispositivos auxiliares y obras conexas necesarias para la ejecución de los trabajos estará a entera satisfacción de la Fiscalización.</w:t>
      </w:r>
    </w:p>
    <w:p w14:paraId="3257C679" w14:textId="77777777" w:rsidR="001F149C" w:rsidRPr="00E25CBA" w:rsidRDefault="001F149C" w:rsidP="00777C11">
      <w:pPr>
        <w:spacing w:line="360" w:lineRule="auto"/>
        <w:jc w:val="both"/>
        <w:rPr>
          <w:rFonts w:ascii="Times New Roman" w:hAnsi="Times New Roman" w:cs="Times New Roman"/>
          <w:b/>
          <w:bCs/>
          <w:sz w:val="24"/>
          <w:szCs w:val="2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693"/>
        <w:gridCol w:w="2835"/>
        <w:gridCol w:w="850"/>
        <w:gridCol w:w="993"/>
      </w:tblGrid>
      <w:tr w:rsidR="00777C11" w:rsidRPr="000B1655" w14:paraId="6A89AD05" w14:textId="77777777" w:rsidTr="004C133E">
        <w:trPr>
          <w:trHeight w:val="6"/>
          <w:jc w:val="center"/>
        </w:trPr>
        <w:tc>
          <w:tcPr>
            <w:tcW w:w="992" w:type="dxa"/>
          </w:tcPr>
          <w:p w14:paraId="73ED069D" w14:textId="77777777" w:rsidR="00777C11" w:rsidRPr="004C133E" w:rsidRDefault="00777C11" w:rsidP="005758C6">
            <w:pPr>
              <w:spacing w:line="240" w:lineRule="auto"/>
              <w:jc w:val="center"/>
              <w:rPr>
                <w:rFonts w:ascii="Times New Roman" w:eastAsia="Times New Roman" w:hAnsi="Times New Roman" w:cs="Times New Roman"/>
                <w:b/>
                <w:color w:val="000000"/>
                <w:sz w:val="18"/>
                <w:szCs w:val="18"/>
              </w:rPr>
            </w:pPr>
            <w:r w:rsidRPr="004C133E">
              <w:rPr>
                <w:rFonts w:ascii="Times New Roman" w:eastAsia="Times New Roman" w:hAnsi="Times New Roman" w:cs="Times New Roman"/>
                <w:b/>
                <w:color w:val="000000"/>
                <w:sz w:val="18"/>
                <w:szCs w:val="18"/>
              </w:rPr>
              <w:t>Ítem</w:t>
            </w:r>
          </w:p>
        </w:tc>
        <w:tc>
          <w:tcPr>
            <w:tcW w:w="851" w:type="dxa"/>
            <w:vAlign w:val="center"/>
          </w:tcPr>
          <w:p w14:paraId="6723BBE7" w14:textId="77777777" w:rsidR="00777C11" w:rsidRPr="004C133E" w:rsidRDefault="00777C11"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Código</w:t>
            </w:r>
          </w:p>
        </w:tc>
        <w:tc>
          <w:tcPr>
            <w:tcW w:w="2693" w:type="dxa"/>
            <w:vAlign w:val="center"/>
          </w:tcPr>
          <w:p w14:paraId="60EC8B52" w14:textId="77777777" w:rsidR="00777C11" w:rsidRPr="004C133E" w:rsidRDefault="00777C11"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Descripción</w:t>
            </w:r>
          </w:p>
        </w:tc>
        <w:tc>
          <w:tcPr>
            <w:tcW w:w="2835" w:type="dxa"/>
            <w:vAlign w:val="center"/>
          </w:tcPr>
          <w:p w14:paraId="6DA9B309" w14:textId="77777777" w:rsidR="00777C11" w:rsidRPr="004C133E" w:rsidRDefault="00777C11"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Rubros</w:t>
            </w:r>
          </w:p>
        </w:tc>
        <w:tc>
          <w:tcPr>
            <w:tcW w:w="850" w:type="dxa"/>
            <w:vAlign w:val="center"/>
          </w:tcPr>
          <w:p w14:paraId="22464FD7" w14:textId="77777777" w:rsidR="00777C11" w:rsidRPr="004C133E" w:rsidRDefault="00777C11"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Unidad</w:t>
            </w:r>
          </w:p>
        </w:tc>
        <w:tc>
          <w:tcPr>
            <w:tcW w:w="993" w:type="dxa"/>
            <w:vAlign w:val="center"/>
          </w:tcPr>
          <w:p w14:paraId="7E71B069" w14:textId="77777777" w:rsidR="00777C11" w:rsidRPr="004C133E" w:rsidRDefault="00777C11"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Cantidad</w:t>
            </w:r>
          </w:p>
        </w:tc>
      </w:tr>
      <w:tr w:rsidR="00777C11" w:rsidRPr="000B1655" w14:paraId="2477DC04" w14:textId="77777777" w:rsidTr="004C133E">
        <w:trPr>
          <w:trHeight w:val="771"/>
          <w:jc w:val="center"/>
        </w:trPr>
        <w:tc>
          <w:tcPr>
            <w:tcW w:w="992" w:type="dxa"/>
            <w:vAlign w:val="center"/>
          </w:tcPr>
          <w:p w14:paraId="3EBF82D7" w14:textId="3E00AEAA" w:rsidR="00777C11" w:rsidRPr="004C133E" w:rsidRDefault="00CC24B5"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1.1.6.7.7</w:t>
            </w:r>
          </w:p>
        </w:tc>
        <w:tc>
          <w:tcPr>
            <w:tcW w:w="851" w:type="dxa"/>
            <w:vAlign w:val="center"/>
          </w:tcPr>
          <w:p w14:paraId="540B4CC5" w14:textId="6E9E7B60" w:rsidR="00777C11" w:rsidRPr="004C133E" w:rsidRDefault="00CC24B5" w:rsidP="00C26EAE">
            <w:pPr>
              <w:rPr>
                <w:rFonts w:ascii="Times New Roman" w:hAnsi="Times New Roman" w:cs="Times New Roman"/>
                <w:sz w:val="18"/>
                <w:szCs w:val="18"/>
              </w:rPr>
            </w:pPr>
            <w:r w:rsidRPr="004C133E">
              <w:rPr>
                <w:rFonts w:ascii="Times New Roman" w:hAnsi="Times New Roman" w:cs="Times New Roman"/>
                <w:sz w:val="18"/>
                <w:szCs w:val="18"/>
              </w:rPr>
              <w:t>514</w:t>
            </w:r>
            <w:r w:rsidR="00C26EAE" w:rsidRPr="004C133E">
              <w:rPr>
                <w:rFonts w:ascii="Times New Roman" w:hAnsi="Times New Roman" w:cs="Times New Roman"/>
                <w:sz w:val="18"/>
                <w:szCs w:val="18"/>
              </w:rPr>
              <w:t>A1T</w:t>
            </w:r>
          </w:p>
        </w:tc>
        <w:tc>
          <w:tcPr>
            <w:tcW w:w="2693" w:type="dxa"/>
            <w:vAlign w:val="center"/>
          </w:tcPr>
          <w:p w14:paraId="508CF32A" w14:textId="0AAB99BC" w:rsidR="00777C11" w:rsidRPr="004C133E" w:rsidRDefault="00CC24B5"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A5964AE" w14:textId="4467C21D" w:rsidR="00777C11" w:rsidRPr="004C133E" w:rsidRDefault="00CC24B5" w:rsidP="00C26EAE">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6278398E" w14:textId="74356602" w:rsidR="00777C11" w:rsidRPr="004C133E" w:rsidRDefault="00CC24B5"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3944EE54" w14:textId="25C94BF2" w:rsidR="00777C11" w:rsidRPr="004C133E" w:rsidRDefault="00CC24B5"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50,00</w:t>
            </w:r>
          </w:p>
        </w:tc>
      </w:tr>
      <w:tr w:rsidR="00777C11" w:rsidRPr="000B1655" w14:paraId="21E8F07C" w14:textId="77777777" w:rsidTr="004C133E">
        <w:trPr>
          <w:trHeight w:val="52"/>
          <w:jc w:val="center"/>
        </w:trPr>
        <w:tc>
          <w:tcPr>
            <w:tcW w:w="992" w:type="dxa"/>
            <w:vAlign w:val="center"/>
          </w:tcPr>
          <w:p w14:paraId="25405494" w14:textId="46E02C7B" w:rsidR="00777C11" w:rsidRPr="004C133E" w:rsidRDefault="00C26EAE"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1.1.6.7.8</w:t>
            </w:r>
          </w:p>
        </w:tc>
        <w:tc>
          <w:tcPr>
            <w:tcW w:w="851" w:type="dxa"/>
            <w:vAlign w:val="center"/>
          </w:tcPr>
          <w:p w14:paraId="2FF9846A" w14:textId="2E2793F9" w:rsidR="00777C11" w:rsidRPr="004C133E" w:rsidRDefault="00C26EAE" w:rsidP="005758C6">
            <w:pPr>
              <w:spacing w:line="240" w:lineRule="auto"/>
              <w:jc w:val="center"/>
              <w:rPr>
                <w:rFonts w:ascii="Times New Roman" w:eastAsia="Times New Roman" w:hAnsi="Times New Roman" w:cs="Times New Roman"/>
                <w:color w:val="000000"/>
                <w:sz w:val="18"/>
                <w:szCs w:val="18"/>
              </w:rPr>
            </w:pPr>
            <w:r w:rsidRPr="004C133E">
              <w:rPr>
                <w:rFonts w:ascii="Times New Roman" w:hAnsi="Times New Roman" w:cs="Times New Roman"/>
                <w:sz w:val="18"/>
                <w:szCs w:val="18"/>
              </w:rPr>
              <w:t>514A1U</w:t>
            </w:r>
          </w:p>
        </w:tc>
        <w:tc>
          <w:tcPr>
            <w:tcW w:w="2693" w:type="dxa"/>
            <w:vAlign w:val="center"/>
          </w:tcPr>
          <w:p w14:paraId="12599766" w14:textId="01495F48" w:rsidR="00777C11" w:rsidRPr="004C133E" w:rsidRDefault="00C26EAE"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211E313" w14:textId="2BC886A7" w:rsidR="00777C11" w:rsidRPr="004C133E" w:rsidRDefault="00C26EAE" w:rsidP="00C26EAE">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5340FA29" w14:textId="5F796E82" w:rsidR="00777C11" w:rsidRPr="004C133E" w:rsidRDefault="00C26EAE"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7EC9E1D0" w14:textId="3B50B4B7" w:rsidR="00777C11" w:rsidRPr="004C133E" w:rsidRDefault="00C26EAE"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10,00</w:t>
            </w:r>
          </w:p>
        </w:tc>
      </w:tr>
      <w:tr w:rsidR="0053184E" w:rsidRPr="000B1655" w14:paraId="33801602" w14:textId="77777777" w:rsidTr="004C133E">
        <w:trPr>
          <w:trHeight w:val="52"/>
          <w:jc w:val="center"/>
        </w:trPr>
        <w:tc>
          <w:tcPr>
            <w:tcW w:w="992" w:type="dxa"/>
            <w:vAlign w:val="center"/>
          </w:tcPr>
          <w:p w14:paraId="52D9E878" w14:textId="156CE9D1" w:rsidR="0053184E" w:rsidRPr="004C133E" w:rsidRDefault="0053184E" w:rsidP="0053184E">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2.1.2.6.3</w:t>
            </w:r>
          </w:p>
        </w:tc>
        <w:tc>
          <w:tcPr>
            <w:tcW w:w="851" w:type="dxa"/>
            <w:vAlign w:val="center"/>
          </w:tcPr>
          <w:p w14:paraId="0CB8193E" w14:textId="4DC94CF9" w:rsidR="0053184E" w:rsidRPr="004C133E" w:rsidRDefault="0053184E" w:rsidP="0053184E">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0DAD043E" w14:textId="3307BF04" w:rsidR="0053184E" w:rsidRPr="004C133E" w:rsidRDefault="0053184E" w:rsidP="0053184E">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1887226" w14:textId="52FB202D" w:rsidR="0053184E" w:rsidRPr="004C133E" w:rsidRDefault="0053184E" w:rsidP="0053184E">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2A8FFB6A" w14:textId="070E47ED" w:rsidR="0053184E" w:rsidRPr="004C133E" w:rsidRDefault="0053184E" w:rsidP="0053184E">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70ACE2A7" w14:textId="0FAD5C6A" w:rsidR="0053184E" w:rsidRPr="004C133E" w:rsidRDefault="0053184E" w:rsidP="0053184E">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16,00</w:t>
            </w:r>
          </w:p>
        </w:tc>
      </w:tr>
      <w:tr w:rsidR="00B64FA0" w:rsidRPr="000B1655" w14:paraId="5A164A70" w14:textId="77777777" w:rsidTr="004C133E">
        <w:trPr>
          <w:trHeight w:val="52"/>
          <w:jc w:val="center"/>
        </w:trPr>
        <w:tc>
          <w:tcPr>
            <w:tcW w:w="992" w:type="dxa"/>
            <w:vAlign w:val="center"/>
          </w:tcPr>
          <w:p w14:paraId="0B72F19B" w14:textId="46FC6BD7"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2.1.2.6.4</w:t>
            </w:r>
          </w:p>
        </w:tc>
        <w:tc>
          <w:tcPr>
            <w:tcW w:w="851" w:type="dxa"/>
            <w:vAlign w:val="center"/>
          </w:tcPr>
          <w:p w14:paraId="53AB6B33" w14:textId="7FB59A6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723C5D97" w14:textId="74F12BAB"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0DF506F" w14:textId="63253F9F"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621D7F6C" w14:textId="2706A462"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20AE4EEB" w14:textId="0E849FE8"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301ED048" w14:textId="77777777" w:rsidTr="004C133E">
        <w:trPr>
          <w:trHeight w:val="52"/>
          <w:jc w:val="center"/>
        </w:trPr>
        <w:tc>
          <w:tcPr>
            <w:tcW w:w="992" w:type="dxa"/>
            <w:vAlign w:val="center"/>
          </w:tcPr>
          <w:p w14:paraId="663C89A3" w14:textId="6C30F2CB"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2.1.2.6.5</w:t>
            </w:r>
          </w:p>
        </w:tc>
        <w:tc>
          <w:tcPr>
            <w:tcW w:w="851" w:type="dxa"/>
            <w:vAlign w:val="center"/>
          </w:tcPr>
          <w:p w14:paraId="3B793172" w14:textId="59839F1E"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336AA63A" w14:textId="7F808AAA"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D77C14F" w14:textId="1B4C1BCC"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163FBD0F" w14:textId="51D3255E"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26449542" w14:textId="6F703418"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2FC7F0BD" w14:textId="77777777" w:rsidTr="004C133E">
        <w:trPr>
          <w:trHeight w:val="52"/>
          <w:jc w:val="center"/>
        </w:trPr>
        <w:tc>
          <w:tcPr>
            <w:tcW w:w="992" w:type="dxa"/>
            <w:vAlign w:val="center"/>
          </w:tcPr>
          <w:p w14:paraId="4C9AFF8F" w14:textId="1910E7A1"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3.2.4.7.7</w:t>
            </w:r>
          </w:p>
        </w:tc>
        <w:tc>
          <w:tcPr>
            <w:tcW w:w="851" w:type="dxa"/>
            <w:vAlign w:val="center"/>
          </w:tcPr>
          <w:p w14:paraId="714AFFFE" w14:textId="6F7508E9"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654B9474" w14:textId="76275E1D"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F8B169C" w14:textId="757F35A7"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35EF2ACD" w14:textId="2C3A4D44"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3349C2EE" w14:textId="35249F9B"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16,00</w:t>
            </w:r>
          </w:p>
        </w:tc>
      </w:tr>
      <w:tr w:rsidR="00B64FA0" w:rsidRPr="000B1655" w14:paraId="49A7587F" w14:textId="77777777" w:rsidTr="004C133E">
        <w:trPr>
          <w:trHeight w:val="52"/>
          <w:jc w:val="center"/>
        </w:trPr>
        <w:tc>
          <w:tcPr>
            <w:tcW w:w="992" w:type="dxa"/>
            <w:vAlign w:val="center"/>
          </w:tcPr>
          <w:p w14:paraId="6F832269" w14:textId="02D8C253"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3.2.4.7.8</w:t>
            </w:r>
          </w:p>
        </w:tc>
        <w:tc>
          <w:tcPr>
            <w:tcW w:w="851" w:type="dxa"/>
            <w:vAlign w:val="center"/>
          </w:tcPr>
          <w:p w14:paraId="14CC1048" w14:textId="371093AA"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739950A0" w14:textId="72B1BDF3"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5BB70C59" w14:textId="50E69FAA"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1861A6D9" w14:textId="15B490C5"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754A979D" w14:textId="097E2D35"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5D50FF8C" w14:textId="77777777" w:rsidTr="004C133E">
        <w:trPr>
          <w:trHeight w:val="52"/>
          <w:jc w:val="center"/>
        </w:trPr>
        <w:tc>
          <w:tcPr>
            <w:tcW w:w="992" w:type="dxa"/>
            <w:vAlign w:val="center"/>
          </w:tcPr>
          <w:p w14:paraId="1937E8E1" w14:textId="0F99879E"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3.2.4.7.9</w:t>
            </w:r>
          </w:p>
        </w:tc>
        <w:tc>
          <w:tcPr>
            <w:tcW w:w="851" w:type="dxa"/>
            <w:vAlign w:val="center"/>
          </w:tcPr>
          <w:p w14:paraId="10EDC054" w14:textId="39BBA0B1"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0BF82006" w14:textId="5E71DB20"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8F140EC" w14:textId="07BDB18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6A548728" w14:textId="13501DDA"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47D1F92D" w14:textId="7F8F7AB7"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5ECFF00F" w14:textId="77777777" w:rsidTr="004C133E">
        <w:trPr>
          <w:trHeight w:val="52"/>
          <w:jc w:val="center"/>
        </w:trPr>
        <w:tc>
          <w:tcPr>
            <w:tcW w:w="992" w:type="dxa"/>
            <w:vAlign w:val="center"/>
          </w:tcPr>
          <w:p w14:paraId="3001A6BA" w14:textId="52564E1D"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4.1.4.7.8</w:t>
            </w:r>
          </w:p>
        </w:tc>
        <w:tc>
          <w:tcPr>
            <w:tcW w:w="851" w:type="dxa"/>
            <w:vAlign w:val="center"/>
          </w:tcPr>
          <w:p w14:paraId="4A660922" w14:textId="434B287E"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477935D7" w14:textId="49651340"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01366CE" w14:textId="56482C1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535B9D50" w14:textId="29D02115"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7CAEF3E7" w14:textId="04D7064F"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8,00</w:t>
            </w:r>
          </w:p>
        </w:tc>
      </w:tr>
      <w:tr w:rsidR="00B64FA0" w:rsidRPr="000B1655" w14:paraId="09C77140" w14:textId="77777777" w:rsidTr="004C133E">
        <w:trPr>
          <w:trHeight w:val="52"/>
          <w:jc w:val="center"/>
        </w:trPr>
        <w:tc>
          <w:tcPr>
            <w:tcW w:w="992" w:type="dxa"/>
            <w:vAlign w:val="center"/>
          </w:tcPr>
          <w:p w14:paraId="1DD8496A" w14:textId="05B31575"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lastRenderedPageBreak/>
              <w:t>4.1.4.7.9</w:t>
            </w:r>
          </w:p>
        </w:tc>
        <w:tc>
          <w:tcPr>
            <w:tcW w:w="851" w:type="dxa"/>
            <w:vAlign w:val="center"/>
          </w:tcPr>
          <w:p w14:paraId="0D852973" w14:textId="7F402ABB"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4893CE42" w14:textId="57AA0EEE"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95C9DA1" w14:textId="2BB0D5F3"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211819A8" w14:textId="3A0C9828"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349D18A6" w14:textId="2ACF5DC6"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B64FA0" w:rsidRPr="000B1655" w14:paraId="10B8DEB4" w14:textId="77777777" w:rsidTr="004C133E">
        <w:trPr>
          <w:trHeight w:val="52"/>
          <w:jc w:val="center"/>
        </w:trPr>
        <w:tc>
          <w:tcPr>
            <w:tcW w:w="992" w:type="dxa"/>
            <w:vAlign w:val="center"/>
          </w:tcPr>
          <w:p w14:paraId="64557788" w14:textId="465377FD"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4.1.4.7.10</w:t>
            </w:r>
          </w:p>
        </w:tc>
        <w:tc>
          <w:tcPr>
            <w:tcW w:w="851" w:type="dxa"/>
            <w:vAlign w:val="center"/>
          </w:tcPr>
          <w:p w14:paraId="3DD7902C" w14:textId="1E93B21C"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11C2B3D1" w14:textId="6DBF2223"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75790581" w14:textId="4F9BAE77"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3ED528FD" w14:textId="2280E99B"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129246F5" w14:textId="202A8120"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B64FA0" w:rsidRPr="000B1655" w14:paraId="71E2E697" w14:textId="77777777" w:rsidTr="004C133E">
        <w:trPr>
          <w:trHeight w:val="52"/>
          <w:jc w:val="center"/>
        </w:trPr>
        <w:tc>
          <w:tcPr>
            <w:tcW w:w="992" w:type="dxa"/>
            <w:vAlign w:val="center"/>
          </w:tcPr>
          <w:p w14:paraId="55C33711" w14:textId="3FF10378"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5.1.5.7.7</w:t>
            </w:r>
          </w:p>
        </w:tc>
        <w:tc>
          <w:tcPr>
            <w:tcW w:w="851" w:type="dxa"/>
            <w:vAlign w:val="center"/>
          </w:tcPr>
          <w:p w14:paraId="3D247120" w14:textId="7455B603"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3A14AC52" w14:textId="6F1F8DE8"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46239B82" w14:textId="529AAB53"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5F119C45" w14:textId="12AB7BA7"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41A4FF4C" w14:textId="64D9DAB7"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16,00</w:t>
            </w:r>
          </w:p>
        </w:tc>
      </w:tr>
      <w:tr w:rsidR="00B64FA0" w:rsidRPr="000B1655" w14:paraId="22DD4757" w14:textId="77777777" w:rsidTr="004C133E">
        <w:trPr>
          <w:trHeight w:val="52"/>
          <w:jc w:val="center"/>
        </w:trPr>
        <w:tc>
          <w:tcPr>
            <w:tcW w:w="992" w:type="dxa"/>
            <w:vAlign w:val="center"/>
          </w:tcPr>
          <w:p w14:paraId="4E6556F0" w14:textId="7798AE39"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5.1.5.7.8</w:t>
            </w:r>
          </w:p>
        </w:tc>
        <w:tc>
          <w:tcPr>
            <w:tcW w:w="851" w:type="dxa"/>
            <w:vAlign w:val="center"/>
          </w:tcPr>
          <w:p w14:paraId="20C522F6" w14:textId="4420BB0D"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45DAEED0" w14:textId="18CE022F"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7B088B48" w14:textId="4D41C3DB"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11D454AD" w14:textId="6F038F82"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19C12CB8" w14:textId="0AA7A7A1"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68D655C6" w14:textId="77777777" w:rsidTr="004C133E">
        <w:trPr>
          <w:trHeight w:val="52"/>
          <w:jc w:val="center"/>
        </w:trPr>
        <w:tc>
          <w:tcPr>
            <w:tcW w:w="992" w:type="dxa"/>
            <w:vAlign w:val="center"/>
          </w:tcPr>
          <w:p w14:paraId="62193CE3" w14:textId="1BF96739"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5.1.5.7.9</w:t>
            </w:r>
          </w:p>
        </w:tc>
        <w:tc>
          <w:tcPr>
            <w:tcW w:w="851" w:type="dxa"/>
            <w:vAlign w:val="center"/>
          </w:tcPr>
          <w:p w14:paraId="7D41A9DA" w14:textId="425E2B0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5B1E04C8" w14:textId="1E5CE335"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29AA5EC6" w14:textId="2E2D0C28"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08029DE9" w14:textId="113826D0"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6770AE29" w14:textId="73AC6490"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4,00</w:t>
            </w:r>
          </w:p>
        </w:tc>
      </w:tr>
      <w:tr w:rsidR="00B64FA0" w:rsidRPr="000B1655" w14:paraId="49873545" w14:textId="77777777" w:rsidTr="004C133E">
        <w:trPr>
          <w:trHeight w:val="52"/>
          <w:jc w:val="center"/>
        </w:trPr>
        <w:tc>
          <w:tcPr>
            <w:tcW w:w="992" w:type="dxa"/>
            <w:vAlign w:val="center"/>
          </w:tcPr>
          <w:p w14:paraId="6F5886B1" w14:textId="5526EE36"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6.1.5.7.7</w:t>
            </w:r>
          </w:p>
        </w:tc>
        <w:tc>
          <w:tcPr>
            <w:tcW w:w="851" w:type="dxa"/>
            <w:vAlign w:val="center"/>
          </w:tcPr>
          <w:p w14:paraId="32343840" w14:textId="3937FF09"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185EC426" w14:textId="22674229"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06979191" w14:textId="0C318DF3"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7FB81E25" w14:textId="641F4824"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556973AA" w14:textId="146BB3B3"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8,00</w:t>
            </w:r>
          </w:p>
        </w:tc>
      </w:tr>
      <w:tr w:rsidR="00B64FA0" w:rsidRPr="000B1655" w14:paraId="095D5CD7" w14:textId="77777777" w:rsidTr="004C133E">
        <w:trPr>
          <w:trHeight w:val="52"/>
          <w:jc w:val="center"/>
        </w:trPr>
        <w:tc>
          <w:tcPr>
            <w:tcW w:w="992" w:type="dxa"/>
            <w:vAlign w:val="center"/>
          </w:tcPr>
          <w:p w14:paraId="1B4FE5EE" w14:textId="6DA91986"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6.1.5.7.8</w:t>
            </w:r>
          </w:p>
        </w:tc>
        <w:tc>
          <w:tcPr>
            <w:tcW w:w="851" w:type="dxa"/>
            <w:vAlign w:val="center"/>
          </w:tcPr>
          <w:p w14:paraId="6334A33E" w14:textId="50829DD4"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75675BCF" w14:textId="48245DBF"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193A0FAF" w14:textId="645E0AEC"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63786D3C" w14:textId="06D5F2FA"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1E038DA3" w14:textId="05818E12"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B64FA0" w:rsidRPr="000B1655" w14:paraId="00A5F71E" w14:textId="77777777" w:rsidTr="004C133E">
        <w:trPr>
          <w:trHeight w:val="52"/>
          <w:jc w:val="center"/>
        </w:trPr>
        <w:tc>
          <w:tcPr>
            <w:tcW w:w="992" w:type="dxa"/>
            <w:vAlign w:val="center"/>
          </w:tcPr>
          <w:p w14:paraId="3CDA3124" w14:textId="3C90152A"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6.1.5.7.9</w:t>
            </w:r>
          </w:p>
        </w:tc>
        <w:tc>
          <w:tcPr>
            <w:tcW w:w="851" w:type="dxa"/>
            <w:vAlign w:val="center"/>
          </w:tcPr>
          <w:p w14:paraId="199C137D" w14:textId="208C883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13A45AFC" w14:textId="5FF1B6CB"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23432E58" w14:textId="5172EF61"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6355B3AB" w14:textId="41562BF6"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69DA8ED2" w14:textId="2C3B90EB"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B64FA0" w:rsidRPr="000B1655" w14:paraId="281E28EA" w14:textId="77777777" w:rsidTr="004C133E">
        <w:trPr>
          <w:trHeight w:val="52"/>
          <w:jc w:val="center"/>
        </w:trPr>
        <w:tc>
          <w:tcPr>
            <w:tcW w:w="992" w:type="dxa"/>
            <w:vAlign w:val="center"/>
          </w:tcPr>
          <w:p w14:paraId="60021DCF" w14:textId="0B34EB0C"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7.1.2.6.3</w:t>
            </w:r>
          </w:p>
        </w:tc>
        <w:tc>
          <w:tcPr>
            <w:tcW w:w="851" w:type="dxa"/>
            <w:vAlign w:val="center"/>
          </w:tcPr>
          <w:p w14:paraId="4C3E8602" w14:textId="4655A99E"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15A7E594" w14:textId="1E8715E7"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9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51F12FD" w14:textId="70A83AA0"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742864E6" w14:textId="00DDF135"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4CB3C876" w14:textId="5D7B3314"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8,00</w:t>
            </w:r>
          </w:p>
        </w:tc>
      </w:tr>
      <w:tr w:rsidR="00B64FA0" w:rsidRPr="000B1655" w14:paraId="46281761" w14:textId="77777777" w:rsidTr="004C133E">
        <w:trPr>
          <w:trHeight w:val="52"/>
          <w:jc w:val="center"/>
        </w:trPr>
        <w:tc>
          <w:tcPr>
            <w:tcW w:w="992" w:type="dxa"/>
            <w:vAlign w:val="center"/>
          </w:tcPr>
          <w:p w14:paraId="537C1358" w14:textId="4D4D7D70"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7.1.2.6.4</w:t>
            </w:r>
          </w:p>
        </w:tc>
        <w:tc>
          <w:tcPr>
            <w:tcW w:w="851" w:type="dxa"/>
            <w:vAlign w:val="center"/>
          </w:tcPr>
          <w:p w14:paraId="59FEEB69" w14:textId="31BE2532"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514A1T</w:t>
            </w:r>
          </w:p>
        </w:tc>
        <w:tc>
          <w:tcPr>
            <w:tcW w:w="2693" w:type="dxa"/>
            <w:vAlign w:val="center"/>
          </w:tcPr>
          <w:p w14:paraId="239A102F" w14:textId="20D40B16"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9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686BAA45" w14:textId="7F2E9347"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tipo alineada D= 175mm (incluye Tapa H.A).</w:t>
            </w:r>
          </w:p>
        </w:tc>
        <w:tc>
          <w:tcPr>
            <w:tcW w:w="850" w:type="dxa"/>
            <w:vAlign w:val="center"/>
          </w:tcPr>
          <w:p w14:paraId="0570190C" w14:textId="38D4F677"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387D9E21" w14:textId="5D000DD1"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r w:rsidR="00B64FA0" w:rsidRPr="000B1655" w14:paraId="37C335EE" w14:textId="77777777" w:rsidTr="004C133E">
        <w:trPr>
          <w:trHeight w:val="52"/>
          <w:jc w:val="center"/>
        </w:trPr>
        <w:tc>
          <w:tcPr>
            <w:tcW w:w="992" w:type="dxa"/>
            <w:vAlign w:val="center"/>
          </w:tcPr>
          <w:p w14:paraId="01DB3618" w14:textId="5A17A690"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7.1.2.6.5</w:t>
            </w:r>
          </w:p>
        </w:tc>
        <w:tc>
          <w:tcPr>
            <w:tcW w:w="851" w:type="dxa"/>
            <w:vAlign w:val="center"/>
          </w:tcPr>
          <w:p w14:paraId="51B6DC2F" w14:textId="4DB33CEA"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514A1U</w:t>
            </w:r>
          </w:p>
        </w:tc>
        <w:tc>
          <w:tcPr>
            <w:tcW w:w="2693" w:type="dxa"/>
            <w:vAlign w:val="center"/>
          </w:tcPr>
          <w:p w14:paraId="6F29CA05" w14:textId="5266DF96" w:rsidR="00B64FA0" w:rsidRPr="004C133E" w:rsidRDefault="00B64FA0" w:rsidP="00B64FA0">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9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835" w:type="dxa"/>
            <w:vAlign w:val="center"/>
          </w:tcPr>
          <w:p w14:paraId="31381595" w14:textId="3029A216" w:rsidR="00B64FA0" w:rsidRPr="004C133E" w:rsidRDefault="00B64FA0" w:rsidP="00B64FA0">
            <w:pPr>
              <w:spacing w:line="240" w:lineRule="auto"/>
              <w:jc w:val="center"/>
              <w:rPr>
                <w:rFonts w:ascii="Times New Roman" w:hAnsi="Times New Roman" w:cs="Times New Roman"/>
                <w:sz w:val="18"/>
                <w:szCs w:val="18"/>
              </w:rPr>
            </w:pPr>
            <w:r w:rsidRPr="004C133E">
              <w:rPr>
                <w:rFonts w:ascii="Times New Roman" w:hAnsi="Times New Roman" w:cs="Times New Roman"/>
                <w:sz w:val="18"/>
                <w:szCs w:val="18"/>
              </w:rPr>
              <w:t>Suministro e instalación de caja de registro de H.A. tipo esquinera, h&lt;2,50 (incluye Tapa H.A)</w:t>
            </w:r>
          </w:p>
        </w:tc>
        <w:tc>
          <w:tcPr>
            <w:tcW w:w="850" w:type="dxa"/>
            <w:vAlign w:val="center"/>
          </w:tcPr>
          <w:p w14:paraId="4FA0C108" w14:textId="483BE3CF"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u</w:t>
            </w:r>
          </w:p>
        </w:tc>
        <w:tc>
          <w:tcPr>
            <w:tcW w:w="993" w:type="dxa"/>
            <w:vAlign w:val="center"/>
          </w:tcPr>
          <w:p w14:paraId="651A29D1" w14:textId="3C9F506B" w:rsidR="00B64FA0" w:rsidRPr="004C133E" w:rsidRDefault="00B64FA0" w:rsidP="00B64FA0">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2,00</w:t>
            </w:r>
          </w:p>
        </w:tc>
      </w:tr>
    </w:tbl>
    <w:p w14:paraId="77CA6701" w14:textId="77777777" w:rsidR="00777C11" w:rsidRDefault="00777C11" w:rsidP="002A769F">
      <w:pPr>
        <w:spacing w:line="360" w:lineRule="auto"/>
        <w:jc w:val="both"/>
        <w:rPr>
          <w:rFonts w:ascii="Times New Roman" w:hAnsi="Times New Roman" w:cs="Times New Roman"/>
          <w:b/>
          <w:bCs/>
          <w:sz w:val="24"/>
          <w:szCs w:val="24"/>
        </w:rPr>
      </w:pPr>
    </w:p>
    <w:p w14:paraId="4003FDF3" w14:textId="77777777" w:rsidR="00653370" w:rsidRDefault="00653370" w:rsidP="00542C44">
      <w:pPr>
        <w:spacing w:line="360" w:lineRule="auto"/>
        <w:jc w:val="both"/>
        <w:rPr>
          <w:rFonts w:ascii="Times New Roman" w:hAnsi="Times New Roman" w:cs="Times New Roman"/>
          <w:b/>
          <w:bCs/>
          <w:sz w:val="24"/>
          <w:szCs w:val="24"/>
        </w:rPr>
      </w:pPr>
    </w:p>
    <w:p w14:paraId="1C8D32AF" w14:textId="64123627" w:rsidR="00653370" w:rsidRDefault="00A7467D" w:rsidP="00542C44">
      <w:pPr>
        <w:spacing w:line="360" w:lineRule="auto"/>
        <w:jc w:val="both"/>
        <w:rPr>
          <w:rFonts w:ascii="Times New Roman" w:hAnsi="Times New Roman" w:cs="Times New Roman"/>
          <w:b/>
          <w:bCs/>
          <w:sz w:val="24"/>
          <w:szCs w:val="24"/>
        </w:rPr>
      </w:pPr>
      <w:bookmarkStart w:id="20" w:name="_Hlk100047940"/>
      <w:r w:rsidRPr="004C133E">
        <w:rPr>
          <w:rFonts w:ascii="Times New Roman" w:hAnsi="Times New Roman" w:cs="Times New Roman"/>
          <w:b/>
          <w:bCs/>
          <w:sz w:val="24"/>
          <w:szCs w:val="24"/>
        </w:rPr>
        <w:t>Prueba de estanqueidad y escurrimiento</w:t>
      </w:r>
    </w:p>
    <w:bookmarkEnd w:id="20"/>
    <w:p w14:paraId="77D3B5AE" w14:textId="77777777" w:rsidR="00A7467D" w:rsidRDefault="00A7467D" w:rsidP="00A74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3C8ACDF7"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Tiene por objeto determinar la estanqueidad de la tubería de alcantarillado, su buena instalación, según el material de fabricación, para permitir el flujo hacia el exterior de la tubería.</w:t>
      </w:r>
    </w:p>
    <w:p w14:paraId="340C49D5"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lastRenderedPageBreak/>
        <w:t>Las tuberías de alcantarillado serán probadas por infiltración cuando en el área de su instalación existan aguas subterráneas o nivel freático que supere las cotas de instalación de la misma. La prueba de infiltración se realizará cuando el nivel del agua subterránea o el nivel freático alcancen su posición normal.</w:t>
      </w:r>
    </w:p>
    <w:p w14:paraId="0FEDD7CA" w14:textId="567946B2" w:rsidR="00A7467D" w:rsidRDefault="00313DA4" w:rsidP="00313DA4">
      <w:pPr>
        <w:spacing w:line="360" w:lineRule="auto"/>
        <w:jc w:val="both"/>
        <w:rPr>
          <w:rFonts w:ascii="Times New Roman" w:hAnsi="Times New Roman" w:cs="Times New Roman"/>
        </w:rPr>
      </w:pPr>
      <w:r w:rsidRPr="00313DA4">
        <w:rPr>
          <w:rFonts w:ascii="Times New Roman" w:hAnsi="Times New Roman" w:cs="Times New Roman"/>
        </w:rPr>
        <w:t>Una vez realizada la prueba de presión satisfactoriamente y el empate a la red existente, se procederá a la culminación de todos los rubros inherentes a la instalación de las tuberías, esto es, relleno de las zanjas, reposición del pavimento, caja de operación de válvulas, etc.</w:t>
      </w:r>
    </w:p>
    <w:p w14:paraId="327C125C" w14:textId="77777777" w:rsidR="00A7467D" w:rsidRDefault="00A7467D" w:rsidP="00A7467D">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61343D58"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Esta prueba se realizará una vez terminado un tramo y antes de ejecutar el relleno final de la zanja.</w:t>
      </w:r>
    </w:p>
    <w:p w14:paraId="3903A9DA" w14:textId="08E6BB6E"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El tramo a probarse será desde una cámara aguas arriba hasta llegar a la siguiente cámara, en este punto se taponará la tubería y se llenará con agua en cantidad suficiente hasta que se llene la cámara aguas arriba 30cm sobre la clave del tubo. Este procedimiento se repetirá en todos los tramos a probarse.</w:t>
      </w:r>
    </w:p>
    <w:p w14:paraId="4A36B5BC"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En este rubro se considera que solo una persona lo realice, en cada tramo de tubería a probarse.</w:t>
      </w:r>
    </w:p>
    <w:p w14:paraId="452187FD"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El agua que puede perder la tubería, será medida en la cámara, adicionando constantemente agua, para mantener el nivel de referencia.</w:t>
      </w:r>
    </w:p>
    <w:p w14:paraId="45D275B3"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La prueba se iniciará solamente cuando se considere que el período de absorción total de la tubería haya concluido, el mismo que depende del material de fabricación de la tubería.</w:t>
      </w:r>
    </w:p>
    <w:p w14:paraId="5CD9332E" w14:textId="0DE4EAED" w:rsidR="00A7467D" w:rsidRDefault="00313DA4" w:rsidP="00313DA4">
      <w:pPr>
        <w:spacing w:line="360" w:lineRule="auto"/>
        <w:jc w:val="both"/>
        <w:rPr>
          <w:rFonts w:ascii="Times New Roman" w:hAnsi="Times New Roman" w:cs="Times New Roman"/>
        </w:rPr>
      </w:pPr>
      <w:r w:rsidRPr="00313DA4">
        <w:rPr>
          <w:rFonts w:ascii="Times New Roman" w:hAnsi="Times New Roman" w:cs="Times New Roman"/>
        </w:rPr>
        <w:t>La prueba tendrá una duración mínima de diez minutos y la pérdida de agua no sobrepasará lo establecido en el cuadro siguiente:</w:t>
      </w:r>
    </w:p>
    <w:p w14:paraId="7267FCF3" w14:textId="77777777" w:rsidR="00313DA4" w:rsidRPr="004C133E" w:rsidRDefault="00313DA4" w:rsidP="00313DA4">
      <w:pPr>
        <w:widowControl w:val="0"/>
        <w:suppressAutoHyphens/>
        <w:autoSpaceDE w:val="0"/>
        <w:autoSpaceDN w:val="0"/>
        <w:adjustRightInd w:val="0"/>
        <w:spacing w:after="0" w:line="240" w:lineRule="auto"/>
        <w:ind w:left="709"/>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b/>
          <w:bCs/>
          <w:sz w:val="17"/>
          <w:szCs w:val="17"/>
          <w:lang w:val="es-ES" w:eastAsia="ar-SA"/>
        </w:rPr>
        <w:t>FILTRACION TOLERADA EN LA TUBERIA DE ACUERDO A SU DIAMETRO</w:t>
      </w:r>
    </w:p>
    <w:tbl>
      <w:tblPr>
        <w:tblW w:w="0" w:type="auto"/>
        <w:jc w:val="center"/>
        <w:tblLayout w:type="fixed"/>
        <w:tblCellMar>
          <w:left w:w="0" w:type="dxa"/>
          <w:right w:w="0" w:type="dxa"/>
        </w:tblCellMar>
        <w:tblLook w:val="0000" w:firstRow="0" w:lastRow="0" w:firstColumn="0" w:lastColumn="0" w:noHBand="0" w:noVBand="0"/>
      </w:tblPr>
      <w:tblGrid>
        <w:gridCol w:w="2680"/>
        <w:gridCol w:w="2440"/>
      </w:tblGrid>
      <w:tr w:rsidR="00313DA4" w:rsidRPr="004C133E" w14:paraId="4CE19B85" w14:textId="77777777" w:rsidTr="003E288C">
        <w:trPr>
          <w:trHeight w:val="451"/>
          <w:jc w:val="center"/>
        </w:trPr>
        <w:tc>
          <w:tcPr>
            <w:tcW w:w="2680" w:type="dxa"/>
            <w:tcBorders>
              <w:top w:val="single" w:sz="8" w:space="0" w:color="auto"/>
              <w:left w:val="single" w:sz="8" w:space="0" w:color="auto"/>
              <w:bottom w:val="nil"/>
              <w:right w:val="single" w:sz="8" w:space="0" w:color="auto"/>
            </w:tcBorders>
            <w:vAlign w:val="bottom"/>
          </w:tcPr>
          <w:p w14:paraId="1A5FE6AC" w14:textId="77777777" w:rsidR="00313DA4" w:rsidRPr="004C133E" w:rsidRDefault="00313DA4" w:rsidP="00313DA4">
            <w:pPr>
              <w:widowControl w:val="0"/>
              <w:suppressAutoHyphens/>
              <w:autoSpaceDE w:val="0"/>
              <w:autoSpaceDN w:val="0"/>
              <w:adjustRightInd w:val="0"/>
              <w:spacing w:after="0" w:line="240" w:lineRule="auto"/>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b/>
                <w:bCs/>
                <w:sz w:val="19"/>
                <w:szCs w:val="19"/>
                <w:lang w:val="es-ES" w:eastAsia="ar-SA"/>
              </w:rPr>
              <w:t>DIAMETRO NOMINAL</w:t>
            </w:r>
          </w:p>
        </w:tc>
        <w:tc>
          <w:tcPr>
            <w:tcW w:w="2440" w:type="dxa"/>
            <w:tcBorders>
              <w:top w:val="single" w:sz="8" w:space="0" w:color="auto"/>
              <w:left w:val="nil"/>
              <w:bottom w:val="nil"/>
              <w:right w:val="single" w:sz="8" w:space="0" w:color="auto"/>
            </w:tcBorders>
            <w:vAlign w:val="bottom"/>
          </w:tcPr>
          <w:p w14:paraId="6C2119A4" w14:textId="77777777" w:rsidR="00313DA4" w:rsidRPr="004C133E" w:rsidRDefault="00313DA4" w:rsidP="00313DA4">
            <w:pPr>
              <w:widowControl w:val="0"/>
              <w:suppressAutoHyphens/>
              <w:autoSpaceDE w:val="0"/>
              <w:autoSpaceDN w:val="0"/>
              <w:adjustRightInd w:val="0"/>
              <w:spacing w:after="0" w:line="240" w:lineRule="auto"/>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b/>
                <w:bCs/>
                <w:sz w:val="19"/>
                <w:szCs w:val="19"/>
                <w:lang w:val="es-ES" w:eastAsia="ar-SA"/>
              </w:rPr>
              <w:t>FILTRACION TOLERADA</w:t>
            </w:r>
          </w:p>
        </w:tc>
      </w:tr>
      <w:tr w:rsidR="00313DA4" w:rsidRPr="004C133E" w14:paraId="34132766" w14:textId="77777777" w:rsidTr="003E288C">
        <w:trPr>
          <w:trHeight w:val="239"/>
          <w:jc w:val="center"/>
        </w:trPr>
        <w:tc>
          <w:tcPr>
            <w:tcW w:w="2680" w:type="dxa"/>
            <w:tcBorders>
              <w:top w:val="nil"/>
              <w:left w:val="single" w:sz="8" w:space="0" w:color="auto"/>
              <w:bottom w:val="nil"/>
              <w:right w:val="single" w:sz="8" w:space="0" w:color="auto"/>
            </w:tcBorders>
            <w:vAlign w:val="bottom"/>
          </w:tcPr>
          <w:p w14:paraId="0618095F" w14:textId="77777777" w:rsidR="00313DA4" w:rsidRPr="004C133E" w:rsidRDefault="00313DA4" w:rsidP="00313DA4">
            <w:pPr>
              <w:widowControl w:val="0"/>
              <w:suppressAutoHyphens/>
              <w:autoSpaceDE w:val="0"/>
              <w:autoSpaceDN w:val="0"/>
              <w:adjustRightInd w:val="0"/>
              <w:spacing w:after="0" w:line="240" w:lineRule="auto"/>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b/>
                <w:bCs/>
                <w:sz w:val="19"/>
                <w:szCs w:val="19"/>
                <w:lang w:val="es-ES" w:eastAsia="ar-SA"/>
              </w:rPr>
              <w:t>(mm.)</w:t>
            </w:r>
          </w:p>
        </w:tc>
        <w:tc>
          <w:tcPr>
            <w:tcW w:w="2440" w:type="dxa"/>
            <w:tcBorders>
              <w:top w:val="nil"/>
              <w:left w:val="nil"/>
              <w:bottom w:val="nil"/>
              <w:right w:val="single" w:sz="8" w:space="0" w:color="auto"/>
            </w:tcBorders>
            <w:vAlign w:val="bottom"/>
          </w:tcPr>
          <w:p w14:paraId="632C42FF" w14:textId="77777777" w:rsidR="00313DA4" w:rsidRPr="004C133E" w:rsidRDefault="00313DA4" w:rsidP="00313DA4">
            <w:pPr>
              <w:widowControl w:val="0"/>
              <w:suppressAutoHyphens/>
              <w:autoSpaceDE w:val="0"/>
              <w:autoSpaceDN w:val="0"/>
              <w:adjustRightInd w:val="0"/>
              <w:spacing w:after="0" w:line="240" w:lineRule="auto"/>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b/>
                <w:bCs/>
                <w:sz w:val="19"/>
                <w:szCs w:val="19"/>
                <w:lang w:val="es-ES" w:eastAsia="ar-SA"/>
              </w:rPr>
              <w:t>cm³ (min/m)</w:t>
            </w:r>
          </w:p>
        </w:tc>
      </w:tr>
      <w:tr w:rsidR="00313DA4" w:rsidRPr="004C133E" w14:paraId="0E5AAE41" w14:textId="77777777" w:rsidTr="003E288C">
        <w:trPr>
          <w:trHeight w:val="228"/>
          <w:jc w:val="center"/>
        </w:trPr>
        <w:tc>
          <w:tcPr>
            <w:tcW w:w="2680" w:type="dxa"/>
            <w:tcBorders>
              <w:top w:val="nil"/>
              <w:left w:val="single" w:sz="8" w:space="0" w:color="auto"/>
              <w:bottom w:val="single" w:sz="8" w:space="0" w:color="auto"/>
              <w:right w:val="single" w:sz="8" w:space="0" w:color="auto"/>
            </w:tcBorders>
            <w:vAlign w:val="bottom"/>
          </w:tcPr>
          <w:p w14:paraId="5DDB4A12" w14:textId="77777777" w:rsidR="00313DA4" w:rsidRPr="004C133E" w:rsidRDefault="00313DA4" w:rsidP="00313DA4">
            <w:pPr>
              <w:widowControl w:val="0"/>
              <w:suppressAutoHyphens/>
              <w:autoSpaceDE w:val="0"/>
              <w:autoSpaceDN w:val="0"/>
              <w:adjustRightInd w:val="0"/>
              <w:spacing w:after="0" w:line="240" w:lineRule="auto"/>
              <w:jc w:val="center"/>
              <w:rPr>
                <w:rFonts w:ascii="Times New Roman" w:eastAsia="Calibri" w:hAnsi="Times New Roman" w:cs="Times New Roman"/>
                <w:sz w:val="19"/>
                <w:szCs w:val="19"/>
                <w:lang w:val="es-ES" w:eastAsia="ar-SA"/>
              </w:rPr>
            </w:pPr>
          </w:p>
        </w:tc>
        <w:tc>
          <w:tcPr>
            <w:tcW w:w="2440" w:type="dxa"/>
            <w:tcBorders>
              <w:top w:val="nil"/>
              <w:left w:val="nil"/>
              <w:bottom w:val="single" w:sz="8" w:space="0" w:color="auto"/>
              <w:right w:val="single" w:sz="8" w:space="0" w:color="auto"/>
            </w:tcBorders>
            <w:vAlign w:val="bottom"/>
          </w:tcPr>
          <w:p w14:paraId="40B58276" w14:textId="77777777" w:rsidR="00313DA4" w:rsidRPr="004C133E" w:rsidRDefault="00313DA4" w:rsidP="00313DA4">
            <w:pPr>
              <w:widowControl w:val="0"/>
              <w:suppressAutoHyphens/>
              <w:autoSpaceDE w:val="0"/>
              <w:autoSpaceDN w:val="0"/>
              <w:adjustRightInd w:val="0"/>
              <w:spacing w:after="0" w:line="240" w:lineRule="auto"/>
              <w:jc w:val="center"/>
              <w:rPr>
                <w:rFonts w:ascii="Times New Roman" w:eastAsia="Calibri" w:hAnsi="Times New Roman" w:cs="Times New Roman"/>
                <w:sz w:val="19"/>
                <w:szCs w:val="19"/>
                <w:lang w:val="es-ES" w:eastAsia="ar-SA"/>
              </w:rPr>
            </w:pPr>
          </w:p>
        </w:tc>
      </w:tr>
      <w:tr w:rsidR="00313DA4" w:rsidRPr="004C133E" w14:paraId="78DDE9C7" w14:textId="77777777" w:rsidTr="003E288C">
        <w:trPr>
          <w:trHeight w:val="218"/>
          <w:jc w:val="center"/>
        </w:trPr>
        <w:tc>
          <w:tcPr>
            <w:tcW w:w="2680" w:type="dxa"/>
            <w:tcBorders>
              <w:top w:val="nil"/>
              <w:left w:val="single" w:sz="8" w:space="0" w:color="auto"/>
              <w:bottom w:val="single" w:sz="8" w:space="0" w:color="auto"/>
              <w:right w:val="single" w:sz="8" w:space="0" w:color="auto"/>
            </w:tcBorders>
            <w:vAlign w:val="bottom"/>
          </w:tcPr>
          <w:p w14:paraId="47DBAEBB"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110</w:t>
            </w:r>
          </w:p>
        </w:tc>
        <w:tc>
          <w:tcPr>
            <w:tcW w:w="2440" w:type="dxa"/>
            <w:tcBorders>
              <w:top w:val="nil"/>
              <w:left w:val="nil"/>
              <w:bottom w:val="single" w:sz="8" w:space="0" w:color="auto"/>
              <w:right w:val="single" w:sz="8" w:space="0" w:color="auto"/>
            </w:tcBorders>
            <w:vAlign w:val="bottom"/>
          </w:tcPr>
          <w:p w14:paraId="51CB21D6"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14</w:t>
            </w:r>
          </w:p>
        </w:tc>
      </w:tr>
      <w:tr w:rsidR="00313DA4" w:rsidRPr="004C133E" w14:paraId="73D0F191" w14:textId="77777777" w:rsidTr="003E288C">
        <w:trPr>
          <w:trHeight w:val="216"/>
          <w:jc w:val="center"/>
        </w:trPr>
        <w:tc>
          <w:tcPr>
            <w:tcW w:w="2680" w:type="dxa"/>
            <w:tcBorders>
              <w:top w:val="nil"/>
              <w:left w:val="single" w:sz="8" w:space="0" w:color="auto"/>
              <w:bottom w:val="single" w:sz="8" w:space="0" w:color="auto"/>
              <w:right w:val="single" w:sz="8" w:space="0" w:color="auto"/>
            </w:tcBorders>
            <w:vAlign w:val="bottom"/>
          </w:tcPr>
          <w:p w14:paraId="745E6BBB"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160</w:t>
            </w:r>
          </w:p>
        </w:tc>
        <w:tc>
          <w:tcPr>
            <w:tcW w:w="2440" w:type="dxa"/>
            <w:tcBorders>
              <w:top w:val="nil"/>
              <w:left w:val="nil"/>
              <w:bottom w:val="single" w:sz="8" w:space="0" w:color="auto"/>
              <w:right w:val="single" w:sz="8" w:space="0" w:color="auto"/>
            </w:tcBorders>
            <w:vAlign w:val="bottom"/>
          </w:tcPr>
          <w:p w14:paraId="6557C943"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20</w:t>
            </w:r>
          </w:p>
        </w:tc>
      </w:tr>
      <w:tr w:rsidR="00313DA4" w:rsidRPr="004C133E" w14:paraId="19C08FF4" w14:textId="77777777" w:rsidTr="003E288C">
        <w:trPr>
          <w:trHeight w:val="216"/>
          <w:jc w:val="center"/>
        </w:trPr>
        <w:tc>
          <w:tcPr>
            <w:tcW w:w="2680" w:type="dxa"/>
            <w:tcBorders>
              <w:top w:val="nil"/>
              <w:left w:val="single" w:sz="8" w:space="0" w:color="auto"/>
              <w:bottom w:val="single" w:sz="8" w:space="0" w:color="auto"/>
              <w:right w:val="single" w:sz="8" w:space="0" w:color="auto"/>
            </w:tcBorders>
            <w:vAlign w:val="bottom"/>
          </w:tcPr>
          <w:p w14:paraId="31D04CE6"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200</w:t>
            </w:r>
          </w:p>
        </w:tc>
        <w:tc>
          <w:tcPr>
            <w:tcW w:w="2440" w:type="dxa"/>
            <w:tcBorders>
              <w:top w:val="nil"/>
              <w:left w:val="nil"/>
              <w:bottom w:val="single" w:sz="8" w:space="0" w:color="auto"/>
              <w:right w:val="single" w:sz="8" w:space="0" w:color="auto"/>
            </w:tcBorders>
            <w:vAlign w:val="bottom"/>
          </w:tcPr>
          <w:p w14:paraId="1F22EBE6"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25</w:t>
            </w:r>
          </w:p>
        </w:tc>
      </w:tr>
      <w:tr w:rsidR="00313DA4" w:rsidRPr="004C133E" w14:paraId="6BEAEDC6" w14:textId="77777777" w:rsidTr="003E288C">
        <w:trPr>
          <w:trHeight w:val="216"/>
          <w:jc w:val="center"/>
        </w:trPr>
        <w:tc>
          <w:tcPr>
            <w:tcW w:w="2680" w:type="dxa"/>
            <w:tcBorders>
              <w:top w:val="nil"/>
              <w:left w:val="single" w:sz="8" w:space="0" w:color="auto"/>
              <w:bottom w:val="single" w:sz="8" w:space="0" w:color="auto"/>
              <w:right w:val="single" w:sz="8" w:space="0" w:color="auto"/>
            </w:tcBorders>
            <w:vAlign w:val="bottom"/>
          </w:tcPr>
          <w:p w14:paraId="0B5F3C5D"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250</w:t>
            </w:r>
          </w:p>
        </w:tc>
        <w:tc>
          <w:tcPr>
            <w:tcW w:w="2440" w:type="dxa"/>
            <w:tcBorders>
              <w:top w:val="nil"/>
              <w:left w:val="nil"/>
              <w:bottom w:val="single" w:sz="8" w:space="0" w:color="auto"/>
              <w:right w:val="single" w:sz="8" w:space="0" w:color="auto"/>
            </w:tcBorders>
            <w:vAlign w:val="bottom"/>
          </w:tcPr>
          <w:p w14:paraId="5F9B8284"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32</w:t>
            </w:r>
          </w:p>
        </w:tc>
      </w:tr>
      <w:tr w:rsidR="00313DA4" w:rsidRPr="004C133E" w14:paraId="315C0EF9" w14:textId="77777777" w:rsidTr="003E288C">
        <w:trPr>
          <w:trHeight w:val="216"/>
          <w:jc w:val="center"/>
        </w:trPr>
        <w:tc>
          <w:tcPr>
            <w:tcW w:w="2680" w:type="dxa"/>
            <w:tcBorders>
              <w:top w:val="nil"/>
              <w:left w:val="single" w:sz="8" w:space="0" w:color="auto"/>
              <w:bottom w:val="single" w:sz="8" w:space="0" w:color="auto"/>
              <w:right w:val="single" w:sz="8" w:space="0" w:color="auto"/>
            </w:tcBorders>
            <w:vAlign w:val="bottom"/>
          </w:tcPr>
          <w:p w14:paraId="2EB0AD62"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315</w:t>
            </w:r>
          </w:p>
        </w:tc>
        <w:tc>
          <w:tcPr>
            <w:tcW w:w="2440" w:type="dxa"/>
            <w:tcBorders>
              <w:top w:val="nil"/>
              <w:left w:val="nil"/>
              <w:bottom w:val="single" w:sz="8" w:space="0" w:color="auto"/>
              <w:right w:val="single" w:sz="8" w:space="0" w:color="auto"/>
            </w:tcBorders>
            <w:vAlign w:val="bottom"/>
          </w:tcPr>
          <w:p w14:paraId="4AF8442B"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38</w:t>
            </w:r>
          </w:p>
        </w:tc>
      </w:tr>
      <w:tr w:rsidR="00313DA4" w:rsidRPr="004C133E" w14:paraId="6D8442E0" w14:textId="77777777" w:rsidTr="003E288C">
        <w:trPr>
          <w:trHeight w:val="216"/>
          <w:jc w:val="center"/>
        </w:trPr>
        <w:tc>
          <w:tcPr>
            <w:tcW w:w="2680" w:type="dxa"/>
            <w:tcBorders>
              <w:top w:val="nil"/>
              <w:left w:val="single" w:sz="8" w:space="0" w:color="auto"/>
              <w:bottom w:val="single" w:sz="8" w:space="0" w:color="auto"/>
              <w:right w:val="single" w:sz="8" w:space="0" w:color="auto"/>
            </w:tcBorders>
            <w:vAlign w:val="bottom"/>
          </w:tcPr>
          <w:p w14:paraId="33B728C5"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400</w:t>
            </w:r>
          </w:p>
        </w:tc>
        <w:tc>
          <w:tcPr>
            <w:tcW w:w="2440" w:type="dxa"/>
            <w:tcBorders>
              <w:top w:val="nil"/>
              <w:left w:val="nil"/>
              <w:bottom w:val="single" w:sz="8" w:space="0" w:color="auto"/>
              <w:right w:val="single" w:sz="8" w:space="0" w:color="auto"/>
            </w:tcBorders>
            <w:vAlign w:val="bottom"/>
          </w:tcPr>
          <w:p w14:paraId="14A3DDE4"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50</w:t>
            </w:r>
          </w:p>
        </w:tc>
      </w:tr>
      <w:tr w:rsidR="00313DA4" w:rsidRPr="004C133E" w14:paraId="0379FA7D" w14:textId="77777777" w:rsidTr="003E288C">
        <w:trPr>
          <w:trHeight w:val="218"/>
          <w:jc w:val="center"/>
        </w:trPr>
        <w:tc>
          <w:tcPr>
            <w:tcW w:w="2680" w:type="dxa"/>
            <w:tcBorders>
              <w:top w:val="nil"/>
              <w:left w:val="single" w:sz="8" w:space="0" w:color="auto"/>
              <w:bottom w:val="single" w:sz="8" w:space="0" w:color="auto"/>
              <w:right w:val="single" w:sz="8" w:space="0" w:color="auto"/>
            </w:tcBorders>
            <w:vAlign w:val="bottom"/>
          </w:tcPr>
          <w:p w14:paraId="06067D6B"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475</w:t>
            </w:r>
          </w:p>
        </w:tc>
        <w:tc>
          <w:tcPr>
            <w:tcW w:w="2440" w:type="dxa"/>
            <w:tcBorders>
              <w:top w:val="nil"/>
              <w:left w:val="nil"/>
              <w:bottom w:val="single" w:sz="8" w:space="0" w:color="auto"/>
              <w:right w:val="single" w:sz="8" w:space="0" w:color="auto"/>
            </w:tcBorders>
            <w:vAlign w:val="bottom"/>
          </w:tcPr>
          <w:p w14:paraId="42063708"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59</w:t>
            </w:r>
          </w:p>
        </w:tc>
      </w:tr>
      <w:tr w:rsidR="00313DA4" w:rsidRPr="004C133E" w14:paraId="4C462671" w14:textId="77777777" w:rsidTr="003E288C">
        <w:trPr>
          <w:trHeight w:val="215"/>
          <w:jc w:val="center"/>
        </w:trPr>
        <w:tc>
          <w:tcPr>
            <w:tcW w:w="2680" w:type="dxa"/>
            <w:tcBorders>
              <w:top w:val="nil"/>
              <w:left w:val="single" w:sz="8" w:space="0" w:color="auto"/>
              <w:bottom w:val="single" w:sz="8" w:space="0" w:color="auto"/>
              <w:right w:val="single" w:sz="8" w:space="0" w:color="auto"/>
            </w:tcBorders>
            <w:vAlign w:val="bottom"/>
          </w:tcPr>
          <w:p w14:paraId="798B32F2" w14:textId="77777777" w:rsidR="00313DA4" w:rsidRPr="004C133E" w:rsidRDefault="00313DA4" w:rsidP="00313DA4">
            <w:pPr>
              <w:widowControl w:val="0"/>
              <w:suppressAutoHyphens/>
              <w:autoSpaceDE w:val="0"/>
              <w:autoSpaceDN w:val="0"/>
              <w:adjustRightInd w:val="0"/>
              <w:spacing w:after="0" w:line="215"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560</w:t>
            </w:r>
          </w:p>
        </w:tc>
        <w:tc>
          <w:tcPr>
            <w:tcW w:w="2440" w:type="dxa"/>
            <w:tcBorders>
              <w:top w:val="nil"/>
              <w:left w:val="nil"/>
              <w:bottom w:val="single" w:sz="8" w:space="0" w:color="auto"/>
              <w:right w:val="single" w:sz="8" w:space="0" w:color="auto"/>
            </w:tcBorders>
            <w:vAlign w:val="bottom"/>
          </w:tcPr>
          <w:p w14:paraId="6C2E6E30" w14:textId="77777777" w:rsidR="00313DA4" w:rsidRPr="004C133E" w:rsidRDefault="00313DA4" w:rsidP="00313DA4">
            <w:pPr>
              <w:widowControl w:val="0"/>
              <w:suppressAutoHyphens/>
              <w:autoSpaceDE w:val="0"/>
              <w:autoSpaceDN w:val="0"/>
              <w:adjustRightInd w:val="0"/>
              <w:spacing w:after="0" w:line="215"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69</w:t>
            </w:r>
          </w:p>
        </w:tc>
      </w:tr>
      <w:tr w:rsidR="00313DA4" w:rsidRPr="004C133E" w14:paraId="38318873" w14:textId="77777777" w:rsidTr="003E288C">
        <w:trPr>
          <w:trHeight w:val="218"/>
          <w:jc w:val="center"/>
        </w:trPr>
        <w:tc>
          <w:tcPr>
            <w:tcW w:w="2680" w:type="dxa"/>
            <w:tcBorders>
              <w:top w:val="nil"/>
              <w:left w:val="single" w:sz="8" w:space="0" w:color="auto"/>
              <w:bottom w:val="single" w:sz="8" w:space="0" w:color="auto"/>
              <w:right w:val="single" w:sz="8" w:space="0" w:color="auto"/>
            </w:tcBorders>
            <w:vAlign w:val="bottom"/>
          </w:tcPr>
          <w:p w14:paraId="3A3D9265"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640</w:t>
            </w:r>
          </w:p>
        </w:tc>
        <w:tc>
          <w:tcPr>
            <w:tcW w:w="2440" w:type="dxa"/>
            <w:tcBorders>
              <w:top w:val="nil"/>
              <w:left w:val="nil"/>
              <w:bottom w:val="single" w:sz="8" w:space="0" w:color="auto"/>
              <w:right w:val="single" w:sz="8" w:space="0" w:color="auto"/>
            </w:tcBorders>
            <w:vAlign w:val="bottom"/>
          </w:tcPr>
          <w:p w14:paraId="67260242"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79</w:t>
            </w:r>
          </w:p>
        </w:tc>
      </w:tr>
      <w:tr w:rsidR="00313DA4" w:rsidRPr="004C133E" w14:paraId="7E3067B1" w14:textId="77777777" w:rsidTr="003E288C">
        <w:trPr>
          <w:trHeight w:val="215"/>
          <w:jc w:val="center"/>
        </w:trPr>
        <w:tc>
          <w:tcPr>
            <w:tcW w:w="2680" w:type="dxa"/>
            <w:tcBorders>
              <w:top w:val="nil"/>
              <w:left w:val="single" w:sz="8" w:space="0" w:color="auto"/>
              <w:bottom w:val="single" w:sz="8" w:space="0" w:color="auto"/>
              <w:right w:val="single" w:sz="8" w:space="0" w:color="auto"/>
            </w:tcBorders>
            <w:vAlign w:val="bottom"/>
          </w:tcPr>
          <w:p w14:paraId="5F4C81E3" w14:textId="77777777" w:rsidR="00313DA4" w:rsidRPr="004C133E" w:rsidRDefault="00313DA4" w:rsidP="00313DA4">
            <w:pPr>
              <w:widowControl w:val="0"/>
              <w:suppressAutoHyphens/>
              <w:autoSpaceDE w:val="0"/>
              <w:autoSpaceDN w:val="0"/>
              <w:adjustRightInd w:val="0"/>
              <w:spacing w:after="0" w:line="215"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730</w:t>
            </w:r>
          </w:p>
        </w:tc>
        <w:tc>
          <w:tcPr>
            <w:tcW w:w="2440" w:type="dxa"/>
            <w:tcBorders>
              <w:top w:val="nil"/>
              <w:left w:val="nil"/>
              <w:bottom w:val="single" w:sz="8" w:space="0" w:color="auto"/>
              <w:right w:val="single" w:sz="8" w:space="0" w:color="auto"/>
            </w:tcBorders>
            <w:vAlign w:val="bottom"/>
          </w:tcPr>
          <w:p w14:paraId="151FC0B4" w14:textId="77777777" w:rsidR="00313DA4" w:rsidRPr="004C133E" w:rsidRDefault="00313DA4" w:rsidP="00313DA4">
            <w:pPr>
              <w:widowControl w:val="0"/>
              <w:suppressAutoHyphens/>
              <w:autoSpaceDE w:val="0"/>
              <w:autoSpaceDN w:val="0"/>
              <w:adjustRightInd w:val="0"/>
              <w:spacing w:after="0" w:line="215"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90</w:t>
            </w:r>
          </w:p>
        </w:tc>
      </w:tr>
      <w:tr w:rsidR="00313DA4" w:rsidRPr="004C133E" w14:paraId="61980DD0" w14:textId="77777777" w:rsidTr="003E288C">
        <w:trPr>
          <w:trHeight w:val="218"/>
          <w:jc w:val="center"/>
        </w:trPr>
        <w:tc>
          <w:tcPr>
            <w:tcW w:w="2680" w:type="dxa"/>
            <w:tcBorders>
              <w:top w:val="nil"/>
              <w:left w:val="single" w:sz="8" w:space="0" w:color="auto"/>
              <w:bottom w:val="single" w:sz="4" w:space="0" w:color="auto"/>
              <w:right w:val="single" w:sz="8" w:space="0" w:color="auto"/>
            </w:tcBorders>
            <w:vAlign w:val="bottom"/>
          </w:tcPr>
          <w:p w14:paraId="2206FB3F"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825</w:t>
            </w:r>
          </w:p>
        </w:tc>
        <w:tc>
          <w:tcPr>
            <w:tcW w:w="2440" w:type="dxa"/>
            <w:tcBorders>
              <w:top w:val="nil"/>
              <w:left w:val="nil"/>
              <w:bottom w:val="single" w:sz="4" w:space="0" w:color="auto"/>
              <w:right w:val="single" w:sz="8" w:space="0" w:color="auto"/>
            </w:tcBorders>
            <w:vAlign w:val="bottom"/>
          </w:tcPr>
          <w:p w14:paraId="00E162CD" w14:textId="77777777" w:rsidR="00313DA4" w:rsidRPr="004C133E" w:rsidRDefault="00313DA4" w:rsidP="00313DA4">
            <w:pPr>
              <w:widowControl w:val="0"/>
              <w:suppressAutoHyphens/>
              <w:autoSpaceDE w:val="0"/>
              <w:autoSpaceDN w:val="0"/>
              <w:adjustRightInd w:val="0"/>
              <w:spacing w:after="0" w:line="217"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102</w:t>
            </w:r>
          </w:p>
        </w:tc>
      </w:tr>
      <w:tr w:rsidR="00313DA4" w:rsidRPr="004C133E" w14:paraId="2A18E2DA" w14:textId="77777777" w:rsidTr="003E288C">
        <w:trPr>
          <w:trHeight w:val="216"/>
          <w:jc w:val="center"/>
        </w:trPr>
        <w:tc>
          <w:tcPr>
            <w:tcW w:w="2680" w:type="dxa"/>
            <w:tcBorders>
              <w:top w:val="single" w:sz="4" w:space="0" w:color="auto"/>
              <w:left w:val="single" w:sz="4" w:space="0" w:color="auto"/>
              <w:bottom w:val="single" w:sz="4" w:space="0" w:color="auto"/>
              <w:right w:val="single" w:sz="4" w:space="0" w:color="auto"/>
            </w:tcBorders>
            <w:vAlign w:val="bottom"/>
          </w:tcPr>
          <w:p w14:paraId="2156DF60"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1.035</w:t>
            </w:r>
          </w:p>
        </w:tc>
        <w:tc>
          <w:tcPr>
            <w:tcW w:w="2440" w:type="dxa"/>
            <w:tcBorders>
              <w:top w:val="single" w:sz="4" w:space="0" w:color="auto"/>
              <w:left w:val="single" w:sz="4" w:space="0" w:color="auto"/>
              <w:bottom w:val="single" w:sz="4" w:space="0" w:color="auto"/>
              <w:right w:val="single" w:sz="4" w:space="0" w:color="auto"/>
            </w:tcBorders>
            <w:vAlign w:val="bottom"/>
          </w:tcPr>
          <w:p w14:paraId="1CC419A7"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127</w:t>
            </w:r>
          </w:p>
        </w:tc>
      </w:tr>
      <w:tr w:rsidR="00313DA4" w:rsidRPr="004C133E" w14:paraId="656394A6" w14:textId="77777777" w:rsidTr="003E288C">
        <w:trPr>
          <w:trHeight w:val="216"/>
          <w:jc w:val="center"/>
        </w:trPr>
        <w:tc>
          <w:tcPr>
            <w:tcW w:w="2680" w:type="dxa"/>
            <w:tcBorders>
              <w:top w:val="single" w:sz="4" w:space="0" w:color="auto"/>
              <w:left w:val="single" w:sz="8" w:space="0" w:color="auto"/>
              <w:bottom w:val="single" w:sz="8" w:space="0" w:color="auto"/>
              <w:right w:val="single" w:sz="8" w:space="0" w:color="auto"/>
            </w:tcBorders>
            <w:vAlign w:val="bottom"/>
          </w:tcPr>
          <w:p w14:paraId="17C38E1A"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1.245</w:t>
            </w:r>
          </w:p>
        </w:tc>
        <w:tc>
          <w:tcPr>
            <w:tcW w:w="2440" w:type="dxa"/>
            <w:tcBorders>
              <w:top w:val="single" w:sz="4" w:space="0" w:color="auto"/>
              <w:left w:val="nil"/>
              <w:bottom w:val="single" w:sz="8" w:space="0" w:color="auto"/>
              <w:right w:val="single" w:sz="8" w:space="0" w:color="auto"/>
            </w:tcBorders>
            <w:vAlign w:val="bottom"/>
          </w:tcPr>
          <w:p w14:paraId="442F4B2B" w14:textId="77777777" w:rsidR="00313DA4" w:rsidRPr="004C133E" w:rsidRDefault="00313DA4" w:rsidP="00313DA4">
            <w:pPr>
              <w:widowControl w:val="0"/>
              <w:suppressAutoHyphens/>
              <w:autoSpaceDE w:val="0"/>
              <w:autoSpaceDN w:val="0"/>
              <w:adjustRightInd w:val="0"/>
              <w:spacing w:after="0" w:line="216" w:lineRule="exact"/>
              <w:ind w:left="60"/>
              <w:jc w:val="center"/>
              <w:rPr>
                <w:rFonts w:ascii="Times New Roman" w:eastAsia="Calibri" w:hAnsi="Times New Roman" w:cs="Times New Roman"/>
                <w:sz w:val="24"/>
                <w:szCs w:val="24"/>
                <w:lang w:val="es-ES" w:eastAsia="ar-SA"/>
              </w:rPr>
            </w:pPr>
            <w:r w:rsidRPr="004C133E">
              <w:rPr>
                <w:rFonts w:ascii="Times New Roman" w:eastAsia="Calibri" w:hAnsi="Times New Roman" w:cs="Times New Roman"/>
                <w:sz w:val="19"/>
                <w:szCs w:val="19"/>
                <w:lang w:val="es-ES" w:eastAsia="ar-SA"/>
              </w:rPr>
              <w:t>153</w:t>
            </w:r>
          </w:p>
        </w:tc>
      </w:tr>
    </w:tbl>
    <w:p w14:paraId="4DC664FF" w14:textId="77777777" w:rsidR="00313DA4" w:rsidRDefault="00313DA4" w:rsidP="00313DA4">
      <w:pPr>
        <w:spacing w:line="360" w:lineRule="auto"/>
        <w:jc w:val="both"/>
        <w:rPr>
          <w:rFonts w:ascii="Times New Roman" w:hAnsi="Times New Roman" w:cs="Times New Roman"/>
        </w:rPr>
      </w:pPr>
    </w:p>
    <w:p w14:paraId="2CC2D465" w14:textId="6C532BDB"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lastRenderedPageBreak/>
        <w:t>La pérdida de agua en la prueba, también se podrá apreciar midiendo la altura que baja el agua en la cámara, en un tiempo determinado.</w:t>
      </w:r>
    </w:p>
    <w:p w14:paraId="435B5123" w14:textId="53084E71"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A partir del diámetro 1.200 mm se realizarán pruebas visuales.</w:t>
      </w:r>
    </w:p>
    <w:p w14:paraId="21449404"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Se medirá el volumen de agua de infiltración por medio de un vertedero ubicado en la parte inferior interna de la tubería, a una distancia determinada del tapón temporal o de cualquier otro punto límite de la prueba.</w:t>
      </w:r>
    </w:p>
    <w:p w14:paraId="19431444"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La cantidad de infiltración para cualquier sección de la tubería, no excederá de 1.5 lt/seg, por kilómetro de tubería.</w:t>
      </w:r>
    </w:p>
    <w:p w14:paraId="2303D7D9"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Cuando la infiltración sea en exceso de la cantidad especificada, se revisará el tramo y las juntas defectuosas, las que serán reparadas por el Contratista.</w:t>
      </w:r>
    </w:p>
    <w:p w14:paraId="31B8AF37" w14:textId="6D7250EC"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Si los tramos defectuosos no pueden ser localizados, el Contratista a su costo removerá y reconstruirá parte de la obra realizada para mantenerse dentro de los límites permitidos de infiltración, para lo cual realizará tantas pruebas como sean necesarias.</w:t>
      </w:r>
    </w:p>
    <w:p w14:paraId="138D4ACC" w14:textId="77777777" w:rsidR="00A7467D" w:rsidRPr="00E25CBA" w:rsidRDefault="00A7467D" w:rsidP="00A7467D">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06B21EEA"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La medición para el pago de este rubro será metro lineal (ml) de prueba de estanqueidad, la misma que indicará la entidad, administración, obra, contratista, fiscalizador y otros puntos relacionados a la obra, ordenados y aceptados por la Fiscalización.</w:t>
      </w:r>
    </w:p>
    <w:p w14:paraId="7A58BB44" w14:textId="77777777" w:rsidR="00313DA4"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Las cantidades determinadas del rubro indicado se pagarán a los precios contractuales que consten en el contrato.</w:t>
      </w:r>
    </w:p>
    <w:p w14:paraId="2E7B3AD8" w14:textId="39150BC0" w:rsidR="00A7467D" w:rsidRPr="00313DA4" w:rsidRDefault="00313DA4" w:rsidP="00313DA4">
      <w:pPr>
        <w:spacing w:line="360" w:lineRule="auto"/>
        <w:jc w:val="both"/>
        <w:rPr>
          <w:rFonts w:ascii="Times New Roman" w:hAnsi="Times New Roman" w:cs="Times New Roman"/>
        </w:rPr>
      </w:pPr>
      <w:r w:rsidRPr="00313DA4">
        <w:rPr>
          <w:rFonts w:ascii="Times New Roman" w:hAnsi="Times New Roman" w:cs="Times New Roman"/>
        </w:rPr>
        <w:t>Estos precios constituirán la compensación total por la mano de obra, equipo, herramientas, transporte, materiales y dispositivos auxiliares, necesarios para la ejecución de los trabajos estará a entera satisfacción de la Fiscalización.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268"/>
        <w:gridCol w:w="851"/>
        <w:gridCol w:w="992"/>
      </w:tblGrid>
      <w:tr w:rsidR="00A7467D" w:rsidRPr="004C133E" w14:paraId="48910A0B" w14:textId="77777777" w:rsidTr="004C133E">
        <w:trPr>
          <w:trHeight w:val="6"/>
          <w:jc w:val="center"/>
        </w:trPr>
        <w:tc>
          <w:tcPr>
            <w:tcW w:w="992" w:type="dxa"/>
          </w:tcPr>
          <w:p w14:paraId="488D35ED" w14:textId="77777777" w:rsidR="00A7467D" w:rsidRPr="004C133E" w:rsidRDefault="00A7467D" w:rsidP="005758C6">
            <w:pPr>
              <w:spacing w:line="240" w:lineRule="auto"/>
              <w:jc w:val="center"/>
              <w:rPr>
                <w:rFonts w:ascii="Times New Roman" w:eastAsia="Times New Roman" w:hAnsi="Times New Roman" w:cs="Times New Roman"/>
                <w:b/>
                <w:color w:val="000000"/>
                <w:sz w:val="18"/>
                <w:szCs w:val="18"/>
              </w:rPr>
            </w:pPr>
            <w:r w:rsidRPr="004C133E">
              <w:rPr>
                <w:rFonts w:ascii="Times New Roman" w:eastAsia="Times New Roman" w:hAnsi="Times New Roman" w:cs="Times New Roman"/>
                <w:b/>
                <w:color w:val="000000"/>
                <w:sz w:val="18"/>
                <w:szCs w:val="18"/>
              </w:rPr>
              <w:t>Ítem</w:t>
            </w:r>
          </w:p>
        </w:tc>
        <w:tc>
          <w:tcPr>
            <w:tcW w:w="851" w:type="dxa"/>
            <w:vAlign w:val="center"/>
          </w:tcPr>
          <w:p w14:paraId="6C5AAD8C" w14:textId="77777777"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Código</w:t>
            </w:r>
          </w:p>
        </w:tc>
        <w:tc>
          <w:tcPr>
            <w:tcW w:w="2976" w:type="dxa"/>
            <w:vAlign w:val="center"/>
          </w:tcPr>
          <w:p w14:paraId="6DC0B5A3" w14:textId="77777777"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Descripción</w:t>
            </w:r>
          </w:p>
        </w:tc>
        <w:tc>
          <w:tcPr>
            <w:tcW w:w="2268" w:type="dxa"/>
            <w:vAlign w:val="center"/>
          </w:tcPr>
          <w:p w14:paraId="15053012" w14:textId="77777777"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Rubros</w:t>
            </w:r>
          </w:p>
        </w:tc>
        <w:tc>
          <w:tcPr>
            <w:tcW w:w="851" w:type="dxa"/>
            <w:vAlign w:val="center"/>
          </w:tcPr>
          <w:p w14:paraId="0311CDC7" w14:textId="77777777"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Unidad</w:t>
            </w:r>
          </w:p>
        </w:tc>
        <w:tc>
          <w:tcPr>
            <w:tcW w:w="992" w:type="dxa"/>
            <w:vAlign w:val="center"/>
          </w:tcPr>
          <w:p w14:paraId="5D0FF759" w14:textId="77777777"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
                <w:color w:val="000000"/>
                <w:sz w:val="18"/>
                <w:szCs w:val="18"/>
              </w:rPr>
              <w:t>Cantidad</w:t>
            </w:r>
          </w:p>
        </w:tc>
      </w:tr>
      <w:tr w:rsidR="00A7467D" w:rsidRPr="004C133E" w14:paraId="6C0F9BAE" w14:textId="77777777" w:rsidTr="004C133E">
        <w:trPr>
          <w:trHeight w:val="686"/>
          <w:jc w:val="center"/>
        </w:trPr>
        <w:tc>
          <w:tcPr>
            <w:tcW w:w="992" w:type="dxa"/>
            <w:vAlign w:val="center"/>
          </w:tcPr>
          <w:p w14:paraId="7F3B2A60" w14:textId="556E6F54" w:rsidR="00A7467D" w:rsidRPr="004C133E" w:rsidRDefault="005129F7"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1.1.6.7.9</w:t>
            </w:r>
          </w:p>
        </w:tc>
        <w:tc>
          <w:tcPr>
            <w:tcW w:w="851" w:type="dxa"/>
            <w:vAlign w:val="center"/>
          </w:tcPr>
          <w:p w14:paraId="1BD591AC" w14:textId="1DA46356" w:rsidR="00A7467D" w:rsidRPr="004C133E" w:rsidRDefault="005129F7" w:rsidP="005758C6">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6B42436E" w14:textId="6466C0BF" w:rsidR="00A7467D" w:rsidRPr="004C133E" w:rsidRDefault="00A7467D" w:rsidP="005758C6">
            <w:pPr>
              <w:spacing w:line="240" w:lineRule="auto"/>
              <w:jc w:val="center"/>
              <w:rPr>
                <w:rFonts w:ascii="Times New Roman" w:hAnsi="Times New Roman" w:cs="Times New Roman"/>
                <w:color w:val="000000"/>
                <w:sz w:val="18"/>
                <w:szCs w:val="18"/>
              </w:rPr>
            </w:pPr>
            <w:r w:rsidRPr="004C133E">
              <w:rPr>
                <w:rFonts w:ascii="Times New Roman" w:eastAsia="Times New Roman" w:hAnsi="Times New Roman" w:cs="Times New Roman"/>
                <w:bCs/>
                <w:sz w:val="18"/>
                <w:szCs w:val="18"/>
              </w:rPr>
              <w:t xml:space="preserve">Circuito 1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6821CBE5" w14:textId="7B23C2FE" w:rsidR="00A7467D" w:rsidRPr="004C133E" w:rsidRDefault="00A7467D" w:rsidP="00A7467D">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7397F09F" w14:textId="168085BD" w:rsidR="00A7467D" w:rsidRPr="004C133E" w:rsidRDefault="005129F7"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26F6FB33" w14:textId="5D3899CD" w:rsidR="00A7467D" w:rsidRPr="004C133E" w:rsidRDefault="005129F7" w:rsidP="005758C6">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770,00</w:t>
            </w:r>
          </w:p>
        </w:tc>
      </w:tr>
      <w:tr w:rsidR="00EE5CC7" w:rsidRPr="004C133E" w14:paraId="56DF6ADF" w14:textId="77777777" w:rsidTr="004C133E">
        <w:trPr>
          <w:trHeight w:val="686"/>
          <w:jc w:val="center"/>
        </w:trPr>
        <w:tc>
          <w:tcPr>
            <w:tcW w:w="992" w:type="dxa"/>
            <w:vAlign w:val="center"/>
          </w:tcPr>
          <w:p w14:paraId="7B43CC0E" w14:textId="6B09E494"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2.1.2.6.6</w:t>
            </w:r>
          </w:p>
        </w:tc>
        <w:tc>
          <w:tcPr>
            <w:tcW w:w="851" w:type="dxa"/>
            <w:vAlign w:val="center"/>
          </w:tcPr>
          <w:p w14:paraId="72F821BB" w14:textId="35842640"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3432EB76" w14:textId="47E7C47D"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207FD055" w14:textId="3606A471"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626804C6" w14:textId="37DF56BF"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4B8C0D1A" w14:textId="1DD60634"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308,00</w:t>
            </w:r>
          </w:p>
        </w:tc>
      </w:tr>
      <w:tr w:rsidR="00EE5CC7" w:rsidRPr="004C133E" w14:paraId="38464752" w14:textId="77777777" w:rsidTr="004C133E">
        <w:trPr>
          <w:trHeight w:val="686"/>
          <w:jc w:val="center"/>
        </w:trPr>
        <w:tc>
          <w:tcPr>
            <w:tcW w:w="992" w:type="dxa"/>
            <w:vAlign w:val="center"/>
          </w:tcPr>
          <w:p w14:paraId="53FFE89D" w14:textId="2F223530"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3.2.4.7.10</w:t>
            </w:r>
          </w:p>
        </w:tc>
        <w:tc>
          <w:tcPr>
            <w:tcW w:w="851" w:type="dxa"/>
            <w:vAlign w:val="center"/>
          </w:tcPr>
          <w:p w14:paraId="1B8BBB32" w14:textId="473934FB"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5A993B63" w14:textId="1BD5912E"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3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43883715" w14:textId="6E9CB85D"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5BB5EC9B" w14:textId="0D59C67E"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6D42D730" w14:textId="4820893E"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308,00</w:t>
            </w:r>
          </w:p>
        </w:tc>
      </w:tr>
      <w:tr w:rsidR="00EE5CC7" w:rsidRPr="004C133E" w14:paraId="22FA4409" w14:textId="77777777" w:rsidTr="004C133E">
        <w:trPr>
          <w:trHeight w:val="686"/>
          <w:jc w:val="center"/>
        </w:trPr>
        <w:tc>
          <w:tcPr>
            <w:tcW w:w="992" w:type="dxa"/>
            <w:vAlign w:val="center"/>
          </w:tcPr>
          <w:p w14:paraId="2F4D0596" w14:textId="35534E6A"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4.1.4.7.11</w:t>
            </w:r>
          </w:p>
        </w:tc>
        <w:tc>
          <w:tcPr>
            <w:tcW w:w="851" w:type="dxa"/>
            <w:vAlign w:val="center"/>
          </w:tcPr>
          <w:p w14:paraId="38DC10F4" w14:textId="194D5FC6"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6D8322BA" w14:textId="7451A659"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4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5AD81B5A" w14:textId="2201BB82"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2F9E272F" w14:textId="37831F80"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61520798" w14:textId="45B54897"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154,00</w:t>
            </w:r>
          </w:p>
        </w:tc>
      </w:tr>
      <w:tr w:rsidR="00EE5CC7" w:rsidRPr="004C133E" w14:paraId="4407F527" w14:textId="77777777" w:rsidTr="004C133E">
        <w:trPr>
          <w:trHeight w:val="686"/>
          <w:jc w:val="center"/>
        </w:trPr>
        <w:tc>
          <w:tcPr>
            <w:tcW w:w="992" w:type="dxa"/>
            <w:vAlign w:val="center"/>
          </w:tcPr>
          <w:p w14:paraId="2992819B" w14:textId="0CC7DFBD"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lastRenderedPageBreak/>
              <w:t>5.1.5.7.10</w:t>
            </w:r>
          </w:p>
        </w:tc>
        <w:tc>
          <w:tcPr>
            <w:tcW w:w="851" w:type="dxa"/>
            <w:vAlign w:val="center"/>
          </w:tcPr>
          <w:p w14:paraId="7482DF9D" w14:textId="08393289"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5BC96EBD" w14:textId="11D8F737"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5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59AA274B" w14:textId="60D9DDC6"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6FB251E4" w14:textId="211DE0FA"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26FC9C61" w14:textId="124CADD1"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308,00</w:t>
            </w:r>
          </w:p>
        </w:tc>
      </w:tr>
      <w:tr w:rsidR="00EE5CC7" w:rsidRPr="004C133E" w14:paraId="1BB766AF" w14:textId="77777777" w:rsidTr="004C133E">
        <w:trPr>
          <w:trHeight w:val="686"/>
          <w:jc w:val="center"/>
        </w:trPr>
        <w:tc>
          <w:tcPr>
            <w:tcW w:w="992" w:type="dxa"/>
            <w:vAlign w:val="center"/>
          </w:tcPr>
          <w:p w14:paraId="114DC104" w14:textId="1815715A"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6.1.5.7.10</w:t>
            </w:r>
          </w:p>
        </w:tc>
        <w:tc>
          <w:tcPr>
            <w:tcW w:w="851" w:type="dxa"/>
            <w:vAlign w:val="center"/>
          </w:tcPr>
          <w:p w14:paraId="6EF27AA3" w14:textId="5CC7AF04"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6757A44B" w14:textId="2D396A44"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8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2846AC70" w14:textId="45EB2731"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3A51FA56" w14:textId="694B5A8A"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75FD912D" w14:textId="61BC1558" w:rsidR="00EE5CC7" w:rsidRPr="004C133E" w:rsidRDefault="005302EA"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154</w:t>
            </w:r>
            <w:r w:rsidR="00EE5CC7" w:rsidRPr="004C133E">
              <w:rPr>
                <w:rFonts w:ascii="Times New Roman" w:eastAsia="Times New Roman" w:hAnsi="Times New Roman" w:cs="Times New Roman"/>
                <w:color w:val="000000"/>
                <w:sz w:val="18"/>
                <w:szCs w:val="18"/>
              </w:rPr>
              <w:t>,00</w:t>
            </w:r>
          </w:p>
        </w:tc>
      </w:tr>
      <w:tr w:rsidR="00EE5CC7" w:rsidRPr="004C133E" w14:paraId="62AB452C" w14:textId="77777777" w:rsidTr="004C133E">
        <w:trPr>
          <w:trHeight w:val="686"/>
          <w:jc w:val="center"/>
        </w:trPr>
        <w:tc>
          <w:tcPr>
            <w:tcW w:w="992" w:type="dxa"/>
            <w:vAlign w:val="center"/>
          </w:tcPr>
          <w:p w14:paraId="4CB8FE72" w14:textId="1B8F4ED8" w:rsidR="00EE5CC7" w:rsidRPr="004C133E" w:rsidRDefault="005302EA"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7.1.2.6.6</w:t>
            </w:r>
          </w:p>
        </w:tc>
        <w:tc>
          <w:tcPr>
            <w:tcW w:w="851" w:type="dxa"/>
            <w:vAlign w:val="center"/>
          </w:tcPr>
          <w:p w14:paraId="70063B9F" w14:textId="0A662FE3" w:rsidR="00EE5CC7" w:rsidRPr="004C133E" w:rsidRDefault="00EE5CC7" w:rsidP="00EE5CC7">
            <w:pPr>
              <w:rPr>
                <w:rFonts w:ascii="Times New Roman" w:hAnsi="Times New Roman" w:cs="Times New Roman"/>
                <w:sz w:val="18"/>
                <w:szCs w:val="18"/>
              </w:rPr>
            </w:pPr>
            <w:r w:rsidRPr="004C133E">
              <w:rPr>
                <w:rFonts w:ascii="Times New Roman" w:hAnsi="Times New Roman" w:cs="Times New Roman"/>
                <w:sz w:val="18"/>
                <w:szCs w:val="18"/>
              </w:rPr>
              <w:t>500438</w:t>
            </w:r>
          </w:p>
        </w:tc>
        <w:tc>
          <w:tcPr>
            <w:tcW w:w="2976" w:type="dxa"/>
            <w:vAlign w:val="center"/>
          </w:tcPr>
          <w:p w14:paraId="3A2A254B" w14:textId="0D47C2C7" w:rsidR="00EE5CC7" w:rsidRPr="004C133E" w:rsidRDefault="00EE5CC7" w:rsidP="00EE5CC7">
            <w:pPr>
              <w:spacing w:line="240" w:lineRule="auto"/>
              <w:jc w:val="center"/>
              <w:rPr>
                <w:rFonts w:ascii="Times New Roman" w:eastAsia="Times New Roman" w:hAnsi="Times New Roman" w:cs="Times New Roman"/>
                <w:bCs/>
                <w:sz w:val="18"/>
                <w:szCs w:val="18"/>
              </w:rPr>
            </w:pPr>
            <w:r w:rsidRPr="004C133E">
              <w:rPr>
                <w:rFonts w:ascii="Times New Roman" w:eastAsia="Times New Roman" w:hAnsi="Times New Roman" w:cs="Times New Roman"/>
                <w:bCs/>
                <w:sz w:val="18"/>
                <w:szCs w:val="18"/>
              </w:rPr>
              <w:t xml:space="preserve">Circuito 2 – </w:t>
            </w:r>
            <w:r w:rsidRPr="004C133E">
              <w:rPr>
                <w:rFonts w:ascii="Times New Roman" w:hAnsi="Times New Roman" w:cs="Times New Roman"/>
                <w:sz w:val="18"/>
                <w:szCs w:val="18"/>
              </w:rPr>
              <w:t>Reparación de obra subterránea existente</w:t>
            </w:r>
            <w:r w:rsidRPr="004C133E">
              <w:rPr>
                <w:rFonts w:ascii="Times New Roman" w:eastAsia="Times New Roman" w:hAnsi="Times New Roman" w:cs="Times New Roman"/>
                <w:bCs/>
                <w:sz w:val="18"/>
                <w:szCs w:val="18"/>
              </w:rPr>
              <w:t xml:space="preserve"> – Preliminares – Alcantarillado sanitario y pluvial</w:t>
            </w:r>
            <w:r w:rsidRPr="004C133E">
              <w:rPr>
                <w:rFonts w:ascii="Times New Roman" w:hAnsi="Times New Roman" w:cs="Times New Roman"/>
                <w:sz w:val="18"/>
                <w:szCs w:val="18"/>
              </w:rPr>
              <w:t>.</w:t>
            </w:r>
          </w:p>
        </w:tc>
        <w:tc>
          <w:tcPr>
            <w:tcW w:w="2268" w:type="dxa"/>
            <w:vAlign w:val="center"/>
          </w:tcPr>
          <w:p w14:paraId="7DE582B0" w14:textId="1507FF52" w:rsidR="00EE5CC7" w:rsidRPr="004C133E" w:rsidRDefault="00EE5CC7" w:rsidP="00EE5CC7">
            <w:pPr>
              <w:spacing w:line="360" w:lineRule="auto"/>
              <w:jc w:val="center"/>
              <w:rPr>
                <w:rFonts w:ascii="Times New Roman" w:hAnsi="Times New Roman" w:cs="Times New Roman"/>
                <w:sz w:val="18"/>
                <w:szCs w:val="18"/>
              </w:rPr>
            </w:pPr>
            <w:r w:rsidRPr="004C133E">
              <w:rPr>
                <w:rFonts w:ascii="Times New Roman" w:hAnsi="Times New Roman" w:cs="Times New Roman"/>
                <w:sz w:val="18"/>
                <w:szCs w:val="18"/>
              </w:rPr>
              <w:t>Prueba de estanqueidad y escurrimiento.</w:t>
            </w:r>
          </w:p>
        </w:tc>
        <w:tc>
          <w:tcPr>
            <w:tcW w:w="851" w:type="dxa"/>
            <w:vAlign w:val="center"/>
          </w:tcPr>
          <w:p w14:paraId="68D38EF9" w14:textId="6EDABB03" w:rsidR="00EE5CC7" w:rsidRPr="004C133E" w:rsidRDefault="00EE5CC7"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m</w:t>
            </w:r>
          </w:p>
        </w:tc>
        <w:tc>
          <w:tcPr>
            <w:tcW w:w="992" w:type="dxa"/>
            <w:vAlign w:val="center"/>
          </w:tcPr>
          <w:p w14:paraId="1720DC2C" w14:textId="101721A0" w:rsidR="00EE5CC7" w:rsidRPr="004C133E" w:rsidRDefault="005302EA" w:rsidP="00EE5CC7">
            <w:pPr>
              <w:spacing w:line="240" w:lineRule="auto"/>
              <w:jc w:val="center"/>
              <w:rPr>
                <w:rFonts w:ascii="Times New Roman" w:eastAsia="Times New Roman" w:hAnsi="Times New Roman" w:cs="Times New Roman"/>
                <w:color w:val="000000"/>
                <w:sz w:val="18"/>
                <w:szCs w:val="18"/>
              </w:rPr>
            </w:pPr>
            <w:r w:rsidRPr="004C133E">
              <w:rPr>
                <w:rFonts w:ascii="Times New Roman" w:eastAsia="Times New Roman" w:hAnsi="Times New Roman" w:cs="Times New Roman"/>
                <w:color w:val="000000"/>
                <w:sz w:val="18"/>
                <w:szCs w:val="18"/>
              </w:rPr>
              <w:t>158</w:t>
            </w:r>
            <w:r w:rsidR="00EE5CC7" w:rsidRPr="004C133E">
              <w:rPr>
                <w:rFonts w:ascii="Times New Roman" w:eastAsia="Times New Roman" w:hAnsi="Times New Roman" w:cs="Times New Roman"/>
                <w:color w:val="000000"/>
                <w:sz w:val="18"/>
                <w:szCs w:val="18"/>
              </w:rPr>
              <w:t>,00</w:t>
            </w:r>
          </w:p>
        </w:tc>
      </w:tr>
    </w:tbl>
    <w:p w14:paraId="507BF36A" w14:textId="759266E9" w:rsidR="00CB17BB" w:rsidRDefault="00CB17BB" w:rsidP="00CB17BB">
      <w:pPr>
        <w:spacing w:line="360" w:lineRule="auto"/>
        <w:jc w:val="both"/>
        <w:rPr>
          <w:rFonts w:ascii="Times New Roman" w:hAnsi="Times New Roman" w:cs="Times New Roman"/>
          <w:b/>
          <w:bCs/>
          <w:sz w:val="24"/>
          <w:szCs w:val="24"/>
        </w:rPr>
      </w:pPr>
    </w:p>
    <w:p w14:paraId="0C82FD92" w14:textId="77777777" w:rsidR="00873379" w:rsidRPr="00E25CBA" w:rsidRDefault="00873379" w:rsidP="00CB17BB">
      <w:pPr>
        <w:spacing w:line="360" w:lineRule="auto"/>
        <w:jc w:val="both"/>
        <w:rPr>
          <w:rFonts w:ascii="Times New Roman" w:hAnsi="Times New Roman" w:cs="Times New Roman"/>
          <w:b/>
          <w:bCs/>
          <w:sz w:val="24"/>
          <w:szCs w:val="24"/>
        </w:rPr>
      </w:pPr>
    </w:p>
    <w:p w14:paraId="64A6E051" w14:textId="1CEA9BD9" w:rsidR="00395F94" w:rsidRDefault="00395F94" w:rsidP="00BE1078">
      <w:pPr>
        <w:spacing w:line="360" w:lineRule="auto"/>
        <w:jc w:val="both"/>
        <w:rPr>
          <w:rFonts w:ascii="Times New Roman" w:hAnsi="Times New Roman" w:cs="Times New Roman"/>
          <w:b/>
          <w:bCs/>
          <w:sz w:val="24"/>
          <w:szCs w:val="24"/>
        </w:rPr>
      </w:pPr>
      <w:r w:rsidRPr="00873379">
        <w:rPr>
          <w:rFonts w:ascii="Times New Roman" w:hAnsi="Times New Roman" w:cs="Times New Roman"/>
          <w:b/>
          <w:bCs/>
          <w:sz w:val="24"/>
          <w:szCs w:val="24"/>
        </w:rPr>
        <w:t>Cinta plástica reflectiva de demarcación área de trabajo.</w:t>
      </w:r>
    </w:p>
    <w:p w14:paraId="4EF32DE4" w14:textId="1BA6AF7C" w:rsidR="00BE1078" w:rsidRDefault="00BE1078" w:rsidP="00BE10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AC8CA24" w14:textId="77777777" w:rsidR="005B1BD6" w:rsidRPr="0023225C" w:rsidRDefault="005B1BD6" w:rsidP="005B1BD6">
      <w:pPr>
        <w:spacing w:line="360" w:lineRule="auto"/>
        <w:jc w:val="both"/>
        <w:rPr>
          <w:rFonts w:ascii="Times New Roman" w:hAnsi="Times New Roman" w:cs="Times New Roman"/>
          <w:b/>
          <w:bCs/>
          <w:sz w:val="24"/>
          <w:szCs w:val="24"/>
        </w:rPr>
      </w:pPr>
      <w:r w:rsidRPr="0023225C">
        <w:rPr>
          <w:rFonts w:ascii="Times New Roman" w:hAnsi="Times New Roman" w:cs="Times New Roman"/>
        </w:rPr>
        <w:t xml:space="preserve">El objetivo de este rubro es la colocación de cinta </w:t>
      </w:r>
      <w:r>
        <w:rPr>
          <w:rFonts w:ascii="Times New Roman" w:hAnsi="Times New Roman" w:cs="Times New Roman"/>
        </w:rPr>
        <w:t xml:space="preserve">plástica reflectiva de demarcación </w:t>
      </w:r>
      <w:r w:rsidRPr="0023225C">
        <w:rPr>
          <w:rFonts w:ascii="Times New Roman" w:hAnsi="Times New Roman" w:cs="Times New Roman"/>
        </w:rPr>
        <w:t>del área de construcción, resistente a la intemperie. Cinta amarilla con leyenda en letras negras. 3" de ancho largo de 100m. Fácil manejo. Altamente visible y ligera.</w:t>
      </w:r>
    </w:p>
    <w:p w14:paraId="1197D127" w14:textId="77777777" w:rsidR="00BE1078" w:rsidRDefault="00BE1078" w:rsidP="00BE107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CEA95CB" w14:textId="31A7C8AB" w:rsidR="005B1BD6" w:rsidRPr="008B4CFF" w:rsidRDefault="005B1BD6" w:rsidP="005B1BD6">
      <w:pPr>
        <w:spacing w:line="360" w:lineRule="auto"/>
        <w:jc w:val="both"/>
        <w:rPr>
          <w:rFonts w:ascii="Times New Roman" w:hAnsi="Times New Roman" w:cs="Times New Roman"/>
          <w:b/>
          <w:bCs/>
          <w:sz w:val="24"/>
          <w:szCs w:val="24"/>
        </w:rPr>
      </w:pPr>
      <w:r w:rsidRPr="008B4CFF">
        <w:rPr>
          <w:rFonts w:ascii="Times New Roman" w:hAnsi="Times New Roman" w:cs="Times New Roman"/>
        </w:rPr>
        <w:t>Comprende todas las actividades requeridas para el suministro y colocación de un cerco provisional que cumpla la función de delimitar un área restringida, peligrosa o de riesgo, sitios de construcción, advertencia en zonas de trabajo, etc. con la finalidad de prever accidentes vehiculares o peatonales.</w:t>
      </w:r>
    </w:p>
    <w:p w14:paraId="084E893C" w14:textId="6E814637" w:rsidR="00BE1078" w:rsidRDefault="00BE1078" w:rsidP="00BE107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1BB9D4C1" w14:textId="77777777" w:rsidR="005B1BD6" w:rsidRDefault="005B1BD6" w:rsidP="005B1BD6">
      <w:pPr>
        <w:tabs>
          <w:tab w:val="left" w:pos="2425"/>
        </w:tabs>
        <w:rPr>
          <w:rFonts w:ascii="Times New Roman" w:hAnsi="Times New Roman" w:cs="Times New Roman"/>
        </w:rPr>
      </w:pPr>
      <w:r w:rsidRPr="0023225C">
        <w:rPr>
          <w:rFonts w:ascii="Times New Roman" w:hAnsi="Times New Roman" w:cs="Times New Roman"/>
        </w:rPr>
        <w:t>Se</w:t>
      </w:r>
      <w:r>
        <w:rPr>
          <w:rFonts w:ascii="Times New Roman" w:hAnsi="Times New Roman" w:cs="Times New Roman"/>
        </w:rPr>
        <w:t xml:space="preserve">rá medido y se </w:t>
      </w:r>
      <w:r w:rsidRPr="0023225C">
        <w:rPr>
          <w:rFonts w:ascii="Times New Roman" w:hAnsi="Times New Roman" w:cs="Times New Roman"/>
        </w:rPr>
        <w:t>pagará por metro (m) suministrado y colocado</w:t>
      </w:r>
      <w:r>
        <w:rPr>
          <w:rFonts w:ascii="Times New Roman" w:hAnsi="Times New Roman" w:cs="Times New Roman"/>
        </w:rPr>
        <w:t>.</w:t>
      </w:r>
    </w:p>
    <w:p w14:paraId="706F9208" w14:textId="77777777" w:rsidR="005B1BD6" w:rsidRPr="00E25CBA" w:rsidRDefault="005B1BD6" w:rsidP="00BE1078">
      <w:pPr>
        <w:spacing w:line="360" w:lineRule="auto"/>
        <w:jc w:val="both"/>
        <w:rPr>
          <w:rFonts w:ascii="Times New Roman" w:hAnsi="Times New Roman" w:cs="Times New Roman"/>
          <w:b/>
          <w:bCs/>
          <w:sz w:val="24"/>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410"/>
        <w:gridCol w:w="851"/>
        <w:gridCol w:w="992"/>
      </w:tblGrid>
      <w:tr w:rsidR="00BE1078" w:rsidRPr="00873379" w14:paraId="0224FAF4" w14:textId="77777777" w:rsidTr="00FD2701">
        <w:trPr>
          <w:trHeight w:val="6"/>
          <w:jc w:val="center"/>
        </w:trPr>
        <w:tc>
          <w:tcPr>
            <w:tcW w:w="992" w:type="dxa"/>
          </w:tcPr>
          <w:p w14:paraId="47F3791F" w14:textId="77777777" w:rsidR="00BE1078" w:rsidRPr="00873379" w:rsidRDefault="00BE1078" w:rsidP="00873379">
            <w:pPr>
              <w:spacing w:after="0" w:line="240" w:lineRule="auto"/>
              <w:jc w:val="center"/>
              <w:rPr>
                <w:rFonts w:ascii="Times New Roman" w:eastAsia="Times New Roman" w:hAnsi="Times New Roman" w:cs="Times New Roman"/>
                <w:b/>
                <w:color w:val="000000"/>
                <w:sz w:val="18"/>
                <w:szCs w:val="18"/>
              </w:rPr>
            </w:pPr>
            <w:r w:rsidRPr="00873379">
              <w:rPr>
                <w:rFonts w:ascii="Times New Roman" w:eastAsia="Times New Roman" w:hAnsi="Times New Roman" w:cs="Times New Roman"/>
                <w:b/>
                <w:color w:val="000000"/>
                <w:sz w:val="18"/>
                <w:szCs w:val="18"/>
              </w:rPr>
              <w:t>Ítem</w:t>
            </w:r>
          </w:p>
        </w:tc>
        <w:tc>
          <w:tcPr>
            <w:tcW w:w="851" w:type="dxa"/>
            <w:vAlign w:val="center"/>
          </w:tcPr>
          <w:p w14:paraId="627A682F" w14:textId="77777777"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
                <w:color w:val="000000"/>
                <w:sz w:val="18"/>
                <w:szCs w:val="18"/>
              </w:rPr>
              <w:t>Código</w:t>
            </w:r>
          </w:p>
        </w:tc>
        <w:tc>
          <w:tcPr>
            <w:tcW w:w="2976" w:type="dxa"/>
            <w:vAlign w:val="center"/>
          </w:tcPr>
          <w:p w14:paraId="0CFBCFAF" w14:textId="77777777"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
                <w:color w:val="000000"/>
                <w:sz w:val="18"/>
                <w:szCs w:val="18"/>
              </w:rPr>
              <w:t>Descripción</w:t>
            </w:r>
          </w:p>
        </w:tc>
        <w:tc>
          <w:tcPr>
            <w:tcW w:w="2410" w:type="dxa"/>
            <w:vAlign w:val="center"/>
          </w:tcPr>
          <w:p w14:paraId="335B22AC" w14:textId="77777777"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
                <w:color w:val="000000"/>
                <w:sz w:val="18"/>
                <w:szCs w:val="18"/>
              </w:rPr>
              <w:t>Rubros</w:t>
            </w:r>
          </w:p>
        </w:tc>
        <w:tc>
          <w:tcPr>
            <w:tcW w:w="851" w:type="dxa"/>
            <w:vAlign w:val="center"/>
          </w:tcPr>
          <w:p w14:paraId="4A4DFFDE" w14:textId="77777777"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
                <w:color w:val="000000"/>
                <w:sz w:val="18"/>
                <w:szCs w:val="18"/>
              </w:rPr>
              <w:t>Unidad</w:t>
            </w:r>
          </w:p>
        </w:tc>
        <w:tc>
          <w:tcPr>
            <w:tcW w:w="992" w:type="dxa"/>
            <w:vAlign w:val="center"/>
          </w:tcPr>
          <w:p w14:paraId="2D5DCA41" w14:textId="77777777"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
                <w:color w:val="000000"/>
                <w:sz w:val="18"/>
                <w:szCs w:val="18"/>
              </w:rPr>
              <w:t>Cantidad</w:t>
            </w:r>
          </w:p>
        </w:tc>
      </w:tr>
      <w:tr w:rsidR="00BE1078" w:rsidRPr="00873379" w14:paraId="0E0F38AB" w14:textId="77777777" w:rsidTr="00FD2701">
        <w:trPr>
          <w:trHeight w:val="686"/>
          <w:jc w:val="center"/>
        </w:trPr>
        <w:tc>
          <w:tcPr>
            <w:tcW w:w="992" w:type="dxa"/>
            <w:vAlign w:val="center"/>
          </w:tcPr>
          <w:p w14:paraId="5FBC2639" w14:textId="5A6FBEE1" w:rsidR="00BE1078" w:rsidRPr="00873379" w:rsidRDefault="00395F94"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1.1.7.8.1</w:t>
            </w:r>
          </w:p>
        </w:tc>
        <w:tc>
          <w:tcPr>
            <w:tcW w:w="851" w:type="dxa"/>
            <w:vAlign w:val="center"/>
          </w:tcPr>
          <w:p w14:paraId="501352C4" w14:textId="5440E49E" w:rsidR="00BE1078" w:rsidRPr="00873379" w:rsidRDefault="00BE1078"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5</w:t>
            </w:r>
            <w:r w:rsidR="00395F94" w:rsidRPr="00873379">
              <w:rPr>
                <w:rFonts w:ascii="Times New Roman" w:hAnsi="Times New Roman" w:cs="Times New Roman"/>
                <w:sz w:val="18"/>
                <w:szCs w:val="18"/>
              </w:rPr>
              <w:t>00439</w:t>
            </w:r>
          </w:p>
        </w:tc>
        <w:tc>
          <w:tcPr>
            <w:tcW w:w="2976" w:type="dxa"/>
            <w:vAlign w:val="center"/>
          </w:tcPr>
          <w:p w14:paraId="105B15ED" w14:textId="09AAA6C1" w:rsidR="00BE1078" w:rsidRPr="00873379" w:rsidRDefault="00BE1078" w:rsidP="00873379">
            <w:pPr>
              <w:spacing w:after="0" w:line="240" w:lineRule="auto"/>
              <w:jc w:val="center"/>
              <w:rPr>
                <w:rFonts w:ascii="Times New Roman" w:hAnsi="Times New Roman" w:cs="Times New Roman"/>
                <w:color w:val="000000"/>
                <w:sz w:val="18"/>
                <w:szCs w:val="18"/>
              </w:rPr>
            </w:pPr>
            <w:r w:rsidRPr="00873379">
              <w:rPr>
                <w:rFonts w:ascii="Times New Roman" w:eastAsia="Times New Roman" w:hAnsi="Times New Roman" w:cs="Times New Roman"/>
                <w:bCs/>
                <w:sz w:val="18"/>
                <w:szCs w:val="18"/>
              </w:rPr>
              <w:t xml:space="preserve">Circuito 1 – </w:t>
            </w:r>
            <w:r w:rsidRPr="00873379">
              <w:rPr>
                <w:rFonts w:ascii="Times New Roman" w:hAnsi="Times New Roman" w:cs="Times New Roman"/>
                <w:sz w:val="18"/>
                <w:szCs w:val="18"/>
              </w:rPr>
              <w:t>Localización, prueba y eliminación de red antigua (25 u) Preliminares</w:t>
            </w:r>
            <w:r w:rsidRPr="00873379">
              <w:rPr>
                <w:rFonts w:ascii="Times New Roman" w:eastAsia="Times New Roman" w:hAnsi="Times New Roman" w:cs="Times New Roman"/>
                <w:bCs/>
                <w:sz w:val="18"/>
                <w:szCs w:val="18"/>
              </w:rPr>
              <w:t xml:space="preserve"> –</w:t>
            </w:r>
            <w:r w:rsidRPr="00873379">
              <w:rPr>
                <w:rFonts w:ascii="Times New Roman" w:hAnsi="Times New Roman" w:cs="Times New Roman"/>
                <w:b/>
                <w:bCs/>
                <w:sz w:val="18"/>
                <w:szCs w:val="18"/>
              </w:rPr>
              <w:t xml:space="preserve"> </w:t>
            </w:r>
            <w:r w:rsidR="00395F94" w:rsidRPr="00873379">
              <w:rPr>
                <w:rFonts w:ascii="Times New Roman" w:hAnsi="Times New Roman" w:cs="Times New Roman"/>
                <w:sz w:val="18"/>
                <w:szCs w:val="18"/>
              </w:rPr>
              <w:t>Seguridad industrial.</w:t>
            </w:r>
          </w:p>
        </w:tc>
        <w:tc>
          <w:tcPr>
            <w:tcW w:w="2410" w:type="dxa"/>
            <w:vAlign w:val="center"/>
          </w:tcPr>
          <w:p w14:paraId="1164EE15" w14:textId="2F95B26C" w:rsidR="00BE1078" w:rsidRPr="00873379" w:rsidRDefault="00395F94"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680E4BF5" w14:textId="4138F3B0" w:rsidR="00BE1078" w:rsidRPr="00873379" w:rsidRDefault="00395F94"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0784D5EA" w14:textId="5C992C2C" w:rsidR="00BE1078" w:rsidRPr="00873379" w:rsidRDefault="00395F94"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1,00</w:t>
            </w:r>
          </w:p>
        </w:tc>
      </w:tr>
      <w:tr w:rsidR="00CA5613" w:rsidRPr="00873379" w14:paraId="5E0D4842" w14:textId="77777777" w:rsidTr="00FD2701">
        <w:trPr>
          <w:trHeight w:val="52"/>
          <w:jc w:val="center"/>
        </w:trPr>
        <w:tc>
          <w:tcPr>
            <w:tcW w:w="992" w:type="dxa"/>
            <w:vAlign w:val="center"/>
          </w:tcPr>
          <w:p w14:paraId="78FDB69C" w14:textId="2D3E62B9" w:rsidR="00CA5613" w:rsidRPr="00873379" w:rsidRDefault="00CA5613"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2.1.3.8.1</w:t>
            </w:r>
          </w:p>
        </w:tc>
        <w:tc>
          <w:tcPr>
            <w:tcW w:w="851" w:type="dxa"/>
            <w:vAlign w:val="center"/>
          </w:tcPr>
          <w:p w14:paraId="38536B3E" w14:textId="03CE7958" w:rsidR="00CA5613" w:rsidRPr="00873379" w:rsidRDefault="00CA5613"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73460B01" w14:textId="6D1130E0" w:rsidR="00CA5613" w:rsidRPr="00873379" w:rsidRDefault="00CA5613"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bCs/>
                <w:sz w:val="18"/>
                <w:szCs w:val="18"/>
              </w:rPr>
              <w:t xml:space="preserve">Circuito 2 – </w:t>
            </w:r>
            <w:r w:rsidRPr="00873379">
              <w:rPr>
                <w:rFonts w:ascii="Times New Roman" w:hAnsi="Times New Roman" w:cs="Times New Roman"/>
                <w:sz w:val="18"/>
                <w:szCs w:val="18"/>
              </w:rPr>
              <w:t xml:space="preserve">Localización, prueba y eliminación de red antigua (10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61210B44" w14:textId="4C02FC79" w:rsidR="00CA5613" w:rsidRPr="00873379" w:rsidRDefault="00CA5613"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4BBA0ABE" w14:textId="299C809B" w:rsidR="00CA5613" w:rsidRPr="00873379" w:rsidRDefault="00CA5613"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3B3AE919" w14:textId="3794CFBD" w:rsidR="00CA5613" w:rsidRPr="00873379" w:rsidRDefault="00CA5613"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250,00</w:t>
            </w:r>
          </w:p>
        </w:tc>
      </w:tr>
      <w:tr w:rsidR="00853459" w:rsidRPr="00873379" w14:paraId="1E389FA4" w14:textId="77777777" w:rsidTr="00FD2701">
        <w:trPr>
          <w:trHeight w:val="52"/>
          <w:jc w:val="center"/>
        </w:trPr>
        <w:tc>
          <w:tcPr>
            <w:tcW w:w="992" w:type="dxa"/>
            <w:vAlign w:val="center"/>
          </w:tcPr>
          <w:p w14:paraId="55EF5AD0" w14:textId="765D7B23"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3.2.5.8.1</w:t>
            </w:r>
          </w:p>
        </w:tc>
        <w:tc>
          <w:tcPr>
            <w:tcW w:w="851" w:type="dxa"/>
            <w:vAlign w:val="center"/>
          </w:tcPr>
          <w:p w14:paraId="5A7BCE67" w14:textId="29151ACD"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5AAA3463" w14:textId="4B848497" w:rsidR="00853459" w:rsidRPr="00873379" w:rsidRDefault="00853459"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 xml:space="preserve">Circuito 3 – </w:t>
            </w:r>
            <w:r w:rsidRPr="00873379">
              <w:rPr>
                <w:rFonts w:ascii="Times New Roman" w:hAnsi="Times New Roman" w:cs="Times New Roman"/>
                <w:sz w:val="18"/>
                <w:szCs w:val="18"/>
              </w:rPr>
              <w:t xml:space="preserve">Localización, prueba y eliminación de red antigua (10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4EA8942E" w14:textId="29379275" w:rsidR="00853459" w:rsidRPr="00873379" w:rsidRDefault="00853459"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344976DD" w14:textId="53FA5E08"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0161C113" w14:textId="0B05FB0F"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500,00</w:t>
            </w:r>
          </w:p>
        </w:tc>
      </w:tr>
      <w:tr w:rsidR="00853459" w:rsidRPr="00873379" w14:paraId="29E4BD5F" w14:textId="77777777" w:rsidTr="00FD2701">
        <w:trPr>
          <w:trHeight w:val="52"/>
          <w:jc w:val="center"/>
        </w:trPr>
        <w:tc>
          <w:tcPr>
            <w:tcW w:w="992" w:type="dxa"/>
            <w:vAlign w:val="center"/>
          </w:tcPr>
          <w:p w14:paraId="2CDAA955" w14:textId="13E49E2C"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4.1.5.8.1</w:t>
            </w:r>
          </w:p>
        </w:tc>
        <w:tc>
          <w:tcPr>
            <w:tcW w:w="851" w:type="dxa"/>
            <w:vAlign w:val="center"/>
          </w:tcPr>
          <w:p w14:paraId="5B9EE5FD" w14:textId="46BA367C"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79E9F904" w14:textId="7C2CE4C0" w:rsidR="00853459" w:rsidRPr="00873379" w:rsidRDefault="00853459"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 xml:space="preserve">Circuito 4 – </w:t>
            </w:r>
            <w:r w:rsidRPr="00873379">
              <w:rPr>
                <w:rFonts w:ascii="Times New Roman" w:hAnsi="Times New Roman" w:cs="Times New Roman"/>
                <w:sz w:val="18"/>
                <w:szCs w:val="18"/>
              </w:rPr>
              <w:t xml:space="preserve">Localización, prueba y eliminación de red antigua (5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2003140D" w14:textId="6EB21319" w:rsidR="00853459" w:rsidRPr="00873379" w:rsidRDefault="00853459"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31250B78" w14:textId="40938803"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7535BEC7" w14:textId="5DE7DEC9"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100,00</w:t>
            </w:r>
          </w:p>
        </w:tc>
      </w:tr>
      <w:tr w:rsidR="00853459" w:rsidRPr="00873379" w14:paraId="63C07B52" w14:textId="77777777" w:rsidTr="00FD2701">
        <w:trPr>
          <w:trHeight w:val="52"/>
          <w:jc w:val="center"/>
        </w:trPr>
        <w:tc>
          <w:tcPr>
            <w:tcW w:w="992" w:type="dxa"/>
            <w:vAlign w:val="center"/>
          </w:tcPr>
          <w:p w14:paraId="3D7BE106" w14:textId="0554F9E9"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5.1.6.8.4</w:t>
            </w:r>
          </w:p>
        </w:tc>
        <w:tc>
          <w:tcPr>
            <w:tcW w:w="851" w:type="dxa"/>
            <w:vAlign w:val="center"/>
          </w:tcPr>
          <w:p w14:paraId="547486D5" w14:textId="4EE04004"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1565898D" w14:textId="37F2A4A6" w:rsidR="00853459" w:rsidRPr="00873379" w:rsidRDefault="00853459"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 xml:space="preserve">Circuito 5 – </w:t>
            </w:r>
            <w:r w:rsidRPr="00873379">
              <w:rPr>
                <w:rFonts w:ascii="Times New Roman" w:hAnsi="Times New Roman" w:cs="Times New Roman"/>
                <w:sz w:val="18"/>
                <w:szCs w:val="18"/>
              </w:rPr>
              <w:t xml:space="preserve">Localización, prueba y eliminación de red antigua (10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735A9679" w14:textId="2E89B173" w:rsidR="00853459" w:rsidRPr="00873379" w:rsidRDefault="00853459"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754B9F42" w14:textId="736956ED"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71299831" w14:textId="3A9D82A0"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3,00</w:t>
            </w:r>
          </w:p>
        </w:tc>
      </w:tr>
      <w:tr w:rsidR="00853459" w:rsidRPr="00873379" w14:paraId="3080ACA2" w14:textId="77777777" w:rsidTr="00FD2701">
        <w:trPr>
          <w:trHeight w:val="52"/>
          <w:jc w:val="center"/>
        </w:trPr>
        <w:tc>
          <w:tcPr>
            <w:tcW w:w="992" w:type="dxa"/>
            <w:vAlign w:val="center"/>
          </w:tcPr>
          <w:p w14:paraId="19E390B0" w14:textId="51F654BC"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6.1.6.8.1</w:t>
            </w:r>
          </w:p>
        </w:tc>
        <w:tc>
          <w:tcPr>
            <w:tcW w:w="851" w:type="dxa"/>
            <w:vAlign w:val="center"/>
          </w:tcPr>
          <w:p w14:paraId="4A327971" w14:textId="294E3D81"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0D69C529" w14:textId="7583493F" w:rsidR="00853459" w:rsidRPr="00873379" w:rsidRDefault="00853459"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 xml:space="preserve">Circuito 8 – </w:t>
            </w:r>
            <w:r w:rsidRPr="00873379">
              <w:rPr>
                <w:rFonts w:ascii="Times New Roman" w:hAnsi="Times New Roman" w:cs="Times New Roman"/>
                <w:sz w:val="18"/>
                <w:szCs w:val="18"/>
              </w:rPr>
              <w:t xml:space="preserve">Localización, prueba y eliminación de red antigua (10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2DBD78F5" w14:textId="6CDF1734" w:rsidR="00853459" w:rsidRPr="00873379" w:rsidRDefault="00853459"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58D61848" w14:textId="458A1EC0"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286E74B9" w14:textId="57E8AE41" w:rsidR="00853459" w:rsidRPr="00873379" w:rsidRDefault="00853459"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1.000,00</w:t>
            </w:r>
          </w:p>
        </w:tc>
      </w:tr>
      <w:tr w:rsidR="00D25520" w:rsidRPr="00873379" w14:paraId="2F34DB0D" w14:textId="77777777" w:rsidTr="00FD2701">
        <w:trPr>
          <w:trHeight w:val="52"/>
          <w:jc w:val="center"/>
        </w:trPr>
        <w:tc>
          <w:tcPr>
            <w:tcW w:w="992" w:type="dxa"/>
            <w:vAlign w:val="center"/>
          </w:tcPr>
          <w:p w14:paraId="60A5B66E" w14:textId="49240074"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lastRenderedPageBreak/>
              <w:t>7.1.3.8.1</w:t>
            </w:r>
          </w:p>
        </w:tc>
        <w:tc>
          <w:tcPr>
            <w:tcW w:w="851" w:type="dxa"/>
            <w:vAlign w:val="center"/>
          </w:tcPr>
          <w:p w14:paraId="5054839C" w14:textId="5323B4C8"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5549D5DB" w14:textId="67163489" w:rsidR="00D25520" w:rsidRPr="00873379" w:rsidRDefault="00D25520"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 xml:space="preserve">Circuito 9 – </w:t>
            </w:r>
            <w:r w:rsidRPr="00873379">
              <w:rPr>
                <w:rFonts w:ascii="Times New Roman" w:hAnsi="Times New Roman" w:cs="Times New Roman"/>
                <w:sz w:val="18"/>
                <w:szCs w:val="18"/>
              </w:rPr>
              <w:t xml:space="preserve">Localización, prueba y eliminación de red antigua (5 u)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0C9E18C4" w14:textId="4308C058" w:rsidR="00D25520" w:rsidRPr="00873379" w:rsidRDefault="00D25520"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2828C164" w14:textId="41C7CCCE"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3E8FD6EB" w14:textId="27451FF6"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100,00</w:t>
            </w:r>
          </w:p>
        </w:tc>
      </w:tr>
      <w:tr w:rsidR="00D25520" w:rsidRPr="00873379" w14:paraId="3754C522" w14:textId="77777777" w:rsidTr="00FD2701">
        <w:trPr>
          <w:trHeight w:val="52"/>
          <w:jc w:val="center"/>
        </w:trPr>
        <w:tc>
          <w:tcPr>
            <w:tcW w:w="992" w:type="dxa"/>
            <w:vAlign w:val="center"/>
          </w:tcPr>
          <w:p w14:paraId="30229C9A" w14:textId="422F79B3"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9.4.5.3.1</w:t>
            </w:r>
          </w:p>
        </w:tc>
        <w:tc>
          <w:tcPr>
            <w:tcW w:w="851" w:type="dxa"/>
            <w:vAlign w:val="center"/>
          </w:tcPr>
          <w:p w14:paraId="3ADE8687" w14:textId="3D483417"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500439</w:t>
            </w:r>
          </w:p>
        </w:tc>
        <w:tc>
          <w:tcPr>
            <w:tcW w:w="2976" w:type="dxa"/>
            <w:vAlign w:val="center"/>
          </w:tcPr>
          <w:p w14:paraId="05DBC6EF" w14:textId="4798C583" w:rsidR="00D25520" w:rsidRPr="00873379" w:rsidRDefault="00D25520" w:rsidP="00873379">
            <w:pPr>
              <w:spacing w:after="0" w:line="240" w:lineRule="auto"/>
              <w:jc w:val="center"/>
              <w:rPr>
                <w:rFonts w:ascii="Times New Roman" w:eastAsia="Times New Roman" w:hAnsi="Times New Roman" w:cs="Times New Roman"/>
                <w:bCs/>
                <w:sz w:val="18"/>
                <w:szCs w:val="18"/>
              </w:rPr>
            </w:pPr>
            <w:r w:rsidRPr="00873379">
              <w:rPr>
                <w:rFonts w:ascii="Times New Roman" w:eastAsia="Times New Roman" w:hAnsi="Times New Roman" w:cs="Times New Roman"/>
                <w:bCs/>
                <w:sz w:val="18"/>
                <w:szCs w:val="18"/>
              </w:rPr>
              <w:t>Ramal  # 2</w:t>
            </w:r>
            <w:r w:rsidR="00F57D26" w:rsidRPr="00873379">
              <w:rPr>
                <w:rFonts w:ascii="Times New Roman" w:eastAsia="Times New Roman" w:hAnsi="Times New Roman" w:cs="Times New Roman"/>
                <w:bCs/>
                <w:sz w:val="18"/>
                <w:szCs w:val="18"/>
              </w:rPr>
              <w:t xml:space="preserve"> Sur </w:t>
            </w:r>
            <w:r w:rsidRPr="00873379">
              <w:rPr>
                <w:rFonts w:ascii="Times New Roman" w:eastAsia="Times New Roman" w:hAnsi="Times New Roman" w:cs="Times New Roman"/>
                <w:bCs/>
                <w:sz w:val="18"/>
                <w:szCs w:val="18"/>
              </w:rPr>
              <w:t>–</w:t>
            </w:r>
            <w:r w:rsidR="00F57D26" w:rsidRPr="00873379">
              <w:rPr>
                <w:rFonts w:ascii="Times New Roman" w:hAnsi="Times New Roman" w:cs="Times New Roman"/>
                <w:sz w:val="18"/>
                <w:szCs w:val="18"/>
              </w:rPr>
              <w:t>Reserva La Mona (Sub circuito 3.1,3.2,3.3 y 3.4)</w:t>
            </w:r>
            <w:r w:rsidRPr="00873379">
              <w:rPr>
                <w:rFonts w:ascii="Times New Roman" w:hAnsi="Times New Roman" w:cs="Times New Roman"/>
                <w:sz w:val="18"/>
                <w:szCs w:val="18"/>
              </w:rPr>
              <w:t xml:space="preserve"> </w:t>
            </w:r>
            <w:r w:rsidRPr="00873379">
              <w:rPr>
                <w:rFonts w:ascii="Times New Roman" w:eastAsia="Times New Roman" w:hAnsi="Times New Roman" w:cs="Times New Roman"/>
                <w:bCs/>
                <w:sz w:val="18"/>
                <w:szCs w:val="18"/>
              </w:rPr>
              <w:t>–</w:t>
            </w:r>
            <w:r w:rsidRPr="00873379">
              <w:rPr>
                <w:rFonts w:ascii="Times New Roman" w:hAnsi="Times New Roman" w:cs="Times New Roman"/>
                <w:b/>
                <w:bCs/>
                <w:sz w:val="18"/>
                <w:szCs w:val="18"/>
              </w:rPr>
              <w:t xml:space="preserve"> </w:t>
            </w:r>
            <w:r w:rsidRPr="00873379">
              <w:rPr>
                <w:rFonts w:ascii="Times New Roman" w:hAnsi="Times New Roman" w:cs="Times New Roman"/>
                <w:sz w:val="18"/>
                <w:szCs w:val="18"/>
              </w:rPr>
              <w:t>Seguridad industrial.</w:t>
            </w:r>
          </w:p>
        </w:tc>
        <w:tc>
          <w:tcPr>
            <w:tcW w:w="2410" w:type="dxa"/>
            <w:vAlign w:val="center"/>
          </w:tcPr>
          <w:p w14:paraId="5B6B62CA" w14:textId="156DA80B" w:rsidR="00D25520" w:rsidRPr="00873379" w:rsidRDefault="00D25520" w:rsidP="00873379">
            <w:pPr>
              <w:spacing w:after="0" w:line="240" w:lineRule="auto"/>
              <w:jc w:val="center"/>
              <w:rPr>
                <w:rFonts w:ascii="Times New Roman" w:hAnsi="Times New Roman" w:cs="Times New Roman"/>
                <w:sz w:val="18"/>
                <w:szCs w:val="18"/>
              </w:rPr>
            </w:pPr>
            <w:r w:rsidRPr="00873379">
              <w:rPr>
                <w:rFonts w:ascii="Times New Roman" w:hAnsi="Times New Roman" w:cs="Times New Roman"/>
                <w:sz w:val="18"/>
                <w:szCs w:val="18"/>
              </w:rPr>
              <w:t>Cinta plástica reflectiva de demarcación área de trabajo.</w:t>
            </w:r>
          </w:p>
        </w:tc>
        <w:tc>
          <w:tcPr>
            <w:tcW w:w="851" w:type="dxa"/>
            <w:vAlign w:val="center"/>
          </w:tcPr>
          <w:p w14:paraId="41B9C06A" w14:textId="2AD46A04"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m</w:t>
            </w:r>
          </w:p>
        </w:tc>
        <w:tc>
          <w:tcPr>
            <w:tcW w:w="992" w:type="dxa"/>
            <w:vAlign w:val="center"/>
          </w:tcPr>
          <w:p w14:paraId="0E1784F8" w14:textId="788424F8" w:rsidR="00D25520" w:rsidRPr="00873379" w:rsidRDefault="00D25520" w:rsidP="00873379">
            <w:pPr>
              <w:spacing w:after="0" w:line="240" w:lineRule="auto"/>
              <w:jc w:val="center"/>
              <w:rPr>
                <w:rFonts w:ascii="Times New Roman" w:eastAsia="Times New Roman" w:hAnsi="Times New Roman" w:cs="Times New Roman"/>
                <w:color w:val="000000"/>
                <w:sz w:val="18"/>
                <w:szCs w:val="18"/>
              </w:rPr>
            </w:pPr>
            <w:r w:rsidRPr="00873379">
              <w:rPr>
                <w:rFonts w:ascii="Times New Roman" w:eastAsia="Times New Roman" w:hAnsi="Times New Roman" w:cs="Times New Roman"/>
                <w:color w:val="000000"/>
                <w:sz w:val="18"/>
                <w:szCs w:val="18"/>
              </w:rPr>
              <w:t>500,00</w:t>
            </w:r>
          </w:p>
        </w:tc>
      </w:tr>
    </w:tbl>
    <w:p w14:paraId="0B9E275D" w14:textId="4D58BFCD" w:rsidR="00BE1078" w:rsidRDefault="00BE1078" w:rsidP="00542C44">
      <w:pPr>
        <w:spacing w:line="360" w:lineRule="auto"/>
        <w:jc w:val="both"/>
        <w:rPr>
          <w:rFonts w:ascii="Times New Roman" w:hAnsi="Times New Roman" w:cs="Times New Roman"/>
          <w:b/>
          <w:bCs/>
          <w:sz w:val="24"/>
          <w:szCs w:val="24"/>
        </w:rPr>
      </w:pPr>
    </w:p>
    <w:p w14:paraId="3DD1A299" w14:textId="77777777" w:rsidR="008F7FFD" w:rsidRDefault="008F7FFD" w:rsidP="00A34076">
      <w:pPr>
        <w:spacing w:line="360" w:lineRule="auto"/>
        <w:jc w:val="both"/>
        <w:rPr>
          <w:rFonts w:ascii="Times New Roman" w:hAnsi="Times New Roman" w:cs="Times New Roman"/>
          <w:b/>
          <w:bCs/>
          <w:sz w:val="24"/>
          <w:szCs w:val="24"/>
          <w:highlight w:val="yellow"/>
        </w:rPr>
      </w:pPr>
    </w:p>
    <w:p w14:paraId="02E3CB71" w14:textId="503C8BF2" w:rsidR="00A34076" w:rsidRDefault="008F7FFD" w:rsidP="00A34076">
      <w:pPr>
        <w:spacing w:line="360" w:lineRule="auto"/>
        <w:jc w:val="both"/>
        <w:rPr>
          <w:rFonts w:ascii="Times New Roman" w:hAnsi="Times New Roman" w:cs="Times New Roman"/>
          <w:b/>
          <w:bCs/>
          <w:sz w:val="24"/>
          <w:szCs w:val="24"/>
        </w:rPr>
      </w:pPr>
      <w:bookmarkStart w:id="21" w:name="_Hlk100047961"/>
      <w:r w:rsidRPr="00FD2701">
        <w:rPr>
          <w:rFonts w:ascii="Times New Roman" w:hAnsi="Times New Roman" w:cs="Times New Roman"/>
          <w:b/>
          <w:bCs/>
          <w:sz w:val="24"/>
          <w:szCs w:val="24"/>
        </w:rPr>
        <w:t>Señaléticas</w:t>
      </w:r>
      <w:r w:rsidR="00A34076" w:rsidRPr="00FD2701">
        <w:rPr>
          <w:rFonts w:ascii="Times New Roman" w:hAnsi="Times New Roman" w:cs="Times New Roman"/>
          <w:b/>
          <w:bCs/>
          <w:sz w:val="24"/>
          <w:szCs w:val="24"/>
        </w:rPr>
        <w:t xml:space="preserve"> portátiles (conos).</w:t>
      </w:r>
    </w:p>
    <w:bookmarkEnd w:id="21"/>
    <w:p w14:paraId="7800656B" w14:textId="48B33B8F" w:rsidR="00A34076" w:rsidRDefault="00A34076" w:rsidP="00A340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F00BC7C" w14:textId="17D73CCB" w:rsidR="00A34076" w:rsidRPr="00B91650" w:rsidRDefault="00B91650" w:rsidP="00B91650">
      <w:pPr>
        <w:spacing w:line="360" w:lineRule="auto"/>
        <w:jc w:val="both"/>
        <w:rPr>
          <w:rFonts w:ascii="Times New Roman" w:hAnsi="Times New Roman" w:cs="Times New Roman"/>
        </w:rPr>
      </w:pPr>
      <w:r w:rsidRPr="00B91650">
        <w:rPr>
          <w:rFonts w:ascii="Times New Roman" w:hAnsi="Times New Roman" w:cs="Times New Roman"/>
        </w:rPr>
        <w:t>En el sitio mismo de los trabajos, junto a las zanjas se colocarán conos de señalización que pueden ser transportadas conforme avanzan los trabajos. Habrá conos de señalización en cada frente de trabajo.</w:t>
      </w:r>
      <w:r w:rsidRPr="00B91650">
        <w:rPr>
          <w:rFonts w:ascii="Times New Roman" w:hAnsi="Times New Roman" w:cs="Times New Roman"/>
        </w:rPr>
        <w:cr/>
      </w:r>
    </w:p>
    <w:p w14:paraId="23286444" w14:textId="77777777" w:rsidR="00A34076" w:rsidRDefault="00A34076" w:rsidP="00A34076">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C3850DF" w14:textId="77777777" w:rsidR="00B91650" w:rsidRPr="00B91650" w:rsidRDefault="00B91650" w:rsidP="00A34076">
      <w:pPr>
        <w:spacing w:line="360" w:lineRule="auto"/>
        <w:jc w:val="both"/>
        <w:rPr>
          <w:rFonts w:ascii="Times New Roman" w:hAnsi="Times New Roman" w:cs="Times New Roman"/>
        </w:rPr>
      </w:pPr>
      <w:r w:rsidRPr="00B91650">
        <w:rPr>
          <w:rFonts w:ascii="Times New Roman" w:hAnsi="Times New Roman" w:cs="Times New Roman"/>
        </w:rPr>
        <w:t xml:space="preserve">Unidad de medida: U </w:t>
      </w:r>
    </w:p>
    <w:p w14:paraId="7546B642" w14:textId="77777777" w:rsidR="00B91650" w:rsidRPr="00B91650" w:rsidRDefault="00B91650" w:rsidP="00A34076">
      <w:pPr>
        <w:spacing w:line="360" w:lineRule="auto"/>
        <w:jc w:val="both"/>
        <w:rPr>
          <w:rFonts w:ascii="Times New Roman" w:hAnsi="Times New Roman" w:cs="Times New Roman"/>
        </w:rPr>
      </w:pPr>
      <w:r w:rsidRPr="00B91650">
        <w:rPr>
          <w:rFonts w:ascii="Times New Roman" w:hAnsi="Times New Roman" w:cs="Times New Roman"/>
        </w:rPr>
        <w:t xml:space="preserve">Materiales mínimos: Cono reflectivo. </w:t>
      </w:r>
    </w:p>
    <w:p w14:paraId="244866AE" w14:textId="27835AFF" w:rsidR="00A34076" w:rsidRPr="00B91650" w:rsidRDefault="00B91650" w:rsidP="00A34076">
      <w:pPr>
        <w:spacing w:line="360" w:lineRule="auto"/>
        <w:jc w:val="both"/>
        <w:rPr>
          <w:rFonts w:ascii="Times New Roman" w:hAnsi="Times New Roman" w:cs="Times New Roman"/>
        </w:rPr>
      </w:pPr>
      <w:r w:rsidRPr="00B91650">
        <w:rPr>
          <w:rFonts w:ascii="Times New Roman" w:hAnsi="Times New Roman" w:cs="Times New Roman"/>
        </w:rPr>
        <w:t>Mano de obra calificada, mínima: Peón.</w:t>
      </w:r>
    </w:p>
    <w:p w14:paraId="2DC132B0" w14:textId="34CB0913" w:rsidR="00AA39BC" w:rsidRDefault="00A34076" w:rsidP="00AA39B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 xml:space="preserve">c) Medición y forma de pago </w:t>
      </w:r>
    </w:p>
    <w:p w14:paraId="6C27E48F" w14:textId="7813A94A" w:rsidR="00B91650" w:rsidRPr="00B91650" w:rsidRDefault="00B91650" w:rsidP="00AA39BC">
      <w:pPr>
        <w:spacing w:line="360" w:lineRule="auto"/>
        <w:jc w:val="both"/>
        <w:rPr>
          <w:rFonts w:ascii="Times New Roman" w:hAnsi="Times New Roman" w:cs="Times New Roman"/>
        </w:rPr>
      </w:pPr>
      <w:r w:rsidRPr="00B91650">
        <w:rPr>
          <w:rFonts w:ascii="Times New Roman" w:hAnsi="Times New Roman" w:cs="Times New Roman"/>
        </w:rPr>
        <w:t>Los conos de seguridad se pagarán por unidad con el precio unitario establecido en el contrato</w:t>
      </w:r>
    </w:p>
    <w:p w14:paraId="24A91B6D" w14:textId="77777777" w:rsidR="00AA39BC" w:rsidRDefault="00AA39BC" w:rsidP="00AA39BC">
      <w:pPr>
        <w:spacing w:line="360" w:lineRule="auto"/>
        <w:jc w:val="both"/>
        <w:rPr>
          <w:rFonts w:ascii="Times New Roman" w:hAnsi="Times New Roman" w:cs="Times New Roman"/>
          <w:b/>
          <w:bCs/>
          <w:sz w:val="24"/>
          <w:szCs w:val="24"/>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993"/>
        <w:gridCol w:w="2976"/>
        <w:gridCol w:w="2127"/>
        <w:gridCol w:w="850"/>
        <w:gridCol w:w="992"/>
      </w:tblGrid>
      <w:tr w:rsidR="00AA39BC" w:rsidRPr="00FD2701" w14:paraId="19951D66" w14:textId="77777777" w:rsidTr="00FD2701">
        <w:trPr>
          <w:trHeight w:val="6"/>
          <w:jc w:val="center"/>
        </w:trPr>
        <w:tc>
          <w:tcPr>
            <w:tcW w:w="992" w:type="dxa"/>
          </w:tcPr>
          <w:p w14:paraId="068DFC91" w14:textId="77777777" w:rsidR="00AA39BC" w:rsidRPr="00FD2701" w:rsidRDefault="00AA39BC" w:rsidP="00AF5B53">
            <w:pPr>
              <w:spacing w:line="240" w:lineRule="auto"/>
              <w:jc w:val="center"/>
              <w:rPr>
                <w:rFonts w:ascii="Times New Roman" w:eastAsia="Times New Roman" w:hAnsi="Times New Roman" w:cs="Times New Roman"/>
                <w:b/>
                <w:color w:val="000000"/>
                <w:sz w:val="18"/>
                <w:szCs w:val="18"/>
              </w:rPr>
            </w:pPr>
            <w:r w:rsidRPr="00FD2701">
              <w:rPr>
                <w:rFonts w:ascii="Times New Roman" w:eastAsia="Times New Roman" w:hAnsi="Times New Roman" w:cs="Times New Roman"/>
                <w:b/>
                <w:color w:val="000000"/>
                <w:sz w:val="18"/>
                <w:szCs w:val="18"/>
              </w:rPr>
              <w:t>Ítem</w:t>
            </w:r>
          </w:p>
        </w:tc>
        <w:tc>
          <w:tcPr>
            <w:tcW w:w="993" w:type="dxa"/>
            <w:vAlign w:val="center"/>
          </w:tcPr>
          <w:p w14:paraId="101F0399"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Código</w:t>
            </w:r>
          </w:p>
        </w:tc>
        <w:tc>
          <w:tcPr>
            <w:tcW w:w="2976" w:type="dxa"/>
            <w:vAlign w:val="center"/>
          </w:tcPr>
          <w:p w14:paraId="10D9AB8C"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Descripción</w:t>
            </w:r>
          </w:p>
        </w:tc>
        <w:tc>
          <w:tcPr>
            <w:tcW w:w="2127" w:type="dxa"/>
            <w:vAlign w:val="center"/>
          </w:tcPr>
          <w:p w14:paraId="0996DEB9"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Rubros</w:t>
            </w:r>
          </w:p>
        </w:tc>
        <w:tc>
          <w:tcPr>
            <w:tcW w:w="850" w:type="dxa"/>
            <w:vAlign w:val="center"/>
          </w:tcPr>
          <w:p w14:paraId="7BEB0FE8"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Unidad</w:t>
            </w:r>
          </w:p>
        </w:tc>
        <w:tc>
          <w:tcPr>
            <w:tcW w:w="992" w:type="dxa"/>
            <w:vAlign w:val="center"/>
          </w:tcPr>
          <w:p w14:paraId="03CE3A09"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Cantidad</w:t>
            </w:r>
          </w:p>
        </w:tc>
      </w:tr>
      <w:tr w:rsidR="00AA39BC" w:rsidRPr="00FD2701" w14:paraId="2DA71BDD" w14:textId="77777777" w:rsidTr="00FD2701">
        <w:trPr>
          <w:trHeight w:val="686"/>
          <w:jc w:val="center"/>
        </w:trPr>
        <w:tc>
          <w:tcPr>
            <w:tcW w:w="992" w:type="dxa"/>
            <w:vAlign w:val="center"/>
          </w:tcPr>
          <w:p w14:paraId="08959964"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2.1.3.8.2</w:t>
            </w:r>
          </w:p>
        </w:tc>
        <w:tc>
          <w:tcPr>
            <w:tcW w:w="993" w:type="dxa"/>
            <w:vAlign w:val="center"/>
          </w:tcPr>
          <w:p w14:paraId="6E2A41CE" w14:textId="77777777" w:rsidR="00AA39BC" w:rsidRPr="00FD2701" w:rsidRDefault="00AA39BC" w:rsidP="00AF5B53">
            <w:pPr>
              <w:jc w:val="center"/>
              <w:rPr>
                <w:rFonts w:ascii="Times New Roman" w:hAnsi="Times New Roman" w:cs="Times New Roman"/>
                <w:sz w:val="18"/>
                <w:szCs w:val="18"/>
              </w:rPr>
            </w:pPr>
            <w:r w:rsidRPr="00FD2701">
              <w:rPr>
                <w:rFonts w:ascii="Times New Roman" w:hAnsi="Times New Roman" w:cs="Times New Roman"/>
                <w:sz w:val="18"/>
                <w:szCs w:val="18"/>
              </w:rPr>
              <w:t>500440</w:t>
            </w:r>
          </w:p>
        </w:tc>
        <w:tc>
          <w:tcPr>
            <w:tcW w:w="2976" w:type="dxa"/>
            <w:vAlign w:val="center"/>
          </w:tcPr>
          <w:p w14:paraId="662B69AE" w14:textId="77777777" w:rsidR="00AA39BC" w:rsidRPr="00FD2701" w:rsidRDefault="00AA39BC" w:rsidP="00AF5B53">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2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2A821D24" w14:textId="27B2EBF2" w:rsidR="00AA39BC" w:rsidRPr="00FD2701" w:rsidRDefault="00FD2701" w:rsidP="00AF5B53">
            <w:pPr>
              <w:spacing w:line="36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5CA4BB41"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36B089E6"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r w:rsidR="00AA39BC" w:rsidRPr="00FD2701" w14:paraId="7CCB0CAF" w14:textId="77777777" w:rsidTr="00FD2701">
        <w:trPr>
          <w:trHeight w:val="52"/>
          <w:jc w:val="center"/>
        </w:trPr>
        <w:tc>
          <w:tcPr>
            <w:tcW w:w="992" w:type="dxa"/>
            <w:vAlign w:val="center"/>
          </w:tcPr>
          <w:p w14:paraId="7EE4C8EB"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3.2.5.8.2</w:t>
            </w:r>
          </w:p>
        </w:tc>
        <w:tc>
          <w:tcPr>
            <w:tcW w:w="993" w:type="dxa"/>
            <w:vAlign w:val="center"/>
          </w:tcPr>
          <w:p w14:paraId="29FCE532"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hAnsi="Times New Roman" w:cs="Times New Roman"/>
                <w:sz w:val="18"/>
                <w:szCs w:val="18"/>
              </w:rPr>
              <w:t>500440</w:t>
            </w:r>
          </w:p>
        </w:tc>
        <w:tc>
          <w:tcPr>
            <w:tcW w:w="2976" w:type="dxa"/>
            <w:vAlign w:val="center"/>
          </w:tcPr>
          <w:p w14:paraId="65F17286"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3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7AC363D4" w14:textId="5D5A3485"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34D9C476"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2152B3DE"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r w:rsidR="00AA39BC" w:rsidRPr="00FD2701" w14:paraId="3413EAE9" w14:textId="77777777" w:rsidTr="00FD2701">
        <w:trPr>
          <w:trHeight w:val="52"/>
          <w:jc w:val="center"/>
        </w:trPr>
        <w:tc>
          <w:tcPr>
            <w:tcW w:w="992" w:type="dxa"/>
            <w:vAlign w:val="center"/>
          </w:tcPr>
          <w:p w14:paraId="14B288E4"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4.1.5.8.2</w:t>
            </w:r>
          </w:p>
        </w:tc>
        <w:tc>
          <w:tcPr>
            <w:tcW w:w="993" w:type="dxa"/>
            <w:vAlign w:val="center"/>
          </w:tcPr>
          <w:p w14:paraId="203A5B49"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hAnsi="Times New Roman" w:cs="Times New Roman"/>
                <w:sz w:val="18"/>
                <w:szCs w:val="18"/>
              </w:rPr>
              <w:t>500440</w:t>
            </w:r>
          </w:p>
        </w:tc>
        <w:tc>
          <w:tcPr>
            <w:tcW w:w="2976" w:type="dxa"/>
            <w:vAlign w:val="center"/>
          </w:tcPr>
          <w:p w14:paraId="79CCCBCB"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4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40B32781" w14:textId="0355728B"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33FF43F9"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62DF8591"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r w:rsidR="00AA39BC" w:rsidRPr="00FD2701" w14:paraId="4C6F3737" w14:textId="77777777" w:rsidTr="00FD2701">
        <w:trPr>
          <w:trHeight w:val="52"/>
          <w:jc w:val="center"/>
        </w:trPr>
        <w:tc>
          <w:tcPr>
            <w:tcW w:w="992" w:type="dxa"/>
            <w:vAlign w:val="center"/>
          </w:tcPr>
          <w:p w14:paraId="7B27C14F"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5.1.6.8.1</w:t>
            </w:r>
          </w:p>
        </w:tc>
        <w:tc>
          <w:tcPr>
            <w:tcW w:w="993" w:type="dxa"/>
            <w:vAlign w:val="center"/>
          </w:tcPr>
          <w:p w14:paraId="3F2FFDA5" w14:textId="77777777" w:rsidR="00AA39BC" w:rsidRPr="00FD2701" w:rsidRDefault="00AA39BC"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500440</w:t>
            </w:r>
          </w:p>
        </w:tc>
        <w:tc>
          <w:tcPr>
            <w:tcW w:w="2976" w:type="dxa"/>
            <w:vAlign w:val="center"/>
          </w:tcPr>
          <w:p w14:paraId="2F2265DB" w14:textId="77777777" w:rsidR="00AA39BC" w:rsidRPr="00FD2701" w:rsidRDefault="00AA39BC" w:rsidP="00AF5B53">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5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55AA3DE7" w14:textId="331D7E72"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7F159B5C"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7AF60D75"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500,00</w:t>
            </w:r>
          </w:p>
        </w:tc>
      </w:tr>
      <w:tr w:rsidR="00AA39BC" w:rsidRPr="00FD2701" w14:paraId="3A599B2D" w14:textId="77777777" w:rsidTr="00FD2701">
        <w:trPr>
          <w:trHeight w:val="52"/>
          <w:jc w:val="center"/>
        </w:trPr>
        <w:tc>
          <w:tcPr>
            <w:tcW w:w="992" w:type="dxa"/>
            <w:vAlign w:val="center"/>
          </w:tcPr>
          <w:p w14:paraId="61A6209B"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6.1.6.8.2</w:t>
            </w:r>
          </w:p>
        </w:tc>
        <w:tc>
          <w:tcPr>
            <w:tcW w:w="993" w:type="dxa"/>
            <w:vAlign w:val="center"/>
          </w:tcPr>
          <w:p w14:paraId="3D3DBC2A" w14:textId="77777777" w:rsidR="00AA39BC" w:rsidRPr="00FD2701" w:rsidRDefault="00AA39BC"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500440</w:t>
            </w:r>
          </w:p>
        </w:tc>
        <w:tc>
          <w:tcPr>
            <w:tcW w:w="2976" w:type="dxa"/>
            <w:vAlign w:val="center"/>
          </w:tcPr>
          <w:p w14:paraId="046879A5" w14:textId="77777777" w:rsidR="00AA39BC" w:rsidRPr="00FD2701" w:rsidRDefault="00AA39BC" w:rsidP="00AF5B53">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8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370F4F03" w14:textId="42F3B90C"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6156F609"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6029B034"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r w:rsidR="00AA39BC" w:rsidRPr="00FD2701" w14:paraId="44D2376E" w14:textId="77777777" w:rsidTr="00FD2701">
        <w:trPr>
          <w:trHeight w:val="52"/>
          <w:jc w:val="center"/>
        </w:trPr>
        <w:tc>
          <w:tcPr>
            <w:tcW w:w="992" w:type="dxa"/>
            <w:vAlign w:val="center"/>
          </w:tcPr>
          <w:p w14:paraId="1AA2D07C"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lastRenderedPageBreak/>
              <w:t>7.1.3.8.2</w:t>
            </w:r>
          </w:p>
        </w:tc>
        <w:tc>
          <w:tcPr>
            <w:tcW w:w="993" w:type="dxa"/>
            <w:vAlign w:val="center"/>
          </w:tcPr>
          <w:p w14:paraId="7324F54B" w14:textId="77777777" w:rsidR="00AA39BC" w:rsidRPr="00FD2701" w:rsidRDefault="00AA39BC"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500440</w:t>
            </w:r>
          </w:p>
        </w:tc>
        <w:tc>
          <w:tcPr>
            <w:tcW w:w="2976" w:type="dxa"/>
            <w:vAlign w:val="center"/>
          </w:tcPr>
          <w:p w14:paraId="6BE32CB0" w14:textId="77777777" w:rsidR="00AA39BC" w:rsidRPr="00FD2701" w:rsidRDefault="00AA39BC" w:rsidP="00AF5B53">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9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05365241" w14:textId="339350C3"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0FFE33E6"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2619BF72"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r w:rsidR="00AA39BC" w:rsidRPr="00FD2701" w14:paraId="78272944" w14:textId="77777777" w:rsidTr="00FD2701">
        <w:trPr>
          <w:trHeight w:val="52"/>
          <w:jc w:val="center"/>
        </w:trPr>
        <w:tc>
          <w:tcPr>
            <w:tcW w:w="992" w:type="dxa"/>
            <w:vAlign w:val="center"/>
          </w:tcPr>
          <w:p w14:paraId="4FA54795"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9.4.5.3.2</w:t>
            </w:r>
          </w:p>
        </w:tc>
        <w:tc>
          <w:tcPr>
            <w:tcW w:w="993" w:type="dxa"/>
            <w:vAlign w:val="center"/>
          </w:tcPr>
          <w:p w14:paraId="12B80A0E" w14:textId="77777777" w:rsidR="00AA39BC" w:rsidRPr="00FD2701" w:rsidRDefault="00AA39BC"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500440</w:t>
            </w:r>
          </w:p>
        </w:tc>
        <w:tc>
          <w:tcPr>
            <w:tcW w:w="2976" w:type="dxa"/>
            <w:vAlign w:val="center"/>
          </w:tcPr>
          <w:p w14:paraId="39667648" w14:textId="77777777" w:rsidR="00AA39BC" w:rsidRPr="00FD2701" w:rsidRDefault="00AA39BC" w:rsidP="00AF5B53">
            <w:pPr>
              <w:spacing w:line="240" w:lineRule="auto"/>
              <w:jc w:val="center"/>
              <w:rPr>
                <w:rFonts w:ascii="Times New Roman" w:eastAsia="Times New Roman" w:hAnsi="Times New Roman" w:cs="Times New Roman"/>
                <w:bCs/>
                <w:sz w:val="18"/>
                <w:szCs w:val="18"/>
              </w:rPr>
            </w:pPr>
            <w:r w:rsidRPr="00FD2701">
              <w:rPr>
                <w:rFonts w:ascii="Times New Roman" w:hAnsi="Times New Roman" w:cs="Times New Roman"/>
                <w:sz w:val="18"/>
                <w:szCs w:val="18"/>
              </w:rPr>
              <w:t xml:space="preserve">Comuna Chade (Tanque Reserva # 2 PTAP)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2AD46EAA" w14:textId="2ACDB13C" w:rsidR="00AA39BC" w:rsidRPr="00FD2701" w:rsidRDefault="00FD2701" w:rsidP="00AF5B53">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Señaléticas</w:t>
            </w:r>
            <w:r w:rsidR="00AA39BC" w:rsidRPr="00FD2701">
              <w:rPr>
                <w:rFonts w:ascii="Times New Roman" w:hAnsi="Times New Roman" w:cs="Times New Roman"/>
                <w:sz w:val="18"/>
                <w:szCs w:val="18"/>
              </w:rPr>
              <w:t xml:space="preserve"> portátiles (conos)</w:t>
            </w:r>
          </w:p>
        </w:tc>
        <w:tc>
          <w:tcPr>
            <w:tcW w:w="850" w:type="dxa"/>
            <w:vAlign w:val="center"/>
          </w:tcPr>
          <w:p w14:paraId="32A646AD"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2FF2294D" w14:textId="77777777" w:rsidR="00AA39BC" w:rsidRPr="00FD2701" w:rsidRDefault="00AA39BC" w:rsidP="00AF5B53">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8,00</w:t>
            </w:r>
          </w:p>
        </w:tc>
      </w:tr>
    </w:tbl>
    <w:p w14:paraId="2855A7F4" w14:textId="77777777" w:rsidR="00A34076" w:rsidRPr="00E25CBA" w:rsidRDefault="00A34076" w:rsidP="00A34076">
      <w:pPr>
        <w:spacing w:line="360" w:lineRule="auto"/>
        <w:jc w:val="both"/>
        <w:rPr>
          <w:rFonts w:ascii="Times New Roman" w:hAnsi="Times New Roman" w:cs="Times New Roman"/>
          <w:b/>
          <w:bCs/>
          <w:sz w:val="24"/>
          <w:szCs w:val="24"/>
        </w:rPr>
      </w:pPr>
    </w:p>
    <w:p w14:paraId="7F1FD2B8" w14:textId="77777777" w:rsidR="00A34076" w:rsidRDefault="00A34076" w:rsidP="004B524B">
      <w:pPr>
        <w:tabs>
          <w:tab w:val="left" w:pos="2425"/>
        </w:tabs>
        <w:rPr>
          <w:rFonts w:ascii="Times New Roman" w:hAnsi="Times New Roman" w:cs="Times New Roman"/>
          <w:b/>
          <w:bCs/>
          <w:sz w:val="24"/>
          <w:szCs w:val="24"/>
        </w:rPr>
      </w:pPr>
    </w:p>
    <w:p w14:paraId="1096FAB1" w14:textId="4F110062" w:rsidR="00FC05F4" w:rsidRDefault="00FC05F4" w:rsidP="004B524B">
      <w:pPr>
        <w:tabs>
          <w:tab w:val="left" w:pos="2425"/>
        </w:tabs>
        <w:rPr>
          <w:rFonts w:ascii="Times New Roman" w:hAnsi="Times New Roman" w:cs="Times New Roman"/>
          <w:b/>
          <w:bCs/>
          <w:sz w:val="24"/>
          <w:szCs w:val="24"/>
        </w:rPr>
      </w:pPr>
      <w:bookmarkStart w:id="22" w:name="_Hlk100047970"/>
      <w:r w:rsidRPr="00FD2701">
        <w:rPr>
          <w:rFonts w:ascii="Times New Roman" w:hAnsi="Times New Roman" w:cs="Times New Roman"/>
          <w:b/>
          <w:bCs/>
          <w:sz w:val="24"/>
          <w:szCs w:val="24"/>
        </w:rPr>
        <w:t>Implementos de seguridad industrial</w:t>
      </w:r>
      <w:r w:rsidR="00FD2701">
        <w:rPr>
          <w:rFonts w:ascii="Times New Roman" w:hAnsi="Times New Roman" w:cs="Times New Roman"/>
          <w:b/>
          <w:bCs/>
          <w:sz w:val="24"/>
          <w:szCs w:val="24"/>
        </w:rPr>
        <w:t>.</w:t>
      </w:r>
    </w:p>
    <w:bookmarkEnd w:id="22"/>
    <w:p w14:paraId="4DE80A14" w14:textId="77777777" w:rsidR="00FC05F4" w:rsidRDefault="00FC05F4" w:rsidP="00FC05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59D79208" w14:textId="3BBFB944" w:rsidR="00FC05F4" w:rsidRDefault="00FC05F4" w:rsidP="00FC05F4">
      <w:pPr>
        <w:spacing w:line="360" w:lineRule="auto"/>
        <w:jc w:val="both"/>
        <w:rPr>
          <w:rFonts w:ascii="Times New Roman" w:hAnsi="Times New Roman" w:cs="Times New Roman"/>
          <w:b/>
          <w:bCs/>
          <w:sz w:val="24"/>
          <w:szCs w:val="24"/>
        </w:rPr>
      </w:pPr>
      <w:r>
        <w:rPr>
          <w:rFonts w:ascii="Times New Roman" w:hAnsi="Times New Roman" w:cs="Times New Roman"/>
        </w:rPr>
        <w:t>Los implementos de protección personal para el trabajador</w:t>
      </w:r>
      <w:r w:rsidR="00BA0507">
        <w:rPr>
          <w:rFonts w:ascii="Times New Roman" w:hAnsi="Times New Roman" w:cs="Times New Roman"/>
        </w:rPr>
        <w:t>, serán los indicados para la seguridad industrial en obra, que es el conjunto de normas de prevención y control que el contratista debe implementar en cada uno de sus frentes de trabajo e instalaciones a fin de evitar la ocurrencia riesgos y accidentes de trabajo</w:t>
      </w:r>
      <w:r w:rsidR="0036562D">
        <w:rPr>
          <w:rFonts w:ascii="Times New Roman" w:hAnsi="Times New Roman" w:cs="Times New Roman"/>
        </w:rPr>
        <w:t>.</w:t>
      </w:r>
    </w:p>
    <w:p w14:paraId="3E0A24E8" w14:textId="77777777" w:rsidR="00FC05F4" w:rsidRDefault="00FC05F4" w:rsidP="00FC05F4">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636B69E" w14:textId="5466A341" w:rsidR="00FC05F4" w:rsidRDefault="0036562D" w:rsidP="00FC05F4">
      <w:pPr>
        <w:spacing w:line="360" w:lineRule="auto"/>
        <w:jc w:val="both"/>
        <w:rPr>
          <w:rFonts w:ascii="Times New Roman" w:hAnsi="Times New Roman" w:cs="Times New Roman"/>
          <w:b/>
          <w:bCs/>
          <w:sz w:val="24"/>
          <w:szCs w:val="24"/>
        </w:rPr>
      </w:pPr>
      <w:r>
        <w:rPr>
          <w:rFonts w:ascii="Times New Roman" w:hAnsi="Times New Roman" w:cs="Times New Roman"/>
        </w:rPr>
        <w:t>El contratista tendrá la obligación de adoptar las medidas de seguridad industrial necesarias en los frentes de trabajo, de mantener programas que tiendan a lograr una adecuada salud física y mental de todo su personal, de acuerdo a las normas que tiene el Instituto Ecuatoriano de Seguridad Social (IESS).</w:t>
      </w:r>
    </w:p>
    <w:p w14:paraId="6EDA75D9" w14:textId="71EFAA89" w:rsidR="00FC05F4" w:rsidRDefault="00FC05F4" w:rsidP="00B30263">
      <w:pPr>
        <w:spacing w:line="360" w:lineRule="auto"/>
        <w:jc w:val="both"/>
        <w:rPr>
          <w:rFonts w:ascii="Times New Roman" w:hAnsi="Times New Roman" w:cs="Times New Roman"/>
        </w:rPr>
      </w:pPr>
      <w:r w:rsidRPr="00D55B8F">
        <w:rPr>
          <w:rFonts w:ascii="Times New Roman" w:hAnsi="Times New Roman" w:cs="Times New Roman"/>
          <w:b/>
          <w:bCs/>
          <w:sz w:val="24"/>
          <w:szCs w:val="24"/>
        </w:rPr>
        <w:t>c) Medición y for</w:t>
      </w:r>
      <w:r w:rsidR="00B30263" w:rsidRPr="00D55B8F">
        <w:rPr>
          <w:rFonts w:ascii="Times New Roman" w:hAnsi="Times New Roman" w:cs="Times New Roman"/>
          <w:b/>
          <w:bCs/>
          <w:sz w:val="24"/>
          <w:szCs w:val="24"/>
        </w:rPr>
        <w:t>ma de pago</w:t>
      </w:r>
      <w:r w:rsidR="00B30263">
        <w:rPr>
          <w:rFonts w:ascii="Times New Roman" w:hAnsi="Times New Roman" w:cs="Times New Roman"/>
          <w:b/>
          <w:bCs/>
          <w:sz w:val="24"/>
          <w:szCs w:val="24"/>
        </w:rPr>
        <w:t xml:space="preserve"> </w:t>
      </w:r>
    </w:p>
    <w:p w14:paraId="275D547C"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427EE1BA"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18A67DC1"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46331F24" w14:textId="77777777" w:rsidR="00D55B8F" w:rsidRDefault="00D55B8F" w:rsidP="00D55B8F">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1"/>
        <w:gridCol w:w="2976"/>
        <w:gridCol w:w="2268"/>
        <w:gridCol w:w="851"/>
        <w:gridCol w:w="992"/>
      </w:tblGrid>
      <w:tr w:rsidR="00AA39BC" w:rsidRPr="00FD2701" w14:paraId="0664CA63" w14:textId="77777777" w:rsidTr="00FD2701">
        <w:trPr>
          <w:trHeight w:val="6"/>
          <w:jc w:val="center"/>
        </w:trPr>
        <w:tc>
          <w:tcPr>
            <w:tcW w:w="1134" w:type="dxa"/>
          </w:tcPr>
          <w:p w14:paraId="262E2B9B" w14:textId="77777777" w:rsidR="00AA39BC" w:rsidRPr="00FD2701" w:rsidRDefault="00AA39BC" w:rsidP="00FD2701">
            <w:pPr>
              <w:spacing w:after="0" w:line="240" w:lineRule="auto"/>
              <w:jc w:val="center"/>
              <w:rPr>
                <w:rFonts w:ascii="Times New Roman" w:eastAsia="Times New Roman" w:hAnsi="Times New Roman" w:cs="Times New Roman"/>
                <w:b/>
                <w:color w:val="000000"/>
                <w:sz w:val="18"/>
                <w:szCs w:val="18"/>
              </w:rPr>
            </w:pPr>
            <w:r w:rsidRPr="00FD2701">
              <w:rPr>
                <w:rFonts w:ascii="Times New Roman" w:eastAsia="Times New Roman" w:hAnsi="Times New Roman" w:cs="Times New Roman"/>
                <w:b/>
                <w:color w:val="000000"/>
                <w:sz w:val="18"/>
                <w:szCs w:val="18"/>
              </w:rPr>
              <w:t>Ítem</w:t>
            </w:r>
          </w:p>
        </w:tc>
        <w:tc>
          <w:tcPr>
            <w:tcW w:w="851" w:type="dxa"/>
            <w:vAlign w:val="center"/>
          </w:tcPr>
          <w:p w14:paraId="544BA702" w14:textId="77777777" w:rsidR="00AA39BC" w:rsidRPr="00FD2701" w:rsidRDefault="00AA39BC"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Código</w:t>
            </w:r>
          </w:p>
        </w:tc>
        <w:tc>
          <w:tcPr>
            <w:tcW w:w="2976" w:type="dxa"/>
            <w:vAlign w:val="center"/>
          </w:tcPr>
          <w:p w14:paraId="7552DF6D" w14:textId="77777777" w:rsidR="00AA39BC" w:rsidRPr="00FD2701" w:rsidRDefault="00AA39BC"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Descripción</w:t>
            </w:r>
          </w:p>
        </w:tc>
        <w:tc>
          <w:tcPr>
            <w:tcW w:w="2268" w:type="dxa"/>
            <w:vAlign w:val="center"/>
          </w:tcPr>
          <w:p w14:paraId="0752416D" w14:textId="77777777" w:rsidR="00AA39BC" w:rsidRPr="00FD2701" w:rsidRDefault="00AA39BC"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Rubros</w:t>
            </w:r>
          </w:p>
        </w:tc>
        <w:tc>
          <w:tcPr>
            <w:tcW w:w="851" w:type="dxa"/>
            <w:vAlign w:val="center"/>
          </w:tcPr>
          <w:p w14:paraId="79A4AA91" w14:textId="77777777" w:rsidR="00AA39BC" w:rsidRPr="00FD2701" w:rsidRDefault="00AA39BC"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Unidad</w:t>
            </w:r>
          </w:p>
        </w:tc>
        <w:tc>
          <w:tcPr>
            <w:tcW w:w="992" w:type="dxa"/>
            <w:vAlign w:val="center"/>
          </w:tcPr>
          <w:p w14:paraId="3D3070D1" w14:textId="77777777" w:rsidR="00AA39BC" w:rsidRPr="00FD2701" w:rsidRDefault="00AA39BC"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Cantidad</w:t>
            </w:r>
          </w:p>
        </w:tc>
      </w:tr>
      <w:tr w:rsidR="00AA39BC" w:rsidRPr="00FD2701" w14:paraId="3FD2FA53" w14:textId="77777777" w:rsidTr="00FD2701">
        <w:trPr>
          <w:trHeight w:val="686"/>
          <w:jc w:val="center"/>
        </w:trPr>
        <w:tc>
          <w:tcPr>
            <w:tcW w:w="1134" w:type="dxa"/>
            <w:vAlign w:val="center"/>
          </w:tcPr>
          <w:p w14:paraId="63B4DDE0" w14:textId="3BAC9F5D" w:rsidR="00AA39BC"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2.1.3.8.3</w:t>
            </w:r>
          </w:p>
        </w:tc>
        <w:tc>
          <w:tcPr>
            <w:tcW w:w="851" w:type="dxa"/>
            <w:vAlign w:val="center"/>
          </w:tcPr>
          <w:p w14:paraId="2CB0D722" w14:textId="596D07AA" w:rsidR="00AA39BC" w:rsidRPr="00FD2701" w:rsidRDefault="00AA39BC"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w:t>
            </w:r>
            <w:r w:rsidR="00E0517E" w:rsidRPr="00FD2701">
              <w:rPr>
                <w:rFonts w:ascii="Times New Roman" w:hAnsi="Times New Roman" w:cs="Times New Roman"/>
                <w:sz w:val="18"/>
                <w:szCs w:val="18"/>
              </w:rPr>
              <w:t>00441</w:t>
            </w:r>
          </w:p>
        </w:tc>
        <w:tc>
          <w:tcPr>
            <w:tcW w:w="2976" w:type="dxa"/>
            <w:vAlign w:val="center"/>
          </w:tcPr>
          <w:p w14:paraId="1739F764" w14:textId="7160ECC5" w:rsidR="00AA39BC" w:rsidRPr="00FD2701" w:rsidRDefault="00E0517E" w:rsidP="00FD2701">
            <w:pPr>
              <w:spacing w:after="0"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Cs/>
                <w:sz w:val="18"/>
                <w:szCs w:val="18"/>
              </w:rPr>
              <w:t>Circuito 2</w:t>
            </w:r>
            <w:r w:rsidR="00AA39BC" w:rsidRPr="00FD2701">
              <w:rPr>
                <w:rFonts w:ascii="Times New Roman" w:eastAsia="Times New Roman" w:hAnsi="Times New Roman" w:cs="Times New Roman"/>
                <w:bCs/>
                <w:sz w:val="18"/>
                <w:szCs w:val="18"/>
              </w:rPr>
              <w:t xml:space="preserve"> – </w:t>
            </w:r>
            <w:r w:rsidR="00AA39BC" w:rsidRPr="00FD2701">
              <w:rPr>
                <w:rFonts w:ascii="Times New Roman" w:hAnsi="Times New Roman" w:cs="Times New Roman"/>
                <w:sz w:val="18"/>
                <w:szCs w:val="18"/>
              </w:rPr>
              <w:t xml:space="preserve">Localización, prueba y eliminación de red </w:t>
            </w:r>
            <w:r w:rsidRPr="00FD2701">
              <w:rPr>
                <w:rFonts w:ascii="Times New Roman" w:hAnsi="Times New Roman" w:cs="Times New Roman"/>
                <w:sz w:val="18"/>
                <w:szCs w:val="18"/>
              </w:rPr>
              <w:t>antigua (10</w:t>
            </w:r>
            <w:r w:rsidR="00AA39BC" w:rsidRPr="00FD2701">
              <w:rPr>
                <w:rFonts w:ascii="Times New Roman" w:hAnsi="Times New Roman" w:cs="Times New Roman"/>
                <w:sz w:val="18"/>
                <w:szCs w:val="18"/>
              </w:rPr>
              <w:t xml:space="preserve"> u) </w:t>
            </w:r>
            <w:r w:rsidR="00AA39BC" w:rsidRPr="00FD2701">
              <w:rPr>
                <w:rFonts w:ascii="Times New Roman" w:eastAsia="Times New Roman" w:hAnsi="Times New Roman" w:cs="Times New Roman"/>
                <w:bCs/>
                <w:sz w:val="18"/>
                <w:szCs w:val="18"/>
              </w:rPr>
              <w:t xml:space="preserve"> –</w:t>
            </w:r>
            <w:r w:rsidR="00AA39BC" w:rsidRPr="00FD2701">
              <w:rPr>
                <w:rFonts w:ascii="Times New Roman" w:hAnsi="Times New Roman" w:cs="Times New Roman"/>
                <w:b/>
                <w:bCs/>
                <w:sz w:val="18"/>
                <w:szCs w:val="18"/>
              </w:rPr>
              <w:t xml:space="preserve"> </w:t>
            </w:r>
            <w:r w:rsidR="00AA39BC" w:rsidRPr="00FD2701">
              <w:rPr>
                <w:rFonts w:ascii="Times New Roman" w:hAnsi="Times New Roman" w:cs="Times New Roman"/>
                <w:sz w:val="18"/>
                <w:szCs w:val="18"/>
              </w:rPr>
              <w:t>Seguridad industrial.</w:t>
            </w:r>
          </w:p>
        </w:tc>
        <w:tc>
          <w:tcPr>
            <w:tcW w:w="2268" w:type="dxa"/>
            <w:vAlign w:val="center"/>
          </w:tcPr>
          <w:p w14:paraId="25D4681C" w14:textId="41AACAB8" w:rsidR="00AA39BC"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60AAB729" w14:textId="54B725A4" w:rsidR="00AA39BC"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10419A8E" w14:textId="112BF6FF" w:rsidR="00AA39BC" w:rsidRPr="00FD2701" w:rsidRDefault="00AA39BC"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w:t>
            </w:r>
            <w:r w:rsidR="00E0517E" w:rsidRPr="00FD2701">
              <w:rPr>
                <w:rFonts w:ascii="Times New Roman" w:eastAsia="Times New Roman" w:hAnsi="Times New Roman" w:cs="Times New Roman"/>
                <w:color w:val="000000"/>
                <w:sz w:val="18"/>
                <w:szCs w:val="18"/>
              </w:rPr>
              <w:t>0</w:t>
            </w:r>
            <w:r w:rsidRPr="00FD2701">
              <w:rPr>
                <w:rFonts w:ascii="Times New Roman" w:eastAsia="Times New Roman" w:hAnsi="Times New Roman" w:cs="Times New Roman"/>
                <w:color w:val="000000"/>
                <w:sz w:val="18"/>
                <w:szCs w:val="18"/>
              </w:rPr>
              <w:t>,00</w:t>
            </w:r>
          </w:p>
        </w:tc>
      </w:tr>
      <w:tr w:rsidR="00E0517E" w:rsidRPr="00FD2701" w14:paraId="2B3C1F1C" w14:textId="77777777" w:rsidTr="00FD2701">
        <w:trPr>
          <w:trHeight w:val="52"/>
          <w:jc w:val="center"/>
        </w:trPr>
        <w:tc>
          <w:tcPr>
            <w:tcW w:w="1134" w:type="dxa"/>
            <w:vAlign w:val="center"/>
          </w:tcPr>
          <w:p w14:paraId="1BDA1999" w14:textId="5DAD243B"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3.2.5.8.3</w:t>
            </w:r>
          </w:p>
        </w:tc>
        <w:tc>
          <w:tcPr>
            <w:tcW w:w="851" w:type="dxa"/>
            <w:vAlign w:val="center"/>
          </w:tcPr>
          <w:p w14:paraId="1914B516" w14:textId="41A0680A"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hAnsi="Times New Roman" w:cs="Times New Roman"/>
                <w:sz w:val="18"/>
                <w:szCs w:val="18"/>
              </w:rPr>
              <w:t>500441</w:t>
            </w:r>
          </w:p>
        </w:tc>
        <w:tc>
          <w:tcPr>
            <w:tcW w:w="2976" w:type="dxa"/>
            <w:vAlign w:val="center"/>
          </w:tcPr>
          <w:p w14:paraId="4A73D0CD" w14:textId="17199903"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3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268" w:type="dxa"/>
            <w:vAlign w:val="center"/>
          </w:tcPr>
          <w:p w14:paraId="581E3112" w14:textId="71CEC8E5" w:rsidR="00E0517E"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194D6F43" w14:textId="3EA5E5D1"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4AB20A26" w14:textId="0ED83225"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r w:rsidR="00E0517E" w:rsidRPr="00FD2701" w14:paraId="03022FAE" w14:textId="77777777" w:rsidTr="00FD2701">
        <w:trPr>
          <w:trHeight w:val="52"/>
          <w:jc w:val="center"/>
        </w:trPr>
        <w:tc>
          <w:tcPr>
            <w:tcW w:w="1134" w:type="dxa"/>
            <w:vAlign w:val="center"/>
          </w:tcPr>
          <w:p w14:paraId="3D91A4EB" w14:textId="346CCA35"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4.1.5.8.3</w:t>
            </w:r>
          </w:p>
        </w:tc>
        <w:tc>
          <w:tcPr>
            <w:tcW w:w="851" w:type="dxa"/>
            <w:vAlign w:val="center"/>
          </w:tcPr>
          <w:p w14:paraId="1770AE47" w14:textId="0E066408" w:rsidR="00E0517E"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500441</w:t>
            </w:r>
          </w:p>
        </w:tc>
        <w:tc>
          <w:tcPr>
            <w:tcW w:w="2976" w:type="dxa"/>
            <w:vAlign w:val="center"/>
          </w:tcPr>
          <w:p w14:paraId="58DAAAA4" w14:textId="654C3E56" w:rsidR="00E0517E" w:rsidRPr="00FD2701" w:rsidRDefault="00E0517E" w:rsidP="00FD2701">
            <w:pPr>
              <w:spacing w:after="0"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4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268" w:type="dxa"/>
            <w:vAlign w:val="center"/>
          </w:tcPr>
          <w:p w14:paraId="57D12F0B" w14:textId="54DCE204" w:rsidR="00E0517E"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0F068E31" w14:textId="38D79649"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0989B570" w14:textId="41AD3866"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r w:rsidR="00E0517E" w:rsidRPr="00FD2701" w14:paraId="66E5924F" w14:textId="77777777" w:rsidTr="00FD2701">
        <w:trPr>
          <w:trHeight w:val="52"/>
          <w:jc w:val="center"/>
        </w:trPr>
        <w:tc>
          <w:tcPr>
            <w:tcW w:w="1134" w:type="dxa"/>
            <w:vAlign w:val="center"/>
          </w:tcPr>
          <w:p w14:paraId="186856A2" w14:textId="67918574"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lastRenderedPageBreak/>
              <w:t>5.1.6.8.2</w:t>
            </w:r>
          </w:p>
        </w:tc>
        <w:tc>
          <w:tcPr>
            <w:tcW w:w="851" w:type="dxa"/>
            <w:vAlign w:val="center"/>
          </w:tcPr>
          <w:p w14:paraId="75D03673" w14:textId="4AC43C12" w:rsidR="00E0517E"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500441</w:t>
            </w:r>
          </w:p>
        </w:tc>
        <w:tc>
          <w:tcPr>
            <w:tcW w:w="2976" w:type="dxa"/>
            <w:vAlign w:val="center"/>
          </w:tcPr>
          <w:p w14:paraId="4FC5E36C" w14:textId="7B341CFC" w:rsidR="00E0517E" w:rsidRPr="00FD2701" w:rsidRDefault="00AF5B53" w:rsidP="00FD2701">
            <w:pPr>
              <w:spacing w:after="0"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Circuito 5</w:t>
            </w:r>
            <w:r w:rsidR="00E0517E" w:rsidRPr="00FD2701">
              <w:rPr>
                <w:rFonts w:ascii="Times New Roman" w:eastAsia="Times New Roman" w:hAnsi="Times New Roman" w:cs="Times New Roman"/>
                <w:bCs/>
                <w:sz w:val="18"/>
                <w:szCs w:val="18"/>
              </w:rPr>
              <w:t xml:space="preserve"> – </w:t>
            </w:r>
            <w:r w:rsidR="00E0517E" w:rsidRPr="00FD2701">
              <w:rPr>
                <w:rFonts w:ascii="Times New Roman" w:hAnsi="Times New Roman" w:cs="Times New Roman"/>
                <w:sz w:val="18"/>
                <w:szCs w:val="18"/>
              </w:rPr>
              <w:t xml:space="preserve">Localización, prueba y eliminación de red </w:t>
            </w:r>
            <w:r w:rsidRPr="00FD2701">
              <w:rPr>
                <w:rFonts w:ascii="Times New Roman" w:hAnsi="Times New Roman" w:cs="Times New Roman"/>
                <w:sz w:val="18"/>
                <w:szCs w:val="18"/>
              </w:rPr>
              <w:t>antigua (10</w:t>
            </w:r>
            <w:r w:rsidR="00E0517E" w:rsidRPr="00FD2701">
              <w:rPr>
                <w:rFonts w:ascii="Times New Roman" w:hAnsi="Times New Roman" w:cs="Times New Roman"/>
                <w:sz w:val="18"/>
                <w:szCs w:val="18"/>
              </w:rPr>
              <w:t xml:space="preserve"> u) </w:t>
            </w:r>
            <w:r w:rsidR="00E0517E" w:rsidRPr="00FD2701">
              <w:rPr>
                <w:rFonts w:ascii="Times New Roman" w:eastAsia="Times New Roman" w:hAnsi="Times New Roman" w:cs="Times New Roman"/>
                <w:bCs/>
                <w:sz w:val="18"/>
                <w:szCs w:val="18"/>
              </w:rPr>
              <w:t xml:space="preserve"> –</w:t>
            </w:r>
            <w:r w:rsidR="00E0517E" w:rsidRPr="00FD2701">
              <w:rPr>
                <w:rFonts w:ascii="Times New Roman" w:hAnsi="Times New Roman" w:cs="Times New Roman"/>
                <w:b/>
                <w:bCs/>
                <w:sz w:val="18"/>
                <w:szCs w:val="18"/>
              </w:rPr>
              <w:t xml:space="preserve"> </w:t>
            </w:r>
            <w:r w:rsidR="00E0517E" w:rsidRPr="00FD2701">
              <w:rPr>
                <w:rFonts w:ascii="Times New Roman" w:hAnsi="Times New Roman" w:cs="Times New Roman"/>
                <w:sz w:val="18"/>
                <w:szCs w:val="18"/>
              </w:rPr>
              <w:t>Seguridad industrial.</w:t>
            </w:r>
          </w:p>
        </w:tc>
        <w:tc>
          <w:tcPr>
            <w:tcW w:w="2268" w:type="dxa"/>
            <w:vAlign w:val="center"/>
          </w:tcPr>
          <w:p w14:paraId="75B273A2" w14:textId="17C2C916" w:rsidR="00E0517E" w:rsidRPr="00FD2701" w:rsidRDefault="00E0517E"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5A0B000A" w14:textId="26A8FDBA" w:rsidR="00E0517E" w:rsidRPr="00FD2701" w:rsidRDefault="00E0517E"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730D78F0" w14:textId="0677817F" w:rsidR="00E0517E"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8</w:t>
            </w:r>
            <w:r w:rsidR="00E0517E" w:rsidRPr="00FD2701">
              <w:rPr>
                <w:rFonts w:ascii="Times New Roman" w:eastAsia="Times New Roman" w:hAnsi="Times New Roman" w:cs="Times New Roman"/>
                <w:color w:val="000000"/>
                <w:sz w:val="18"/>
                <w:szCs w:val="18"/>
              </w:rPr>
              <w:t>,00</w:t>
            </w:r>
          </w:p>
        </w:tc>
      </w:tr>
      <w:tr w:rsidR="00AF5B53" w:rsidRPr="00FD2701" w14:paraId="72A10DB0" w14:textId="77777777" w:rsidTr="00FD2701">
        <w:trPr>
          <w:trHeight w:val="52"/>
          <w:jc w:val="center"/>
        </w:trPr>
        <w:tc>
          <w:tcPr>
            <w:tcW w:w="1134" w:type="dxa"/>
            <w:vAlign w:val="center"/>
          </w:tcPr>
          <w:p w14:paraId="6BE70E22" w14:textId="65DEB8B9"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6.1.6.8.3</w:t>
            </w:r>
          </w:p>
        </w:tc>
        <w:tc>
          <w:tcPr>
            <w:tcW w:w="851" w:type="dxa"/>
            <w:vAlign w:val="center"/>
          </w:tcPr>
          <w:p w14:paraId="1A162A6F" w14:textId="1BEC5308"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500441</w:t>
            </w:r>
          </w:p>
        </w:tc>
        <w:tc>
          <w:tcPr>
            <w:tcW w:w="2976" w:type="dxa"/>
            <w:vAlign w:val="center"/>
          </w:tcPr>
          <w:p w14:paraId="5F66B65E" w14:textId="03A86D1F" w:rsidR="00AF5B53" w:rsidRPr="00FD2701" w:rsidRDefault="00AF5B53" w:rsidP="00FD2701">
            <w:pPr>
              <w:spacing w:after="0"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8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268" w:type="dxa"/>
            <w:vAlign w:val="center"/>
          </w:tcPr>
          <w:p w14:paraId="026F3062" w14:textId="56D4A416"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7E9FD938" w14:textId="36A7B902"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555D2D56" w14:textId="16761E8E"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r w:rsidR="00AF5B53" w:rsidRPr="00FD2701" w14:paraId="03305393" w14:textId="77777777" w:rsidTr="00FD2701">
        <w:trPr>
          <w:trHeight w:val="52"/>
          <w:jc w:val="center"/>
        </w:trPr>
        <w:tc>
          <w:tcPr>
            <w:tcW w:w="1134" w:type="dxa"/>
            <w:vAlign w:val="center"/>
          </w:tcPr>
          <w:p w14:paraId="7DB62C7E" w14:textId="7BE64F9F"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7.1.3.8.3</w:t>
            </w:r>
          </w:p>
        </w:tc>
        <w:tc>
          <w:tcPr>
            <w:tcW w:w="851" w:type="dxa"/>
            <w:vAlign w:val="center"/>
          </w:tcPr>
          <w:p w14:paraId="50D5D1C3" w14:textId="75D4F0A6"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500441</w:t>
            </w:r>
          </w:p>
        </w:tc>
        <w:tc>
          <w:tcPr>
            <w:tcW w:w="2976" w:type="dxa"/>
            <w:vAlign w:val="center"/>
          </w:tcPr>
          <w:p w14:paraId="35DD0693" w14:textId="75FF9CC5" w:rsidR="00AF5B53" w:rsidRPr="00FD2701" w:rsidRDefault="00AF5B53" w:rsidP="00FD2701">
            <w:pPr>
              <w:spacing w:after="0"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9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268" w:type="dxa"/>
            <w:vAlign w:val="center"/>
          </w:tcPr>
          <w:p w14:paraId="7B51FBFB" w14:textId="5C6CCC0C"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133CD06F" w14:textId="54DCCC9D"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1F14FCBB" w14:textId="35A27E39"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r w:rsidR="00AF5B53" w:rsidRPr="00FD2701" w14:paraId="27420651" w14:textId="77777777" w:rsidTr="00FD2701">
        <w:trPr>
          <w:trHeight w:val="52"/>
          <w:jc w:val="center"/>
        </w:trPr>
        <w:tc>
          <w:tcPr>
            <w:tcW w:w="1134" w:type="dxa"/>
            <w:vAlign w:val="center"/>
          </w:tcPr>
          <w:p w14:paraId="31720F3C" w14:textId="18D5ED97"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9.4.5.3.3</w:t>
            </w:r>
          </w:p>
        </w:tc>
        <w:tc>
          <w:tcPr>
            <w:tcW w:w="851" w:type="dxa"/>
            <w:vAlign w:val="center"/>
          </w:tcPr>
          <w:p w14:paraId="7FBF2DDC" w14:textId="7BF46D6E"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500441</w:t>
            </w:r>
          </w:p>
        </w:tc>
        <w:tc>
          <w:tcPr>
            <w:tcW w:w="2976" w:type="dxa"/>
            <w:vAlign w:val="center"/>
          </w:tcPr>
          <w:p w14:paraId="644F528C" w14:textId="71C6A549" w:rsidR="00AF5B53" w:rsidRPr="00FD2701" w:rsidRDefault="00AF5B53" w:rsidP="00FD2701">
            <w:pPr>
              <w:spacing w:after="0" w:line="240" w:lineRule="auto"/>
              <w:jc w:val="center"/>
              <w:rPr>
                <w:rFonts w:ascii="Times New Roman" w:eastAsia="Times New Roman" w:hAnsi="Times New Roman" w:cs="Times New Roman"/>
                <w:bCs/>
                <w:sz w:val="18"/>
                <w:szCs w:val="18"/>
              </w:rPr>
            </w:pPr>
            <w:r w:rsidRPr="00FD2701">
              <w:rPr>
                <w:rFonts w:ascii="Times New Roman" w:hAnsi="Times New Roman" w:cs="Times New Roman"/>
                <w:sz w:val="18"/>
                <w:szCs w:val="18"/>
              </w:rPr>
              <w:t xml:space="preserve">Comuna Chade (Tanque Reserva # 2 PTAP)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268" w:type="dxa"/>
            <w:vAlign w:val="center"/>
          </w:tcPr>
          <w:p w14:paraId="521EA7FD" w14:textId="6D3DD8E7" w:rsidR="00AF5B53" w:rsidRPr="00FD2701" w:rsidRDefault="00AF5B53" w:rsidP="00FD2701">
            <w:pPr>
              <w:spacing w:after="0"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1" w:type="dxa"/>
            <w:vAlign w:val="center"/>
          </w:tcPr>
          <w:p w14:paraId="7D1F7AA9" w14:textId="78B70389"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3BB198DC" w14:textId="200F9515" w:rsidR="00AF5B53" w:rsidRPr="00FD2701" w:rsidRDefault="00AF5B53" w:rsidP="00FD2701">
            <w:pPr>
              <w:spacing w:after="0"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bl>
    <w:p w14:paraId="0C0E931B" w14:textId="0A8E88AC" w:rsidR="00AA39BC" w:rsidRDefault="00AA39BC" w:rsidP="004B524B">
      <w:pPr>
        <w:tabs>
          <w:tab w:val="left" w:pos="2425"/>
        </w:tabs>
        <w:rPr>
          <w:rFonts w:ascii="Times New Roman" w:hAnsi="Times New Roman" w:cs="Times New Roman"/>
        </w:rPr>
      </w:pPr>
    </w:p>
    <w:p w14:paraId="191DE03D" w14:textId="2A304F04" w:rsidR="00BE1429" w:rsidRDefault="00BE1429" w:rsidP="004B524B">
      <w:pPr>
        <w:tabs>
          <w:tab w:val="left" w:pos="2425"/>
        </w:tabs>
        <w:rPr>
          <w:rFonts w:ascii="Times New Roman" w:hAnsi="Times New Roman" w:cs="Times New Roman"/>
        </w:rPr>
      </w:pPr>
    </w:p>
    <w:p w14:paraId="2631A0BE" w14:textId="5923A63C" w:rsidR="00BE1429" w:rsidRDefault="00BE1429" w:rsidP="00BE1429">
      <w:pPr>
        <w:tabs>
          <w:tab w:val="left" w:pos="2425"/>
        </w:tabs>
        <w:rPr>
          <w:rFonts w:ascii="Times New Roman" w:hAnsi="Times New Roman" w:cs="Times New Roman"/>
          <w:b/>
          <w:bCs/>
          <w:sz w:val="24"/>
          <w:szCs w:val="24"/>
        </w:rPr>
      </w:pPr>
      <w:bookmarkStart w:id="23" w:name="_Hlk100047984"/>
      <w:r w:rsidRPr="00FD2701">
        <w:rPr>
          <w:rFonts w:ascii="Times New Roman" w:hAnsi="Times New Roman" w:cs="Times New Roman"/>
          <w:b/>
          <w:bCs/>
          <w:sz w:val="24"/>
          <w:szCs w:val="24"/>
        </w:rPr>
        <w:t xml:space="preserve">Suministro e instalación de </w:t>
      </w:r>
      <w:r w:rsidR="008F7FFD" w:rsidRPr="00FD2701">
        <w:rPr>
          <w:rFonts w:ascii="Times New Roman" w:hAnsi="Times New Roman" w:cs="Times New Roman"/>
          <w:b/>
          <w:bCs/>
          <w:sz w:val="24"/>
          <w:szCs w:val="24"/>
        </w:rPr>
        <w:t>rótulos</w:t>
      </w:r>
      <w:r w:rsidRPr="00FD2701">
        <w:rPr>
          <w:rFonts w:ascii="Times New Roman" w:hAnsi="Times New Roman" w:cs="Times New Roman"/>
          <w:b/>
          <w:bCs/>
          <w:sz w:val="24"/>
          <w:szCs w:val="24"/>
        </w:rPr>
        <w:t xml:space="preserve"> de obra</w:t>
      </w:r>
      <w:r w:rsidR="00FD2701">
        <w:rPr>
          <w:rFonts w:ascii="Times New Roman" w:hAnsi="Times New Roman" w:cs="Times New Roman"/>
          <w:b/>
          <w:bCs/>
          <w:sz w:val="24"/>
          <w:szCs w:val="24"/>
        </w:rPr>
        <w:t>.</w:t>
      </w:r>
    </w:p>
    <w:bookmarkEnd w:id="23"/>
    <w:p w14:paraId="58F0690C" w14:textId="3E650924" w:rsidR="00BE1429" w:rsidRDefault="00BE1429" w:rsidP="00BE14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51C8C29" w14:textId="41E036E4" w:rsidR="00BE1429" w:rsidRPr="00D55B8F" w:rsidRDefault="00D55B8F" w:rsidP="00BE1429">
      <w:pPr>
        <w:spacing w:line="360" w:lineRule="auto"/>
        <w:jc w:val="both"/>
        <w:rPr>
          <w:rFonts w:ascii="Times New Roman" w:hAnsi="Times New Roman" w:cs="Times New Roman"/>
        </w:rPr>
      </w:pPr>
      <w:r w:rsidRPr="00D55B8F">
        <w:rPr>
          <w:rFonts w:ascii="Times New Roman" w:hAnsi="Times New Roman" w:cs="Times New Roman"/>
        </w:rPr>
        <w:t>Este rubro comprende el conjunto de operaciones que realizará el Contratista para colocar en los lugares que señale el proyecto y/o el Fiscalizador l</w:t>
      </w:r>
      <w:r>
        <w:rPr>
          <w:rFonts w:ascii="Times New Roman" w:hAnsi="Times New Roman" w:cs="Times New Roman"/>
        </w:rPr>
        <w:t>os rótulos de obra en los diferentes frentes de obra.</w:t>
      </w:r>
      <w:r w:rsidR="00B91650">
        <w:rPr>
          <w:rFonts w:ascii="Times New Roman" w:hAnsi="Times New Roman" w:cs="Times New Roman"/>
        </w:rPr>
        <w:t xml:space="preserve"> </w:t>
      </w:r>
      <w:r w:rsidR="00B91650" w:rsidRPr="00B91650">
        <w:rPr>
          <w:rFonts w:ascii="Times New Roman" w:hAnsi="Times New Roman" w:cs="Times New Roman"/>
        </w:rPr>
        <w:t>Es una señal preventiva de vialidad, para evitar accidentes en la obra.</w:t>
      </w:r>
    </w:p>
    <w:p w14:paraId="4546B5B7" w14:textId="734A1672" w:rsidR="00BE1429" w:rsidRDefault="00BE1429" w:rsidP="00BE142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C4C0B5F" w14:textId="223384F3" w:rsidR="00BE1429" w:rsidRPr="000E1845" w:rsidRDefault="000E1845" w:rsidP="00B91650">
      <w:pPr>
        <w:spacing w:line="360" w:lineRule="auto"/>
        <w:jc w:val="both"/>
        <w:rPr>
          <w:rFonts w:ascii="Times New Roman" w:hAnsi="Times New Roman" w:cs="Times New Roman"/>
        </w:rPr>
      </w:pPr>
      <w:r w:rsidRPr="000E1845">
        <w:rPr>
          <w:rFonts w:ascii="Times New Roman" w:hAnsi="Times New Roman" w:cs="Times New Roman"/>
        </w:rPr>
        <w:t>La base y estructura será metálica, el letrero será confeccionado en lona y pintado en un rotulo, será exhibida en un lugar visible</w:t>
      </w:r>
      <w:r w:rsidR="00B91650">
        <w:rPr>
          <w:rFonts w:ascii="Times New Roman" w:hAnsi="Times New Roman" w:cs="Times New Roman"/>
        </w:rPr>
        <w:t xml:space="preserve"> </w:t>
      </w:r>
      <w:r w:rsidR="00B91650" w:rsidRPr="00B91650">
        <w:rPr>
          <w:rFonts w:ascii="Times New Roman" w:hAnsi="Times New Roman" w:cs="Times New Roman"/>
        </w:rPr>
        <w:t>por el personal en la obra, el mismo contendrá información de la obra e identificación del contratista,</w:t>
      </w:r>
      <w:r w:rsidRPr="000E1845">
        <w:rPr>
          <w:rFonts w:ascii="Times New Roman" w:hAnsi="Times New Roman" w:cs="Times New Roman"/>
        </w:rPr>
        <w:t>; el diseño final del contenido del mismo será aprobado por la fiscalización antes de su impresión e instalación, luego de esto será ubicado para proceder con el pago</w:t>
      </w:r>
    </w:p>
    <w:p w14:paraId="18AACACA" w14:textId="77777777" w:rsidR="00BE1429" w:rsidRDefault="00BE1429" w:rsidP="00BE1429">
      <w:pPr>
        <w:spacing w:line="360" w:lineRule="auto"/>
        <w:jc w:val="both"/>
        <w:rPr>
          <w:rFonts w:ascii="Times New Roman" w:hAnsi="Times New Roman" w:cs="Times New Roman"/>
        </w:rPr>
      </w:pPr>
      <w:r w:rsidRPr="008F7FFD">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07DAF2FE" w14:textId="6318B0AE"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r>
        <w:rPr>
          <w:rFonts w:ascii="Times New Roman" w:hAnsi="Times New Roman" w:cs="Times New Roman"/>
        </w:rPr>
        <w:t xml:space="preserve"> </w:t>
      </w: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127"/>
        <w:gridCol w:w="850"/>
        <w:gridCol w:w="992"/>
      </w:tblGrid>
      <w:tr w:rsidR="00BE1429" w:rsidRPr="00FD2701" w14:paraId="2C96E241" w14:textId="77777777" w:rsidTr="00FD2701">
        <w:trPr>
          <w:trHeight w:val="6"/>
          <w:jc w:val="center"/>
        </w:trPr>
        <w:tc>
          <w:tcPr>
            <w:tcW w:w="992" w:type="dxa"/>
          </w:tcPr>
          <w:p w14:paraId="39D44328" w14:textId="77777777" w:rsidR="00BE1429" w:rsidRPr="00FD2701" w:rsidRDefault="00BE1429" w:rsidP="00AF4059">
            <w:pPr>
              <w:spacing w:line="240" w:lineRule="auto"/>
              <w:jc w:val="center"/>
              <w:rPr>
                <w:rFonts w:ascii="Times New Roman" w:eastAsia="Times New Roman" w:hAnsi="Times New Roman" w:cs="Times New Roman"/>
                <w:b/>
                <w:color w:val="000000"/>
                <w:sz w:val="18"/>
                <w:szCs w:val="18"/>
              </w:rPr>
            </w:pPr>
            <w:r w:rsidRPr="00FD2701">
              <w:rPr>
                <w:rFonts w:ascii="Times New Roman" w:eastAsia="Times New Roman" w:hAnsi="Times New Roman" w:cs="Times New Roman"/>
                <w:b/>
                <w:color w:val="000000"/>
                <w:sz w:val="18"/>
                <w:szCs w:val="18"/>
              </w:rPr>
              <w:t>Ítem</w:t>
            </w:r>
          </w:p>
        </w:tc>
        <w:tc>
          <w:tcPr>
            <w:tcW w:w="851" w:type="dxa"/>
            <w:vAlign w:val="center"/>
          </w:tcPr>
          <w:p w14:paraId="1F213657"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Código</w:t>
            </w:r>
          </w:p>
        </w:tc>
        <w:tc>
          <w:tcPr>
            <w:tcW w:w="2976" w:type="dxa"/>
            <w:vAlign w:val="center"/>
          </w:tcPr>
          <w:p w14:paraId="582E7528"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Descripción</w:t>
            </w:r>
          </w:p>
        </w:tc>
        <w:tc>
          <w:tcPr>
            <w:tcW w:w="2127" w:type="dxa"/>
            <w:vAlign w:val="center"/>
          </w:tcPr>
          <w:p w14:paraId="0951594D"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Rubros</w:t>
            </w:r>
          </w:p>
        </w:tc>
        <w:tc>
          <w:tcPr>
            <w:tcW w:w="850" w:type="dxa"/>
            <w:vAlign w:val="center"/>
          </w:tcPr>
          <w:p w14:paraId="10DB8351"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Unidad</w:t>
            </w:r>
          </w:p>
        </w:tc>
        <w:tc>
          <w:tcPr>
            <w:tcW w:w="992" w:type="dxa"/>
            <w:vAlign w:val="center"/>
          </w:tcPr>
          <w:p w14:paraId="50497193"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
                <w:color w:val="000000"/>
                <w:sz w:val="18"/>
                <w:szCs w:val="18"/>
              </w:rPr>
              <w:t>Cantidad</w:t>
            </w:r>
          </w:p>
        </w:tc>
      </w:tr>
      <w:tr w:rsidR="00BE1429" w:rsidRPr="00FD2701" w14:paraId="390AC6CC" w14:textId="77777777" w:rsidTr="00FD2701">
        <w:trPr>
          <w:trHeight w:val="686"/>
          <w:jc w:val="center"/>
        </w:trPr>
        <w:tc>
          <w:tcPr>
            <w:tcW w:w="992" w:type="dxa"/>
            <w:vAlign w:val="center"/>
          </w:tcPr>
          <w:p w14:paraId="3372A6E3" w14:textId="0B4FBA90" w:rsidR="00BE1429" w:rsidRPr="00FD2701" w:rsidRDefault="00BE1429" w:rsidP="00AF405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2.1.3.8.4</w:t>
            </w:r>
          </w:p>
        </w:tc>
        <w:tc>
          <w:tcPr>
            <w:tcW w:w="851" w:type="dxa"/>
            <w:vAlign w:val="center"/>
          </w:tcPr>
          <w:p w14:paraId="5079330C" w14:textId="4472CB95" w:rsidR="00BE1429" w:rsidRPr="00FD2701" w:rsidRDefault="00BE1429" w:rsidP="00AF4059">
            <w:pPr>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54A8325E" w14:textId="77777777" w:rsidR="00BE1429" w:rsidRPr="00FD2701" w:rsidRDefault="00BE1429" w:rsidP="00AF4059">
            <w:pPr>
              <w:spacing w:line="240" w:lineRule="auto"/>
              <w:jc w:val="center"/>
              <w:rPr>
                <w:rFonts w:ascii="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2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53A12646" w14:textId="4F24EAE1" w:rsidR="00BE1429" w:rsidRPr="00FD2701" w:rsidRDefault="00BE1429" w:rsidP="00AF4059">
            <w:pPr>
              <w:spacing w:line="36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68463B5F" w14:textId="77777777" w:rsidR="00BE1429" w:rsidRPr="00FD2701" w:rsidRDefault="00BE1429" w:rsidP="00AF405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69609396" w14:textId="270E7D82" w:rsidR="00BE1429" w:rsidRPr="00FD2701" w:rsidRDefault="00BE1429" w:rsidP="00AF405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r w:rsidR="00BE1429" w:rsidRPr="00FD2701" w14:paraId="08C0CE5B" w14:textId="77777777" w:rsidTr="00FD2701">
        <w:trPr>
          <w:trHeight w:val="52"/>
          <w:jc w:val="center"/>
        </w:trPr>
        <w:tc>
          <w:tcPr>
            <w:tcW w:w="992" w:type="dxa"/>
            <w:vAlign w:val="center"/>
          </w:tcPr>
          <w:p w14:paraId="6D7949C3" w14:textId="4DBB15FA" w:rsidR="00BE1429" w:rsidRPr="00FD2701" w:rsidRDefault="00604B28" w:rsidP="00BE142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3.2.5.8.4</w:t>
            </w:r>
          </w:p>
        </w:tc>
        <w:tc>
          <w:tcPr>
            <w:tcW w:w="851" w:type="dxa"/>
            <w:vAlign w:val="center"/>
          </w:tcPr>
          <w:p w14:paraId="610FACE2" w14:textId="2314D746" w:rsidR="00BE1429" w:rsidRPr="00FD2701" w:rsidRDefault="00BE1429" w:rsidP="00BE1429">
            <w:pPr>
              <w:spacing w:line="240" w:lineRule="auto"/>
              <w:jc w:val="center"/>
              <w:rPr>
                <w:rFonts w:ascii="Times New Roman" w:eastAsia="Times New Roman" w:hAnsi="Times New Roman" w:cs="Times New Roman"/>
                <w:color w:val="000000"/>
                <w:sz w:val="18"/>
                <w:szCs w:val="18"/>
              </w:rPr>
            </w:pPr>
            <w:r w:rsidRPr="00FD2701">
              <w:rPr>
                <w:rFonts w:ascii="Times New Roman" w:hAnsi="Times New Roman" w:cs="Times New Roman"/>
                <w:sz w:val="18"/>
                <w:szCs w:val="18"/>
              </w:rPr>
              <w:t>500442</w:t>
            </w:r>
          </w:p>
        </w:tc>
        <w:tc>
          <w:tcPr>
            <w:tcW w:w="2976" w:type="dxa"/>
            <w:vAlign w:val="center"/>
          </w:tcPr>
          <w:p w14:paraId="31683B6F" w14:textId="43A0C1A6" w:rsidR="00BE1429" w:rsidRPr="00FD2701" w:rsidRDefault="00BE1429" w:rsidP="00BE142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bCs/>
                <w:sz w:val="18"/>
                <w:szCs w:val="18"/>
              </w:rPr>
              <w:t xml:space="preserve">Circuito 3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06BCE94B" w14:textId="5F1DA8C4" w:rsidR="00BE1429" w:rsidRPr="00FD2701" w:rsidRDefault="00BE1429" w:rsidP="00BE1429">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184E9F2A" w14:textId="26026833" w:rsidR="00BE1429" w:rsidRPr="00FD2701" w:rsidRDefault="00BE1429" w:rsidP="00BE142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1B3CDB96" w14:textId="45643103" w:rsidR="00BE1429" w:rsidRPr="00FD2701" w:rsidRDefault="00BE1429" w:rsidP="00BE1429">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r w:rsidR="00604B28" w:rsidRPr="00FD2701" w14:paraId="348B55CD" w14:textId="77777777" w:rsidTr="00FD2701">
        <w:trPr>
          <w:trHeight w:val="52"/>
          <w:jc w:val="center"/>
        </w:trPr>
        <w:tc>
          <w:tcPr>
            <w:tcW w:w="992" w:type="dxa"/>
            <w:vAlign w:val="center"/>
          </w:tcPr>
          <w:p w14:paraId="67B929C3" w14:textId="33D1386E" w:rsidR="00604B28" w:rsidRPr="00FD2701" w:rsidRDefault="00604B28" w:rsidP="00604B28">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4.1.5.8.4</w:t>
            </w:r>
          </w:p>
        </w:tc>
        <w:tc>
          <w:tcPr>
            <w:tcW w:w="851" w:type="dxa"/>
            <w:vAlign w:val="center"/>
          </w:tcPr>
          <w:p w14:paraId="4583FA3A" w14:textId="5FBEFB20" w:rsidR="00604B28" w:rsidRPr="00FD2701" w:rsidRDefault="00604B28" w:rsidP="00604B28">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73235B7C" w14:textId="2DC6A822" w:rsidR="00604B28" w:rsidRPr="00FD2701" w:rsidRDefault="00C9522F" w:rsidP="00604B28">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Circuito 4</w:t>
            </w:r>
            <w:r w:rsidR="00604B28" w:rsidRPr="00FD2701">
              <w:rPr>
                <w:rFonts w:ascii="Times New Roman" w:eastAsia="Times New Roman" w:hAnsi="Times New Roman" w:cs="Times New Roman"/>
                <w:bCs/>
                <w:sz w:val="18"/>
                <w:szCs w:val="18"/>
              </w:rPr>
              <w:t xml:space="preserve"> – </w:t>
            </w:r>
            <w:r w:rsidR="00604B28" w:rsidRPr="00FD2701">
              <w:rPr>
                <w:rFonts w:ascii="Times New Roman" w:hAnsi="Times New Roman" w:cs="Times New Roman"/>
                <w:sz w:val="18"/>
                <w:szCs w:val="18"/>
              </w:rPr>
              <w:t xml:space="preserve">Localización, prueba y eliminación de red antigua (5 u) </w:t>
            </w:r>
            <w:r w:rsidR="00604B28" w:rsidRPr="00FD2701">
              <w:rPr>
                <w:rFonts w:ascii="Times New Roman" w:eastAsia="Times New Roman" w:hAnsi="Times New Roman" w:cs="Times New Roman"/>
                <w:bCs/>
                <w:sz w:val="18"/>
                <w:szCs w:val="18"/>
              </w:rPr>
              <w:t xml:space="preserve"> –</w:t>
            </w:r>
            <w:r w:rsidR="00604B28" w:rsidRPr="00FD2701">
              <w:rPr>
                <w:rFonts w:ascii="Times New Roman" w:hAnsi="Times New Roman" w:cs="Times New Roman"/>
                <w:b/>
                <w:bCs/>
                <w:sz w:val="18"/>
                <w:szCs w:val="18"/>
              </w:rPr>
              <w:t xml:space="preserve"> </w:t>
            </w:r>
            <w:r w:rsidR="00604B28" w:rsidRPr="00FD2701">
              <w:rPr>
                <w:rFonts w:ascii="Times New Roman" w:hAnsi="Times New Roman" w:cs="Times New Roman"/>
                <w:sz w:val="18"/>
                <w:szCs w:val="18"/>
              </w:rPr>
              <w:t>Seguridad industrial.</w:t>
            </w:r>
          </w:p>
        </w:tc>
        <w:tc>
          <w:tcPr>
            <w:tcW w:w="2127" w:type="dxa"/>
            <w:vAlign w:val="center"/>
          </w:tcPr>
          <w:p w14:paraId="2E798AC6" w14:textId="3DB33B9B" w:rsidR="00604B28" w:rsidRPr="00FD2701" w:rsidRDefault="00604B28" w:rsidP="00604B28">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07CDA8F9" w14:textId="676D1F9A" w:rsidR="00604B28" w:rsidRPr="00FD2701" w:rsidRDefault="00604B28" w:rsidP="00604B28">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77D8002A" w14:textId="60624EAE" w:rsidR="00604B28" w:rsidRPr="00FD2701" w:rsidRDefault="00604B28" w:rsidP="00604B28">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r w:rsidR="00C9522F" w:rsidRPr="00FD2701" w14:paraId="3B7B0FD5" w14:textId="77777777" w:rsidTr="00FD2701">
        <w:trPr>
          <w:trHeight w:val="52"/>
          <w:jc w:val="center"/>
        </w:trPr>
        <w:tc>
          <w:tcPr>
            <w:tcW w:w="992" w:type="dxa"/>
            <w:vAlign w:val="center"/>
          </w:tcPr>
          <w:p w14:paraId="60676DC4" w14:textId="4C2F8EE9"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5.1.6.8.3</w:t>
            </w:r>
          </w:p>
        </w:tc>
        <w:tc>
          <w:tcPr>
            <w:tcW w:w="851" w:type="dxa"/>
            <w:vAlign w:val="center"/>
          </w:tcPr>
          <w:p w14:paraId="7AEADF4D" w14:textId="510C6A5D"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1F858AC8" w14:textId="015D0716" w:rsidR="00C9522F" w:rsidRPr="00FD2701" w:rsidRDefault="00C9522F" w:rsidP="00C9522F">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5 – </w:t>
            </w:r>
            <w:r w:rsidRPr="00FD2701">
              <w:rPr>
                <w:rFonts w:ascii="Times New Roman" w:hAnsi="Times New Roman" w:cs="Times New Roman"/>
                <w:sz w:val="18"/>
                <w:szCs w:val="18"/>
              </w:rPr>
              <w:t xml:space="preserve">Localización, prueba y eliminación de red antigua (10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6129CD3B" w14:textId="1D2306D2"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1BB34194" w14:textId="53C941CE"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46E788E2" w14:textId="1BFB69CC"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10,00</w:t>
            </w:r>
          </w:p>
        </w:tc>
      </w:tr>
      <w:tr w:rsidR="00C9522F" w:rsidRPr="00FD2701" w14:paraId="4E7C9F72" w14:textId="77777777" w:rsidTr="00FD2701">
        <w:trPr>
          <w:trHeight w:val="52"/>
          <w:jc w:val="center"/>
        </w:trPr>
        <w:tc>
          <w:tcPr>
            <w:tcW w:w="992" w:type="dxa"/>
            <w:vAlign w:val="center"/>
          </w:tcPr>
          <w:p w14:paraId="7B1B2E06" w14:textId="2D717CEC"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6.1.6.8.4</w:t>
            </w:r>
          </w:p>
        </w:tc>
        <w:tc>
          <w:tcPr>
            <w:tcW w:w="851" w:type="dxa"/>
            <w:vAlign w:val="center"/>
          </w:tcPr>
          <w:p w14:paraId="5CC19F9A" w14:textId="786B359A"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0B14C7DE" w14:textId="057C9111" w:rsidR="00C9522F" w:rsidRPr="00FD2701" w:rsidRDefault="00C9522F" w:rsidP="00C9522F">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8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374438DC" w14:textId="42511A2A"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4F462604" w14:textId="7627612D"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512D35FA" w14:textId="7846DCD7"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r w:rsidR="00C9522F" w:rsidRPr="00FD2701" w14:paraId="13E550F0" w14:textId="77777777" w:rsidTr="00FD2701">
        <w:trPr>
          <w:trHeight w:val="52"/>
          <w:jc w:val="center"/>
        </w:trPr>
        <w:tc>
          <w:tcPr>
            <w:tcW w:w="992" w:type="dxa"/>
            <w:vAlign w:val="center"/>
          </w:tcPr>
          <w:p w14:paraId="1DFDBA46" w14:textId="32BF26A3"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lastRenderedPageBreak/>
              <w:t>7.1.3.8.4</w:t>
            </w:r>
          </w:p>
        </w:tc>
        <w:tc>
          <w:tcPr>
            <w:tcW w:w="851" w:type="dxa"/>
            <w:vAlign w:val="center"/>
          </w:tcPr>
          <w:p w14:paraId="29DFCB73" w14:textId="00BC3987"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098CC137" w14:textId="6D38901D" w:rsidR="00C9522F" w:rsidRPr="00FD2701" w:rsidRDefault="00C9522F" w:rsidP="00C9522F">
            <w:pPr>
              <w:spacing w:line="240" w:lineRule="auto"/>
              <w:jc w:val="center"/>
              <w:rPr>
                <w:rFonts w:ascii="Times New Roman" w:eastAsia="Times New Roman" w:hAnsi="Times New Roman" w:cs="Times New Roman"/>
                <w:bCs/>
                <w:sz w:val="18"/>
                <w:szCs w:val="18"/>
              </w:rPr>
            </w:pPr>
            <w:r w:rsidRPr="00FD2701">
              <w:rPr>
                <w:rFonts w:ascii="Times New Roman" w:eastAsia="Times New Roman" w:hAnsi="Times New Roman" w:cs="Times New Roman"/>
                <w:bCs/>
                <w:sz w:val="18"/>
                <w:szCs w:val="18"/>
              </w:rPr>
              <w:t xml:space="preserve">Circuito 9 – </w:t>
            </w:r>
            <w:r w:rsidRPr="00FD2701">
              <w:rPr>
                <w:rFonts w:ascii="Times New Roman" w:hAnsi="Times New Roman" w:cs="Times New Roman"/>
                <w:sz w:val="18"/>
                <w:szCs w:val="18"/>
              </w:rPr>
              <w:t xml:space="preserve">Localización, prueba y eliminación de red antigua (5 u) </w:t>
            </w:r>
            <w:r w:rsidRPr="00FD2701">
              <w:rPr>
                <w:rFonts w:ascii="Times New Roman" w:eastAsia="Times New Roman" w:hAnsi="Times New Roman" w:cs="Times New Roman"/>
                <w:bCs/>
                <w:sz w:val="18"/>
                <w:szCs w:val="18"/>
              </w:rPr>
              <w:t xml:space="preserve"> –</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77DD0490" w14:textId="1E8B00F7"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 xml:space="preserve">Suministro e instalación de </w:t>
            </w:r>
            <w:r w:rsidR="00FD2701" w:rsidRPr="00FD2701">
              <w:rPr>
                <w:rFonts w:ascii="Times New Roman" w:hAnsi="Times New Roman" w:cs="Times New Roman"/>
                <w:sz w:val="18"/>
                <w:szCs w:val="18"/>
              </w:rPr>
              <w:t>rótulos</w:t>
            </w:r>
            <w:r w:rsidRPr="00FD2701">
              <w:rPr>
                <w:rFonts w:ascii="Times New Roman" w:hAnsi="Times New Roman" w:cs="Times New Roman"/>
                <w:sz w:val="18"/>
                <w:szCs w:val="18"/>
              </w:rPr>
              <w:t xml:space="preserve"> de obra</w:t>
            </w:r>
          </w:p>
        </w:tc>
        <w:tc>
          <w:tcPr>
            <w:tcW w:w="850" w:type="dxa"/>
            <w:vAlign w:val="center"/>
          </w:tcPr>
          <w:p w14:paraId="7505013E" w14:textId="5D5BA829"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5C0DAE51" w14:textId="204F1605"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r w:rsidR="00C9522F" w:rsidRPr="00FD2701" w14:paraId="58CEDB88" w14:textId="77777777" w:rsidTr="00FD2701">
        <w:trPr>
          <w:trHeight w:val="52"/>
          <w:jc w:val="center"/>
        </w:trPr>
        <w:tc>
          <w:tcPr>
            <w:tcW w:w="992" w:type="dxa"/>
            <w:vAlign w:val="center"/>
          </w:tcPr>
          <w:p w14:paraId="5F5ED629" w14:textId="04C3F33A"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9.4.5.3.4</w:t>
            </w:r>
          </w:p>
        </w:tc>
        <w:tc>
          <w:tcPr>
            <w:tcW w:w="851" w:type="dxa"/>
            <w:vAlign w:val="center"/>
          </w:tcPr>
          <w:p w14:paraId="544ACDF7" w14:textId="7E9A7129"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500442</w:t>
            </w:r>
          </w:p>
        </w:tc>
        <w:tc>
          <w:tcPr>
            <w:tcW w:w="2976" w:type="dxa"/>
            <w:vAlign w:val="center"/>
          </w:tcPr>
          <w:p w14:paraId="54CC6C39" w14:textId="7078A945" w:rsidR="00C9522F" w:rsidRPr="00FD2701" w:rsidRDefault="00C9522F" w:rsidP="00C9522F">
            <w:pPr>
              <w:spacing w:line="240" w:lineRule="auto"/>
              <w:jc w:val="center"/>
              <w:rPr>
                <w:rFonts w:ascii="Times New Roman" w:eastAsia="Times New Roman" w:hAnsi="Times New Roman" w:cs="Times New Roman"/>
                <w:bCs/>
                <w:sz w:val="18"/>
                <w:szCs w:val="18"/>
              </w:rPr>
            </w:pPr>
            <w:r w:rsidRPr="00FD2701">
              <w:rPr>
                <w:rFonts w:ascii="Times New Roman" w:hAnsi="Times New Roman" w:cs="Times New Roman"/>
                <w:sz w:val="18"/>
                <w:szCs w:val="18"/>
              </w:rPr>
              <w:t xml:space="preserve">Comuna Chade (Tanque Reserva # 2 PTAP) </w:t>
            </w:r>
            <w:r w:rsidRPr="00FD2701">
              <w:rPr>
                <w:rFonts w:ascii="Times New Roman" w:eastAsia="Times New Roman" w:hAnsi="Times New Roman" w:cs="Times New Roman"/>
                <w:bCs/>
                <w:sz w:val="18"/>
                <w:szCs w:val="18"/>
              </w:rPr>
              <w:t>–</w:t>
            </w:r>
            <w:r w:rsidRPr="00FD2701">
              <w:rPr>
                <w:rFonts w:ascii="Times New Roman" w:hAnsi="Times New Roman" w:cs="Times New Roman"/>
                <w:b/>
                <w:bCs/>
                <w:sz w:val="18"/>
                <w:szCs w:val="18"/>
              </w:rPr>
              <w:t xml:space="preserve"> </w:t>
            </w:r>
            <w:r w:rsidRPr="00FD2701">
              <w:rPr>
                <w:rFonts w:ascii="Times New Roman" w:hAnsi="Times New Roman" w:cs="Times New Roman"/>
                <w:sz w:val="18"/>
                <w:szCs w:val="18"/>
              </w:rPr>
              <w:t>Seguridad industrial.</w:t>
            </w:r>
          </w:p>
        </w:tc>
        <w:tc>
          <w:tcPr>
            <w:tcW w:w="2127" w:type="dxa"/>
            <w:vAlign w:val="center"/>
          </w:tcPr>
          <w:p w14:paraId="4160AB56" w14:textId="6002B047" w:rsidR="00C9522F" w:rsidRPr="00FD2701" w:rsidRDefault="00C9522F" w:rsidP="00C9522F">
            <w:pPr>
              <w:spacing w:line="240" w:lineRule="auto"/>
              <w:jc w:val="center"/>
              <w:rPr>
                <w:rFonts w:ascii="Times New Roman" w:hAnsi="Times New Roman" w:cs="Times New Roman"/>
                <w:sz w:val="18"/>
                <w:szCs w:val="18"/>
              </w:rPr>
            </w:pPr>
            <w:r w:rsidRPr="00FD2701">
              <w:rPr>
                <w:rFonts w:ascii="Times New Roman" w:hAnsi="Times New Roman" w:cs="Times New Roman"/>
                <w:sz w:val="18"/>
                <w:szCs w:val="18"/>
              </w:rPr>
              <w:t>Implementos de seguridad industrial</w:t>
            </w:r>
          </w:p>
        </w:tc>
        <w:tc>
          <w:tcPr>
            <w:tcW w:w="850" w:type="dxa"/>
            <w:vAlign w:val="center"/>
          </w:tcPr>
          <w:p w14:paraId="3499D9E9" w14:textId="62318981"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u</w:t>
            </w:r>
          </w:p>
        </w:tc>
        <w:tc>
          <w:tcPr>
            <w:tcW w:w="992" w:type="dxa"/>
            <w:vAlign w:val="center"/>
          </w:tcPr>
          <w:p w14:paraId="0D49870E" w14:textId="04249329" w:rsidR="00C9522F" w:rsidRPr="00FD2701" w:rsidRDefault="00C9522F" w:rsidP="00C9522F">
            <w:pPr>
              <w:spacing w:line="240" w:lineRule="auto"/>
              <w:jc w:val="center"/>
              <w:rPr>
                <w:rFonts w:ascii="Times New Roman" w:eastAsia="Times New Roman" w:hAnsi="Times New Roman" w:cs="Times New Roman"/>
                <w:color w:val="000000"/>
                <w:sz w:val="18"/>
                <w:szCs w:val="18"/>
              </w:rPr>
            </w:pPr>
            <w:r w:rsidRPr="00FD2701">
              <w:rPr>
                <w:rFonts w:ascii="Times New Roman" w:eastAsia="Times New Roman" w:hAnsi="Times New Roman" w:cs="Times New Roman"/>
                <w:color w:val="000000"/>
                <w:sz w:val="18"/>
                <w:szCs w:val="18"/>
              </w:rPr>
              <w:t>3,00</w:t>
            </w:r>
          </w:p>
        </w:tc>
      </w:tr>
    </w:tbl>
    <w:p w14:paraId="12C8DA22" w14:textId="77777777" w:rsidR="00BE1429" w:rsidRPr="0036562D" w:rsidRDefault="00BE1429" w:rsidP="00BE1429">
      <w:pPr>
        <w:tabs>
          <w:tab w:val="left" w:pos="2425"/>
        </w:tabs>
        <w:rPr>
          <w:rFonts w:ascii="Times New Roman" w:hAnsi="Times New Roman" w:cs="Times New Roman"/>
        </w:rPr>
      </w:pPr>
    </w:p>
    <w:p w14:paraId="5A4FE953" w14:textId="77777777" w:rsidR="00CF0887" w:rsidRDefault="00CF0887" w:rsidP="00CF0887">
      <w:pPr>
        <w:tabs>
          <w:tab w:val="left" w:pos="2425"/>
        </w:tabs>
        <w:rPr>
          <w:rFonts w:ascii="Times New Roman" w:hAnsi="Times New Roman" w:cs="Times New Roman"/>
          <w:b/>
          <w:bCs/>
          <w:sz w:val="24"/>
          <w:szCs w:val="24"/>
        </w:rPr>
      </w:pPr>
    </w:p>
    <w:p w14:paraId="2AA6F332" w14:textId="2E78A24A" w:rsidR="00CB1580" w:rsidRDefault="00CB1580" w:rsidP="00CB1580">
      <w:pPr>
        <w:tabs>
          <w:tab w:val="left" w:pos="2425"/>
        </w:tabs>
        <w:rPr>
          <w:rFonts w:ascii="Times New Roman" w:hAnsi="Times New Roman" w:cs="Times New Roman"/>
          <w:b/>
          <w:bCs/>
          <w:sz w:val="24"/>
          <w:szCs w:val="24"/>
        </w:rPr>
      </w:pPr>
      <w:bookmarkStart w:id="24" w:name="_Hlk100047996"/>
      <w:r w:rsidRPr="00FD2701">
        <w:rPr>
          <w:rFonts w:ascii="Times New Roman" w:hAnsi="Times New Roman" w:cs="Times New Roman"/>
          <w:b/>
          <w:bCs/>
          <w:sz w:val="24"/>
          <w:szCs w:val="24"/>
        </w:rPr>
        <w:t>Agua para control de polvo.</w:t>
      </w:r>
    </w:p>
    <w:bookmarkEnd w:id="24"/>
    <w:p w14:paraId="61CC987C" w14:textId="77777777" w:rsidR="00CB1580" w:rsidRDefault="00CB1580" w:rsidP="00CB1580">
      <w:pPr>
        <w:tabs>
          <w:tab w:val="left" w:pos="2425"/>
        </w:tabs>
        <w:rPr>
          <w:rFonts w:ascii="Times New Roman" w:hAnsi="Times New Roman" w:cs="Times New Roman"/>
          <w:b/>
          <w:bCs/>
          <w:sz w:val="24"/>
          <w:szCs w:val="24"/>
        </w:rPr>
      </w:pPr>
    </w:p>
    <w:p w14:paraId="0102A64A" w14:textId="77777777" w:rsidR="00CB1580" w:rsidRDefault="00CB1580" w:rsidP="00CB15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37E8F13" w14:textId="4309E934"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Para evitar la producción de polvo, el Contratista deberá regar agua sobre los suelos, superficiales expuestos al tránsito de su maquinaria, mediante la utilización de carros, cisternas, que humedecerán la superficie de las calles, en las áreas de trabajo.</w:t>
      </w:r>
    </w:p>
    <w:p w14:paraId="5DB2252B" w14:textId="089298A9" w:rsidR="00CB1580"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En aquellos sitios, donde se acumule material pétreo volátil (arena, material suelto, principalmente) o material producto de las excavaciones para alojar las tuberías, el contratista deberá rociar los montículos formados, con agua</w:t>
      </w:r>
      <w:r>
        <w:rPr>
          <w:rFonts w:ascii="Times New Roman" w:hAnsi="Times New Roman" w:cs="Times New Roman"/>
        </w:rPr>
        <w:t>.</w:t>
      </w:r>
    </w:p>
    <w:p w14:paraId="04525FE1" w14:textId="77777777" w:rsidR="00CB1580" w:rsidRDefault="00CB1580" w:rsidP="00CB1580">
      <w:pPr>
        <w:spacing w:line="360" w:lineRule="auto"/>
        <w:jc w:val="both"/>
        <w:rPr>
          <w:rFonts w:ascii="Times New Roman" w:hAnsi="Times New Roman" w:cs="Times New Roman"/>
          <w:b/>
          <w:bCs/>
          <w:sz w:val="24"/>
          <w:szCs w:val="24"/>
        </w:rPr>
      </w:pPr>
    </w:p>
    <w:p w14:paraId="6734F448" w14:textId="77777777" w:rsidR="00CB1580" w:rsidRDefault="00CB1580" w:rsidP="00CB1580">
      <w:pPr>
        <w:spacing w:line="360" w:lineRule="auto"/>
        <w:jc w:val="both"/>
        <w:rPr>
          <w:rFonts w:ascii="Times New Roman" w:hAnsi="Times New Roman" w:cs="Times New Roman"/>
        </w:rPr>
      </w:pPr>
      <w:r w:rsidRPr="008F7FFD">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2034EF7" w14:textId="77777777"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La medición para el pago de este rubro será metro cúbico (m3).</w:t>
      </w:r>
    </w:p>
    <w:p w14:paraId="63F93B5C" w14:textId="77777777"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 xml:space="preserve">La medición será de acuerdo a la cantidad real ejecutada y colocada en obra, la que se verificará en unidades de volumen. </w:t>
      </w:r>
    </w:p>
    <w:p w14:paraId="6B672C42" w14:textId="77777777"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 xml:space="preserve">El pago incluye la mano de obra, el equipo, los materiales, las herramientas necesarias, transporte, obras conexas y cualquier otro gasto que incurra el Contratista para realizar el trabajo según estas especificaciones. </w:t>
      </w:r>
    </w:p>
    <w:p w14:paraId="758C5B2D" w14:textId="7019D922" w:rsidR="00CB1580"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Las cantidades determinadas del rubro indicado se pagarán a los precios contractuales que consten en el contrato.</w:t>
      </w:r>
    </w:p>
    <w:p w14:paraId="2492B234" w14:textId="77777777" w:rsidR="00CB1580" w:rsidRDefault="00CB1580" w:rsidP="00CB1580">
      <w:pPr>
        <w:tabs>
          <w:tab w:val="left" w:pos="2425"/>
        </w:tabs>
        <w:rPr>
          <w:rFonts w:ascii="Times New Roman" w:hAnsi="Times New Roman" w:cs="Times New Roman"/>
          <w:b/>
          <w:bCs/>
          <w:sz w:val="24"/>
          <w:szCs w:val="24"/>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0"/>
        <w:gridCol w:w="2835"/>
        <w:gridCol w:w="2268"/>
        <w:gridCol w:w="993"/>
        <w:gridCol w:w="992"/>
      </w:tblGrid>
      <w:tr w:rsidR="00CB1580" w:rsidRPr="00FD2701" w14:paraId="73B98058" w14:textId="77777777" w:rsidTr="00FD2701">
        <w:trPr>
          <w:trHeight w:val="6"/>
          <w:jc w:val="center"/>
        </w:trPr>
        <w:tc>
          <w:tcPr>
            <w:tcW w:w="992" w:type="dxa"/>
          </w:tcPr>
          <w:p w14:paraId="2ACB3B40" w14:textId="77777777" w:rsidR="00CB1580" w:rsidRPr="00FD2701" w:rsidRDefault="00CB1580" w:rsidP="00AF4059">
            <w:pPr>
              <w:spacing w:line="240" w:lineRule="auto"/>
              <w:jc w:val="center"/>
              <w:rPr>
                <w:rFonts w:ascii="Times New Roman" w:eastAsia="Times New Roman" w:hAnsi="Times New Roman" w:cs="Times New Roman"/>
                <w:b/>
                <w:color w:val="000000"/>
                <w:sz w:val="18"/>
              </w:rPr>
            </w:pPr>
            <w:r w:rsidRPr="00FD2701">
              <w:rPr>
                <w:rFonts w:ascii="Times New Roman" w:eastAsia="Times New Roman" w:hAnsi="Times New Roman" w:cs="Times New Roman"/>
                <w:b/>
                <w:color w:val="000000"/>
                <w:sz w:val="18"/>
              </w:rPr>
              <w:t>Ítem</w:t>
            </w:r>
          </w:p>
        </w:tc>
        <w:tc>
          <w:tcPr>
            <w:tcW w:w="850" w:type="dxa"/>
            <w:vAlign w:val="center"/>
          </w:tcPr>
          <w:p w14:paraId="51ACCF3B" w14:textId="77777777" w:rsidR="00CB1580" w:rsidRPr="00FD2701" w:rsidRDefault="00CB1580" w:rsidP="00AF4059">
            <w:pPr>
              <w:spacing w:line="240" w:lineRule="auto"/>
              <w:jc w:val="center"/>
              <w:rPr>
                <w:color w:val="000000"/>
                <w:sz w:val="18"/>
              </w:rPr>
            </w:pPr>
            <w:r w:rsidRPr="00FD2701">
              <w:rPr>
                <w:rFonts w:ascii="Times New Roman" w:eastAsia="Times New Roman" w:hAnsi="Times New Roman" w:cs="Times New Roman"/>
                <w:b/>
                <w:color w:val="000000"/>
                <w:sz w:val="18"/>
              </w:rPr>
              <w:t>Código</w:t>
            </w:r>
          </w:p>
        </w:tc>
        <w:tc>
          <w:tcPr>
            <w:tcW w:w="2835" w:type="dxa"/>
            <w:vAlign w:val="center"/>
          </w:tcPr>
          <w:p w14:paraId="6D96E120" w14:textId="77777777" w:rsidR="00CB1580" w:rsidRPr="00FD2701" w:rsidRDefault="00CB1580" w:rsidP="00AF4059">
            <w:pPr>
              <w:spacing w:line="240" w:lineRule="auto"/>
              <w:jc w:val="center"/>
              <w:rPr>
                <w:color w:val="000000"/>
                <w:sz w:val="18"/>
              </w:rPr>
            </w:pPr>
            <w:r w:rsidRPr="00FD2701">
              <w:rPr>
                <w:rFonts w:ascii="Times New Roman" w:eastAsia="Times New Roman" w:hAnsi="Times New Roman" w:cs="Times New Roman"/>
                <w:b/>
                <w:color w:val="000000"/>
                <w:sz w:val="18"/>
              </w:rPr>
              <w:t>Descripción</w:t>
            </w:r>
          </w:p>
        </w:tc>
        <w:tc>
          <w:tcPr>
            <w:tcW w:w="2268" w:type="dxa"/>
            <w:vAlign w:val="center"/>
          </w:tcPr>
          <w:p w14:paraId="50476888" w14:textId="77777777" w:rsidR="00CB1580" w:rsidRPr="00FD2701" w:rsidRDefault="00CB1580" w:rsidP="00AF4059">
            <w:pPr>
              <w:spacing w:line="240" w:lineRule="auto"/>
              <w:jc w:val="center"/>
              <w:rPr>
                <w:color w:val="000000"/>
                <w:sz w:val="18"/>
              </w:rPr>
            </w:pPr>
            <w:r w:rsidRPr="00FD2701">
              <w:rPr>
                <w:rFonts w:ascii="Times New Roman" w:eastAsia="Times New Roman" w:hAnsi="Times New Roman" w:cs="Times New Roman"/>
                <w:b/>
                <w:color w:val="000000"/>
                <w:sz w:val="18"/>
              </w:rPr>
              <w:t>Rubros</w:t>
            </w:r>
          </w:p>
        </w:tc>
        <w:tc>
          <w:tcPr>
            <w:tcW w:w="993" w:type="dxa"/>
            <w:vAlign w:val="center"/>
          </w:tcPr>
          <w:p w14:paraId="5E82166D" w14:textId="77777777" w:rsidR="00CB1580" w:rsidRPr="00FD2701" w:rsidRDefault="00CB1580" w:rsidP="00AF4059">
            <w:pPr>
              <w:spacing w:line="240" w:lineRule="auto"/>
              <w:jc w:val="center"/>
              <w:rPr>
                <w:color w:val="000000"/>
                <w:sz w:val="18"/>
              </w:rPr>
            </w:pPr>
            <w:r w:rsidRPr="00FD2701">
              <w:rPr>
                <w:rFonts w:ascii="Times New Roman" w:eastAsia="Times New Roman" w:hAnsi="Times New Roman" w:cs="Times New Roman"/>
                <w:b/>
                <w:color w:val="000000"/>
                <w:sz w:val="18"/>
              </w:rPr>
              <w:t>Unidad</w:t>
            </w:r>
          </w:p>
        </w:tc>
        <w:tc>
          <w:tcPr>
            <w:tcW w:w="992" w:type="dxa"/>
            <w:vAlign w:val="center"/>
          </w:tcPr>
          <w:p w14:paraId="3FA33874" w14:textId="77777777" w:rsidR="00CB1580" w:rsidRPr="00FD2701" w:rsidRDefault="00CB1580" w:rsidP="00AF4059">
            <w:pPr>
              <w:spacing w:line="240" w:lineRule="auto"/>
              <w:jc w:val="center"/>
              <w:rPr>
                <w:color w:val="000000"/>
                <w:sz w:val="18"/>
              </w:rPr>
            </w:pPr>
            <w:r w:rsidRPr="00FD2701">
              <w:rPr>
                <w:rFonts w:ascii="Times New Roman" w:eastAsia="Times New Roman" w:hAnsi="Times New Roman" w:cs="Times New Roman"/>
                <w:b/>
                <w:color w:val="000000"/>
                <w:sz w:val="18"/>
              </w:rPr>
              <w:t>Cantidad</w:t>
            </w:r>
          </w:p>
        </w:tc>
      </w:tr>
      <w:tr w:rsidR="00CB1580" w:rsidRPr="00FD2701" w14:paraId="698F4192" w14:textId="77777777" w:rsidTr="00FD2701">
        <w:trPr>
          <w:trHeight w:val="686"/>
          <w:jc w:val="center"/>
        </w:trPr>
        <w:tc>
          <w:tcPr>
            <w:tcW w:w="992" w:type="dxa"/>
            <w:vAlign w:val="center"/>
          </w:tcPr>
          <w:p w14:paraId="2E7DB7BD" w14:textId="6911F666" w:rsidR="00CB1580" w:rsidRPr="00FD2701" w:rsidRDefault="00203081" w:rsidP="00AF4059">
            <w:pPr>
              <w:spacing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9.4.5.5.1</w:t>
            </w:r>
          </w:p>
        </w:tc>
        <w:tc>
          <w:tcPr>
            <w:tcW w:w="850" w:type="dxa"/>
            <w:vAlign w:val="center"/>
          </w:tcPr>
          <w:p w14:paraId="27FEAC99" w14:textId="21BFC149" w:rsidR="00CB1580" w:rsidRPr="00FD2701" w:rsidRDefault="00CB1580" w:rsidP="00AF4059">
            <w:pPr>
              <w:jc w:val="center"/>
              <w:rPr>
                <w:rFonts w:ascii="Times New Roman" w:hAnsi="Times New Roman" w:cs="Times New Roman"/>
                <w:sz w:val="18"/>
              </w:rPr>
            </w:pPr>
            <w:r w:rsidRPr="00FD2701">
              <w:rPr>
                <w:rFonts w:ascii="Times New Roman" w:hAnsi="Times New Roman" w:cs="Times New Roman"/>
                <w:sz w:val="18"/>
              </w:rPr>
              <w:t>5</w:t>
            </w:r>
            <w:r w:rsidR="00203081" w:rsidRPr="00FD2701">
              <w:rPr>
                <w:rFonts w:ascii="Times New Roman" w:hAnsi="Times New Roman" w:cs="Times New Roman"/>
                <w:sz w:val="18"/>
              </w:rPr>
              <w:t>00445</w:t>
            </w:r>
          </w:p>
        </w:tc>
        <w:tc>
          <w:tcPr>
            <w:tcW w:w="2835" w:type="dxa"/>
            <w:vAlign w:val="center"/>
          </w:tcPr>
          <w:p w14:paraId="70302260" w14:textId="66A815B1" w:rsidR="00CB1580" w:rsidRPr="00FD2701" w:rsidRDefault="00CB1580" w:rsidP="00203081">
            <w:pPr>
              <w:spacing w:line="240" w:lineRule="auto"/>
              <w:jc w:val="center"/>
              <w:rPr>
                <w:rFonts w:ascii="Times New Roman" w:hAnsi="Times New Roman" w:cs="Times New Roman"/>
                <w:color w:val="000000"/>
                <w:sz w:val="18"/>
              </w:rPr>
            </w:pPr>
            <w:r w:rsidRPr="00FD2701">
              <w:rPr>
                <w:rFonts w:ascii="Times New Roman" w:hAnsi="Times New Roman" w:cs="Times New Roman"/>
                <w:sz w:val="18"/>
              </w:rPr>
              <w:t xml:space="preserve">Comuna Chade (Tanque Reserva # 2 PTAP) </w:t>
            </w:r>
            <w:r w:rsidRPr="00FD2701">
              <w:rPr>
                <w:rFonts w:ascii="Times New Roman" w:eastAsia="Times New Roman" w:hAnsi="Times New Roman" w:cs="Times New Roman"/>
                <w:bCs/>
                <w:sz w:val="18"/>
              </w:rPr>
              <w:t>–</w:t>
            </w:r>
            <w:r w:rsidRPr="00FD2701">
              <w:rPr>
                <w:rFonts w:ascii="Times New Roman" w:hAnsi="Times New Roman" w:cs="Times New Roman"/>
                <w:b/>
                <w:bCs/>
                <w:sz w:val="18"/>
                <w:szCs w:val="24"/>
              </w:rPr>
              <w:t xml:space="preserve"> </w:t>
            </w:r>
            <w:r w:rsidR="00203081" w:rsidRPr="00FD2701">
              <w:rPr>
                <w:rFonts w:ascii="Times New Roman" w:hAnsi="Times New Roman" w:cs="Times New Roman"/>
                <w:sz w:val="18"/>
              </w:rPr>
              <w:t>MITIGACIÓN AMBIENTAL</w:t>
            </w:r>
            <w:r w:rsidRPr="00FD2701">
              <w:rPr>
                <w:rFonts w:ascii="Times New Roman" w:hAnsi="Times New Roman" w:cs="Times New Roman"/>
                <w:sz w:val="18"/>
              </w:rPr>
              <w:t>.</w:t>
            </w:r>
          </w:p>
        </w:tc>
        <w:tc>
          <w:tcPr>
            <w:tcW w:w="2268" w:type="dxa"/>
            <w:vAlign w:val="center"/>
          </w:tcPr>
          <w:p w14:paraId="01A3B0F1" w14:textId="26F073A3" w:rsidR="00CB1580" w:rsidRPr="00FD2701" w:rsidRDefault="00203081" w:rsidP="00AF4059">
            <w:pPr>
              <w:spacing w:line="360" w:lineRule="auto"/>
              <w:jc w:val="center"/>
              <w:rPr>
                <w:rFonts w:ascii="Times New Roman" w:hAnsi="Times New Roman" w:cs="Times New Roman"/>
                <w:sz w:val="18"/>
                <w:szCs w:val="24"/>
              </w:rPr>
            </w:pPr>
            <w:r w:rsidRPr="00FD2701">
              <w:rPr>
                <w:rFonts w:ascii="Times New Roman" w:hAnsi="Times New Roman" w:cs="Times New Roman"/>
                <w:sz w:val="18"/>
              </w:rPr>
              <w:t>Agua para control de polvo</w:t>
            </w:r>
          </w:p>
        </w:tc>
        <w:tc>
          <w:tcPr>
            <w:tcW w:w="993" w:type="dxa"/>
            <w:vAlign w:val="center"/>
          </w:tcPr>
          <w:p w14:paraId="7FC7CEF6" w14:textId="317FAA76" w:rsidR="00CB1580" w:rsidRPr="00FD2701" w:rsidRDefault="00203081" w:rsidP="00AF4059">
            <w:pPr>
              <w:spacing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m3</w:t>
            </w:r>
          </w:p>
        </w:tc>
        <w:tc>
          <w:tcPr>
            <w:tcW w:w="992" w:type="dxa"/>
            <w:vAlign w:val="center"/>
          </w:tcPr>
          <w:p w14:paraId="2F5BA32A" w14:textId="6F2B4CAB" w:rsidR="00CB1580" w:rsidRPr="00FD2701" w:rsidRDefault="00203081" w:rsidP="00AF4059">
            <w:pPr>
              <w:spacing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50</w:t>
            </w:r>
            <w:r w:rsidR="00CB1580" w:rsidRPr="00FD2701">
              <w:rPr>
                <w:rFonts w:ascii="Times New Roman" w:eastAsia="Times New Roman" w:hAnsi="Times New Roman" w:cs="Times New Roman"/>
                <w:color w:val="000000"/>
                <w:sz w:val="18"/>
              </w:rPr>
              <w:t>,00</w:t>
            </w:r>
          </w:p>
        </w:tc>
      </w:tr>
    </w:tbl>
    <w:p w14:paraId="45F387A1" w14:textId="4D23001B" w:rsidR="00CB1580" w:rsidRDefault="00CB1580" w:rsidP="00942148">
      <w:pPr>
        <w:tabs>
          <w:tab w:val="left" w:pos="2425"/>
        </w:tabs>
        <w:rPr>
          <w:rFonts w:ascii="Times New Roman" w:hAnsi="Times New Roman" w:cs="Times New Roman"/>
        </w:rPr>
      </w:pPr>
    </w:p>
    <w:p w14:paraId="5E9190CD" w14:textId="77777777" w:rsidR="00942148" w:rsidRDefault="00942148" w:rsidP="00942148">
      <w:pPr>
        <w:tabs>
          <w:tab w:val="left" w:pos="2425"/>
        </w:tabs>
        <w:rPr>
          <w:rFonts w:ascii="Times New Roman" w:hAnsi="Times New Roman" w:cs="Times New Roman"/>
          <w:b/>
          <w:bCs/>
          <w:sz w:val="24"/>
          <w:szCs w:val="24"/>
        </w:rPr>
      </w:pPr>
    </w:p>
    <w:p w14:paraId="5BC46BD3" w14:textId="60BB9D0F" w:rsidR="00942148" w:rsidRDefault="00942148" w:rsidP="00942148">
      <w:pPr>
        <w:tabs>
          <w:tab w:val="left" w:pos="2425"/>
        </w:tabs>
        <w:rPr>
          <w:rFonts w:ascii="Times New Roman" w:hAnsi="Times New Roman" w:cs="Times New Roman"/>
          <w:b/>
          <w:bCs/>
          <w:sz w:val="24"/>
          <w:szCs w:val="24"/>
        </w:rPr>
      </w:pPr>
      <w:bookmarkStart w:id="25" w:name="_Hlk100048002"/>
      <w:r w:rsidRPr="00FD2701">
        <w:rPr>
          <w:rFonts w:ascii="Times New Roman" w:hAnsi="Times New Roman" w:cs="Times New Roman"/>
          <w:b/>
          <w:bCs/>
          <w:sz w:val="24"/>
          <w:szCs w:val="24"/>
        </w:rPr>
        <w:t>Charla ambiental.</w:t>
      </w:r>
    </w:p>
    <w:bookmarkEnd w:id="25"/>
    <w:p w14:paraId="196974A4" w14:textId="77777777" w:rsidR="00942148" w:rsidRDefault="00942148" w:rsidP="00942148">
      <w:pPr>
        <w:tabs>
          <w:tab w:val="left" w:pos="2425"/>
        </w:tabs>
        <w:rPr>
          <w:rFonts w:ascii="Times New Roman" w:hAnsi="Times New Roman" w:cs="Times New Roman"/>
          <w:b/>
          <w:bCs/>
          <w:sz w:val="24"/>
          <w:szCs w:val="24"/>
        </w:rPr>
      </w:pPr>
    </w:p>
    <w:p w14:paraId="7DAC7C22" w14:textId="77777777" w:rsidR="00942148" w:rsidRDefault="00942148" w:rsidP="009421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4971D30" w14:textId="087E94E7"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Esta sección conlleva la ejecución por parte del contratista de un conjunto de actividades cuya finalidad es la de fortalecer el conocimiento y respeto por el patrimonio natural y a la participación activa de los habitantes que serán beneficiados por la construcción de obra</w:t>
      </w:r>
      <w:r w:rsidR="00250AAE">
        <w:rPr>
          <w:rFonts w:ascii="Times New Roman" w:hAnsi="Times New Roman" w:cs="Times New Roman"/>
        </w:rPr>
        <w:t>.</w:t>
      </w:r>
      <w:r w:rsidRPr="00F732F7">
        <w:rPr>
          <w:rFonts w:ascii="Times New Roman" w:hAnsi="Times New Roman" w:cs="Times New Roman"/>
        </w:rPr>
        <w:t>.</w:t>
      </w:r>
    </w:p>
    <w:p w14:paraId="5D232C45" w14:textId="6CD2817E" w:rsidR="00942148" w:rsidRDefault="00F732F7" w:rsidP="00F732F7">
      <w:pPr>
        <w:spacing w:line="360" w:lineRule="auto"/>
        <w:jc w:val="both"/>
        <w:rPr>
          <w:rFonts w:ascii="Times New Roman" w:hAnsi="Times New Roman" w:cs="Times New Roman"/>
        </w:rPr>
      </w:pPr>
      <w:r w:rsidRPr="00F732F7">
        <w:rPr>
          <w:rFonts w:ascii="Times New Roman" w:hAnsi="Times New Roman" w:cs="Times New Roman"/>
        </w:rPr>
        <w:t>Las actividades estarán dirigidas hacia dos puntos focales de la obra</w:t>
      </w:r>
    </w:p>
    <w:p w14:paraId="5C2CA4D8" w14:textId="7F5568F5" w:rsidR="00F732F7" w:rsidRPr="00F732F7" w:rsidRDefault="00F732F7" w:rsidP="003E288C">
      <w:pPr>
        <w:pStyle w:val="Prrafodelista"/>
        <w:numPr>
          <w:ilvl w:val="0"/>
          <w:numId w:val="3"/>
        </w:numPr>
        <w:spacing w:line="360" w:lineRule="auto"/>
        <w:jc w:val="both"/>
        <w:rPr>
          <w:rFonts w:ascii="Times New Roman" w:hAnsi="Times New Roman" w:cs="Times New Roman"/>
        </w:rPr>
      </w:pPr>
      <w:r w:rsidRPr="00F732F7">
        <w:rPr>
          <w:rFonts w:ascii="Times New Roman" w:hAnsi="Times New Roman" w:cs="Times New Roman"/>
        </w:rPr>
        <w:t>La población directamente involucrada con la obra y demás actores sociales que se localizan dentro del área de influencia ; y</w:t>
      </w:r>
    </w:p>
    <w:p w14:paraId="6304CCB4" w14:textId="3F3C3D26" w:rsidR="00F732F7" w:rsidRPr="00F732F7" w:rsidRDefault="00F732F7" w:rsidP="003E288C">
      <w:pPr>
        <w:pStyle w:val="Prrafodelista"/>
        <w:numPr>
          <w:ilvl w:val="0"/>
          <w:numId w:val="3"/>
        </w:numPr>
        <w:spacing w:line="360" w:lineRule="auto"/>
        <w:jc w:val="both"/>
        <w:rPr>
          <w:rFonts w:ascii="Times New Roman" w:hAnsi="Times New Roman" w:cs="Times New Roman"/>
        </w:rPr>
      </w:pPr>
      <w:r w:rsidRPr="00F732F7">
        <w:rPr>
          <w:rFonts w:ascii="Times New Roman" w:hAnsi="Times New Roman" w:cs="Times New Roman"/>
        </w:rPr>
        <w:t>El personal técnico y obrero que está en contacto permanente con la obra y el ambiente.</w:t>
      </w:r>
    </w:p>
    <w:p w14:paraId="62BEA87F" w14:textId="681F8AB9" w:rsidR="00F732F7" w:rsidRPr="00F732F7" w:rsidRDefault="00F732F7" w:rsidP="00F732F7">
      <w:pPr>
        <w:spacing w:line="360" w:lineRule="auto"/>
        <w:jc w:val="both"/>
        <w:rPr>
          <w:rFonts w:ascii="Times New Roman" w:hAnsi="Times New Roman" w:cs="Times New Roman"/>
        </w:rPr>
      </w:pPr>
      <w:r w:rsidRPr="00F732F7">
        <w:rPr>
          <w:rFonts w:ascii="Times New Roman" w:hAnsi="Times New Roman" w:cs="Times New Roman"/>
        </w:rPr>
        <w:t>Su proceso de planificación y ejecución debe iniciar 15 días antes del arranque de las obras y ser continuo hasta casi la finalización de la construcción.</w:t>
      </w:r>
    </w:p>
    <w:p w14:paraId="29664017" w14:textId="77777777" w:rsidR="00942148" w:rsidRDefault="00942148" w:rsidP="0094214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C37280C" w14:textId="34C605C5" w:rsidR="00C677D1" w:rsidRPr="00C677D1" w:rsidRDefault="00C677D1" w:rsidP="00C677D1">
      <w:pPr>
        <w:spacing w:line="360" w:lineRule="auto"/>
        <w:jc w:val="both"/>
        <w:rPr>
          <w:rFonts w:ascii="Times New Roman" w:hAnsi="Times New Roman" w:cs="Times New Roman"/>
        </w:rPr>
      </w:pPr>
      <w:r>
        <w:rPr>
          <w:rFonts w:ascii="Times New Roman" w:hAnsi="Times New Roman" w:cs="Times New Roman"/>
        </w:rPr>
        <w:t>S</w:t>
      </w:r>
      <w:r w:rsidRPr="00C677D1">
        <w:rPr>
          <w:rFonts w:ascii="Times New Roman" w:hAnsi="Times New Roman" w:cs="Times New Roman"/>
        </w:rPr>
        <w:t>i en las especificaciones ambientales particulares no se menciona nada al respecto, el fiscalizador pedirá al contratista el cumplimiento de esta sección, quien planificará y pondrá a consideración del fiscalizador los contenidos, cronograma y metodología de ejecución para su aprobación.</w:t>
      </w:r>
    </w:p>
    <w:p w14:paraId="5F737101" w14:textId="4EBCCDA4" w:rsidR="00C677D1" w:rsidRPr="00C677D1" w:rsidRDefault="00C677D1" w:rsidP="00C677D1">
      <w:pPr>
        <w:spacing w:line="360" w:lineRule="auto"/>
        <w:jc w:val="both"/>
        <w:rPr>
          <w:rFonts w:ascii="Times New Roman" w:hAnsi="Times New Roman" w:cs="Times New Roman"/>
        </w:rPr>
      </w:pPr>
      <w:r w:rsidRPr="00C677D1">
        <w:rPr>
          <w:rFonts w:ascii="Times New Roman" w:hAnsi="Times New Roman" w:cs="Times New Roman"/>
        </w:rPr>
        <w:t>Las charlas de concientización estarán dirigidas a los habitantes del área de influencia ambiental donde se van a construir las obras</w:t>
      </w:r>
      <w:r>
        <w:rPr>
          <w:rFonts w:ascii="Times New Roman" w:hAnsi="Times New Roman" w:cs="Times New Roman"/>
        </w:rPr>
        <w:t>.</w:t>
      </w:r>
    </w:p>
    <w:p w14:paraId="5CC0BD4E" w14:textId="3C29E9CA" w:rsidR="00C677D1" w:rsidRPr="00C677D1" w:rsidRDefault="00C677D1" w:rsidP="00C677D1">
      <w:pPr>
        <w:spacing w:line="360" w:lineRule="auto"/>
        <w:jc w:val="both"/>
        <w:rPr>
          <w:rFonts w:ascii="Times New Roman" w:hAnsi="Times New Roman" w:cs="Times New Roman"/>
        </w:rPr>
      </w:pPr>
      <w:r w:rsidRPr="00C677D1">
        <w:rPr>
          <w:rFonts w:ascii="Times New Roman" w:hAnsi="Times New Roman" w:cs="Times New Roman"/>
        </w:rPr>
        <w:t>Las charlas desarrollaran temas relativos al proyecto y su vinculación con el ambiente tales como.</w:t>
      </w:r>
    </w:p>
    <w:p w14:paraId="692B3D23" w14:textId="68AE0A24" w:rsidR="00C677D1" w:rsidRPr="00C677D1" w:rsidRDefault="00C677D1" w:rsidP="00C677D1">
      <w:pPr>
        <w:pStyle w:val="Prrafodelista"/>
        <w:numPr>
          <w:ilvl w:val="0"/>
          <w:numId w:val="3"/>
        </w:numPr>
        <w:spacing w:line="360" w:lineRule="auto"/>
        <w:jc w:val="both"/>
        <w:rPr>
          <w:rFonts w:ascii="Times New Roman" w:hAnsi="Times New Roman" w:cs="Times New Roman"/>
        </w:rPr>
      </w:pPr>
      <w:r w:rsidRPr="00C677D1">
        <w:rPr>
          <w:rFonts w:ascii="Times New Roman" w:hAnsi="Times New Roman" w:cs="Times New Roman"/>
        </w:rPr>
        <w:t>El entorno que rodea a la obra y su interrelación con sus habitantes.</w:t>
      </w:r>
    </w:p>
    <w:p w14:paraId="27AFF7AA" w14:textId="4E816260" w:rsidR="00C677D1" w:rsidRPr="00C677D1" w:rsidRDefault="00C677D1" w:rsidP="003E288C">
      <w:pPr>
        <w:pStyle w:val="Prrafodelista"/>
        <w:numPr>
          <w:ilvl w:val="0"/>
          <w:numId w:val="4"/>
        </w:numPr>
        <w:spacing w:line="360" w:lineRule="auto"/>
        <w:jc w:val="both"/>
        <w:rPr>
          <w:rFonts w:ascii="Times New Roman" w:hAnsi="Times New Roman" w:cs="Times New Roman"/>
        </w:rPr>
      </w:pPr>
      <w:r w:rsidRPr="00C677D1">
        <w:rPr>
          <w:rFonts w:ascii="Times New Roman" w:hAnsi="Times New Roman" w:cs="Times New Roman"/>
        </w:rPr>
        <w:t>Los principales impactos ambientales de la obra y sus correspondientes medidas de mitigación incluida en el plan de manejo ambiental.</w:t>
      </w:r>
    </w:p>
    <w:p w14:paraId="4F0D4EE8" w14:textId="77777777" w:rsidR="00C677D1" w:rsidRDefault="00C677D1" w:rsidP="003E288C">
      <w:pPr>
        <w:pStyle w:val="Prrafodelista"/>
        <w:numPr>
          <w:ilvl w:val="0"/>
          <w:numId w:val="4"/>
        </w:numPr>
        <w:spacing w:line="360" w:lineRule="auto"/>
        <w:jc w:val="both"/>
        <w:rPr>
          <w:rFonts w:ascii="Times New Roman" w:hAnsi="Times New Roman" w:cs="Times New Roman"/>
        </w:rPr>
      </w:pPr>
      <w:r w:rsidRPr="00C677D1">
        <w:rPr>
          <w:rFonts w:ascii="Times New Roman" w:hAnsi="Times New Roman" w:cs="Times New Roman"/>
        </w:rPr>
        <w:t>Beneficio sociales y ambientales que traerán las obras emergentes a ejecutarse.</w:t>
      </w:r>
    </w:p>
    <w:p w14:paraId="0929B8AB" w14:textId="1AA20605" w:rsidR="00C677D1" w:rsidRPr="00C677D1" w:rsidRDefault="00C677D1" w:rsidP="003E288C">
      <w:pPr>
        <w:pStyle w:val="Prrafodelista"/>
        <w:numPr>
          <w:ilvl w:val="0"/>
          <w:numId w:val="4"/>
        </w:numPr>
        <w:spacing w:line="360" w:lineRule="auto"/>
        <w:jc w:val="both"/>
        <w:rPr>
          <w:rFonts w:ascii="Times New Roman" w:hAnsi="Times New Roman" w:cs="Times New Roman"/>
        </w:rPr>
      </w:pPr>
      <w:r w:rsidRPr="00C677D1">
        <w:rPr>
          <w:rFonts w:ascii="Times New Roman" w:hAnsi="Times New Roman" w:cs="Times New Roman"/>
        </w:rPr>
        <w:t xml:space="preserve">Cómo cuidar la obra una vez que ha terminado los trabajos </w:t>
      </w:r>
      <w:r>
        <w:rPr>
          <w:rFonts w:ascii="Times New Roman" w:hAnsi="Times New Roman" w:cs="Times New Roman"/>
        </w:rPr>
        <w:t>de</w:t>
      </w:r>
      <w:r w:rsidRPr="00C677D1">
        <w:rPr>
          <w:rFonts w:ascii="Times New Roman" w:hAnsi="Times New Roman" w:cs="Times New Roman"/>
        </w:rPr>
        <w:t xml:space="preserve"> construcción.</w:t>
      </w:r>
    </w:p>
    <w:p w14:paraId="650D12F7" w14:textId="6EC2F6A6" w:rsidR="00C677D1" w:rsidRDefault="00C677D1" w:rsidP="00C677D1">
      <w:pPr>
        <w:pStyle w:val="Prrafodelista"/>
        <w:numPr>
          <w:ilvl w:val="0"/>
          <w:numId w:val="4"/>
        </w:numPr>
        <w:spacing w:line="360" w:lineRule="auto"/>
        <w:jc w:val="both"/>
        <w:rPr>
          <w:rFonts w:ascii="Times New Roman" w:hAnsi="Times New Roman" w:cs="Times New Roman"/>
        </w:rPr>
      </w:pPr>
      <w:r w:rsidRPr="00C677D1">
        <w:rPr>
          <w:rFonts w:ascii="Times New Roman" w:hAnsi="Times New Roman" w:cs="Times New Roman"/>
        </w:rPr>
        <w:t>Otros.</w:t>
      </w:r>
    </w:p>
    <w:p w14:paraId="487D3AD6" w14:textId="7AF3790F" w:rsidR="00C677D1" w:rsidRPr="00C677D1" w:rsidRDefault="00C677D1" w:rsidP="00C677D1">
      <w:pPr>
        <w:spacing w:line="360" w:lineRule="auto"/>
        <w:jc w:val="both"/>
        <w:rPr>
          <w:rFonts w:ascii="Times New Roman" w:hAnsi="Times New Roman" w:cs="Times New Roman"/>
        </w:rPr>
      </w:pPr>
      <w:r w:rsidRPr="00C677D1">
        <w:rPr>
          <w:rFonts w:ascii="Times New Roman" w:hAnsi="Times New Roman" w:cs="Times New Roman"/>
        </w:rPr>
        <w:t xml:space="preserve">La temática será diseñada y ejecutada por profesionales con suficiente experiencia en manejo de recursos naturales, desarrollo comunitario y comunicación social. La duración de estas charlas será de un mínimo de 15 minutos y se las dará en las </w:t>
      </w:r>
      <w:r>
        <w:rPr>
          <w:rFonts w:ascii="Times New Roman" w:hAnsi="Times New Roman" w:cs="Times New Roman"/>
        </w:rPr>
        <w:t>comunidades</w:t>
      </w:r>
      <w:r w:rsidRPr="00C677D1">
        <w:rPr>
          <w:rFonts w:ascii="Times New Roman" w:hAnsi="Times New Roman" w:cs="Times New Roman"/>
        </w:rPr>
        <w:t xml:space="preserve"> beneficiarias de las obras emergentes</w:t>
      </w:r>
      <w:r>
        <w:rPr>
          <w:rFonts w:ascii="Times New Roman" w:hAnsi="Times New Roman" w:cs="Times New Roman"/>
        </w:rPr>
        <w:t>.</w:t>
      </w:r>
    </w:p>
    <w:p w14:paraId="15B6FB0B" w14:textId="0F5672F6" w:rsidR="00942148" w:rsidRDefault="00942148" w:rsidP="00942148">
      <w:pPr>
        <w:spacing w:line="360" w:lineRule="auto"/>
        <w:jc w:val="both"/>
        <w:rPr>
          <w:rFonts w:ascii="Times New Roman" w:hAnsi="Times New Roman" w:cs="Times New Roman"/>
          <w:b/>
          <w:bCs/>
          <w:sz w:val="24"/>
          <w:szCs w:val="24"/>
        </w:rPr>
      </w:pPr>
      <w:r w:rsidRPr="008F7FFD">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AFBBE1C" w14:textId="77777777" w:rsidR="00693A77" w:rsidRDefault="00693A77" w:rsidP="00693A77">
      <w:pPr>
        <w:spacing w:line="360" w:lineRule="auto"/>
        <w:jc w:val="both"/>
        <w:rPr>
          <w:rFonts w:ascii="Times New Roman" w:hAnsi="Times New Roman" w:cs="Times New Roman"/>
        </w:rPr>
      </w:pPr>
      <w:r w:rsidRPr="00693A77">
        <w:rPr>
          <w:rFonts w:ascii="Times New Roman" w:hAnsi="Times New Roman" w:cs="Times New Roman"/>
        </w:rPr>
        <w:t xml:space="preserve">El Fiscalizador verificará la ejecución en cantidad y tiempos de las actividades antes indicadas, estableciendo de forma cierta su cumplimiento, cuya medición será en la unidad de la actividad </w:t>
      </w:r>
      <w:r w:rsidRPr="00693A77">
        <w:rPr>
          <w:rFonts w:ascii="Times New Roman" w:hAnsi="Times New Roman" w:cs="Times New Roman"/>
        </w:rPr>
        <w:lastRenderedPageBreak/>
        <w:t>así expresada. Las cantidades medidas se pagarán a los precios contractuales para los rubros designados a continuación y que consten en el contrato. Estos pagos constituirán la compensación total por la planificación, elaboración, transporte y realización de. las actividades descritas; así como por toda la mano de obra, equipo, herramientas, materiales y operaciones conexas para la ejecución de los trabajos indicados anteriormente.</w:t>
      </w: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993"/>
        <w:gridCol w:w="2976"/>
        <w:gridCol w:w="1701"/>
        <w:gridCol w:w="993"/>
        <w:gridCol w:w="1134"/>
      </w:tblGrid>
      <w:tr w:rsidR="00942148" w:rsidRPr="00FD2701" w14:paraId="33BA49CF" w14:textId="77777777" w:rsidTr="00FD2701">
        <w:trPr>
          <w:trHeight w:val="6"/>
          <w:jc w:val="center"/>
        </w:trPr>
        <w:tc>
          <w:tcPr>
            <w:tcW w:w="997" w:type="dxa"/>
          </w:tcPr>
          <w:p w14:paraId="0DE0CFD7" w14:textId="77777777" w:rsidR="00942148" w:rsidRPr="00FD2701" w:rsidRDefault="00942148" w:rsidP="00FD2701">
            <w:pPr>
              <w:spacing w:after="0" w:line="240" w:lineRule="auto"/>
              <w:jc w:val="center"/>
              <w:rPr>
                <w:rFonts w:ascii="Times New Roman" w:eastAsia="Times New Roman" w:hAnsi="Times New Roman" w:cs="Times New Roman"/>
                <w:b/>
                <w:color w:val="000000"/>
                <w:sz w:val="18"/>
              </w:rPr>
            </w:pPr>
            <w:r w:rsidRPr="00FD2701">
              <w:rPr>
                <w:rFonts w:ascii="Times New Roman" w:eastAsia="Times New Roman" w:hAnsi="Times New Roman" w:cs="Times New Roman"/>
                <w:b/>
                <w:color w:val="000000"/>
                <w:sz w:val="18"/>
              </w:rPr>
              <w:t>Ítem</w:t>
            </w:r>
          </w:p>
        </w:tc>
        <w:tc>
          <w:tcPr>
            <w:tcW w:w="993" w:type="dxa"/>
            <w:vAlign w:val="center"/>
          </w:tcPr>
          <w:p w14:paraId="04921299"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Código</w:t>
            </w:r>
          </w:p>
        </w:tc>
        <w:tc>
          <w:tcPr>
            <w:tcW w:w="2976" w:type="dxa"/>
            <w:vAlign w:val="center"/>
          </w:tcPr>
          <w:p w14:paraId="72E0207D"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Descripción</w:t>
            </w:r>
          </w:p>
        </w:tc>
        <w:tc>
          <w:tcPr>
            <w:tcW w:w="1701" w:type="dxa"/>
            <w:vAlign w:val="center"/>
          </w:tcPr>
          <w:p w14:paraId="1B4B625C"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Rubros</w:t>
            </w:r>
          </w:p>
        </w:tc>
        <w:tc>
          <w:tcPr>
            <w:tcW w:w="993" w:type="dxa"/>
            <w:vAlign w:val="center"/>
          </w:tcPr>
          <w:p w14:paraId="36091C25"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Unidad</w:t>
            </w:r>
          </w:p>
        </w:tc>
        <w:tc>
          <w:tcPr>
            <w:tcW w:w="1134" w:type="dxa"/>
            <w:vAlign w:val="center"/>
          </w:tcPr>
          <w:p w14:paraId="16897E2D"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Cantidad</w:t>
            </w:r>
          </w:p>
        </w:tc>
      </w:tr>
      <w:tr w:rsidR="00942148" w:rsidRPr="00FD2701" w14:paraId="22A2FC43" w14:textId="77777777" w:rsidTr="00FD2701">
        <w:trPr>
          <w:trHeight w:val="686"/>
          <w:jc w:val="center"/>
        </w:trPr>
        <w:tc>
          <w:tcPr>
            <w:tcW w:w="997" w:type="dxa"/>
            <w:vAlign w:val="center"/>
          </w:tcPr>
          <w:p w14:paraId="0CAE4C4A" w14:textId="55EB4AA7"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9.4.5.5.2</w:t>
            </w:r>
          </w:p>
        </w:tc>
        <w:tc>
          <w:tcPr>
            <w:tcW w:w="993" w:type="dxa"/>
            <w:vAlign w:val="center"/>
          </w:tcPr>
          <w:p w14:paraId="15B16E4E" w14:textId="7A6B4841" w:rsidR="00942148" w:rsidRPr="00FD2701" w:rsidRDefault="00942148" w:rsidP="00FD2701">
            <w:pPr>
              <w:spacing w:after="0" w:line="240" w:lineRule="auto"/>
              <w:jc w:val="center"/>
              <w:rPr>
                <w:rFonts w:ascii="Times New Roman" w:hAnsi="Times New Roman" w:cs="Times New Roman"/>
                <w:sz w:val="18"/>
              </w:rPr>
            </w:pPr>
            <w:r w:rsidRPr="00FD2701">
              <w:rPr>
                <w:rFonts w:ascii="Times New Roman" w:hAnsi="Times New Roman" w:cs="Times New Roman"/>
                <w:sz w:val="18"/>
              </w:rPr>
              <w:t>500446</w:t>
            </w:r>
          </w:p>
        </w:tc>
        <w:tc>
          <w:tcPr>
            <w:tcW w:w="2976" w:type="dxa"/>
            <w:vAlign w:val="center"/>
          </w:tcPr>
          <w:p w14:paraId="52E15B62" w14:textId="77777777" w:rsidR="00942148" w:rsidRPr="00FD2701" w:rsidRDefault="00942148" w:rsidP="00FD2701">
            <w:pPr>
              <w:spacing w:after="0" w:line="240" w:lineRule="auto"/>
              <w:jc w:val="center"/>
              <w:rPr>
                <w:rFonts w:ascii="Times New Roman" w:hAnsi="Times New Roman" w:cs="Times New Roman"/>
                <w:color w:val="000000"/>
                <w:sz w:val="18"/>
              </w:rPr>
            </w:pPr>
            <w:r w:rsidRPr="00FD2701">
              <w:rPr>
                <w:rFonts w:ascii="Times New Roman" w:hAnsi="Times New Roman" w:cs="Times New Roman"/>
                <w:sz w:val="18"/>
              </w:rPr>
              <w:t xml:space="preserve">Comuna Chade (Tanque Reserva # 2 PTAP) </w:t>
            </w:r>
            <w:r w:rsidRPr="00FD2701">
              <w:rPr>
                <w:rFonts w:ascii="Times New Roman" w:eastAsia="Times New Roman" w:hAnsi="Times New Roman" w:cs="Times New Roman"/>
                <w:bCs/>
                <w:sz w:val="18"/>
              </w:rPr>
              <w:t>–</w:t>
            </w:r>
            <w:r w:rsidRPr="00FD2701">
              <w:rPr>
                <w:rFonts w:ascii="Times New Roman" w:hAnsi="Times New Roman" w:cs="Times New Roman"/>
                <w:b/>
                <w:bCs/>
                <w:sz w:val="18"/>
                <w:szCs w:val="24"/>
              </w:rPr>
              <w:t xml:space="preserve"> </w:t>
            </w:r>
            <w:r w:rsidRPr="00FD2701">
              <w:rPr>
                <w:rFonts w:ascii="Times New Roman" w:hAnsi="Times New Roman" w:cs="Times New Roman"/>
                <w:sz w:val="18"/>
              </w:rPr>
              <w:t>MITIGACIÓN AMBIENTAL.</w:t>
            </w:r>
          </w:p>
        </w:tc>
        <w:tc>
          <w:tcPr>
            <w:tcW w:w="1701" w:type="dxa"/>
            <w:vAlign w:val="center"/>
          </w:tcPr>
          <w:p w14:paraId="2A7BAF85" w14:textId="4607250B" w:rsidR="00942148" w:rsidRPr="00FD2701" w:rsidRDefault="00942148" w:rsidP="00FD2701">
            <w:pPr>
              <w:spacing w:after="0" w:line="240" w:lineRule="auto"/>
              <w:jc w:val="center"/>
              <w:rPr>
                <w:rFonts w:ascii="Times New Roman" w:hAnsi="Times New Roman" w:cs="Times New Roman"/>
                <w:sz w:val="18"/>
                <w:szCs w:val="24"/>
              </w:rPr>
            </w:pPr>
            <w:r w:rsidRPr="00FD2701">
              <w:rPr>
                <w:rFonts w:ascii="Times New Roman" w:hAnsi="Times New Roman" w:cs="Times New Roman"/>
                <w:sz w:val="18"/>
              </w:rPr>
              <w:t>Charla ambiental</w:t>
            </w:r>
          </w:p>
        </w:tc>
        <w:tc>
          <w:tcPr>
            <w:tcW w:w="993" w:type="dxa"/>
            <w:vAlign w:val="center"/>
          </w:tcPr>
          <w:p w14:paraId="660950E3" w14:textId="185A7DCB"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u</w:t>
            </w:r>
          </w:p>
        </w:tc>
        <w:tc>
          <w:tcPr>
            <w:tcW w:w="1134" w:type="dxa"/>
            <w:vAlign w:val="center"/>
          </w:tcPr>
          <w:p w14:paraId="0E7110ED" w14:textId="72EDA573"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1,00</w:t>
            </w:r>
          </w:p>
        </w:tc>
      </w:tr>
    </w:tbl>
    <w:p w14:paraId="52C7F30F" w14:textId="2A2F33D9" w:rsidR="00942148" w:rsidRDefault="00942148" w:rsidP="00942148">
      <w:pPr>
        <w:tabs>
          <w:tab w:val="left" w:pos="2425"/>
        </w:tabs>
        <w:rPr>
          <w:rFonts w:ascii="Times New Roman" w:hAnsi="Times New Roman" w:cs="Times New Roman"/>
        </w:rPr>
      </w:pPr>
    </w:p>
    <w:p w14:paraId="6FE4DB67" w14:textId="39C1FAE0" w:rsidR="00942148" w:rsidRDefault="00942148" w:rsidP="00942148">
      <w:pPr>
        <w:tabs>
          <w:tab w:val="left" w:pos="2425"/>
        </w:tabs>
        <w:rPr>
          <w:rFonts w:ascii="Times New Roman" w:hAnsi="Times New Roman" w:cs="Times New Roman"/>
        </w:rPr>
      </w:pPr>
    </w:p>
    <w:p w14:paraId="72040C0C" w14:textId="5B1CD327" w:rsidR="00942148" w:rsidRDefault="00942148" w:rsidP="00942148">
      <w:pPr>
        <w:tabs>
          <w:tab w:val="left" w:pos="2425"/>
        </w:tabs>
        <w:rPr>
          <w:rFonts w:ascii="Times New Roman" w:hAnsi="Times New Roman" w:cs="Times New Roman"/>
          <w:b/>
          <w:bCs/>
          <w:sz w:val="24"/>
          <w:szCs w:val="24"/>
        </w:rPr>
      </w:pPr>
      <w:bookmarkStart w:id="26" w:name="_Hlk100048010"/>
      <w:r w:rsidRPr="00FD2701">
        <w:rPr>
          <w:rFonts w:ascii="Times New Roman" w:hAnsi="Times New Roman" w:cs="Times New Roman"/>
          <w:b/>
          <w:bCs/>
          <w:sz w:val="24"/>
          <w:szCs w:val="24"/>
        </w:rPr>
        <w:t>Charla de socialización del proyecto.</w:t>
      </w:r>
    </w:p>
    <w:bookmarkEnd w:id="26"/>
    <w:p w14:paraId="204F2C76" w14:textId="77777777" w:rsidR="00942148" w:rsidRDefault="00942148" w:rsidP="00942148">
      <w:pPr>
        <w:tabs>
          <w:tab w:val="left" w:pos="2425"/>
        </w:tabs>
        <w:rPr>
          <w:rFonts w:ascii="Times New Roman" w:hAnsi="Times New Roman" w:cs="Times New Roman"/>
          <w:b/>
          <w:bCs/>
          <w:sz w:val="24"/>
          <w:szCs w:val="24"/>
        </w:rPr>
      </w:pPr>
    </w:p>
    <w:p w14:paraId="15901298" w14:textId="77777777" w:rsidR="00C677D1" w:rsidRDefault="00C677D1" w:rsidP="00C677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532602BF" w14:textId="097D51F3" w:rsidR="00C677D1" w:rsidRPr="00F732F7" w:rsidRDefault="00C677D1" w:rsidP="00C677D1">
      <w:pPr>
        <w:spacing w:line="360" w:lineRule="auto"/>
        <w:jc w:val="both"/>
        <w:rPr>
          <w:rFonts w:ascii="Times New Roman" w:hAnsi="Times New Roman" w:cs="Times New Roman"/>
        </w:rPr>
      </w:pPr>
      <w:r w:rsidRPr="00F732F7">
        <w:rPr>
          <w:rFonts w:ascii="Times New Roman" w:hAnsi="Times New Roman" w:cs="Times New Roman"/>
        </w:rPr>
        <w:t xml:space="preserve">Esta sección conlleva la ejecución por parte del contratista de un conjunto de actividades cuya finalidad es la de fortalecer el conocimiento </w:t>
      </w:r>
      <w:r w:rsidR="00250AAE">
        <w:rPr>
          <w:rFonts w:ascii="Times New Roman" w:hAnsi="Times New Roman" w:cs="Times New Roman"/>
        </w:rPr>
        <w:t>de las obras en ejecución</w:t>
      </w:r>
      <w:r w:rsidRPr="00F732F7">
        <w:rPr>
          <w:rFonts w:ascii="Times New Roman" w:hAnsi="Times New Roman" w:cs="Times New Roman"/>
        </w:rPr>
        <w:t xml:space="preserve"> y a la participación activa de los habitantes que serán beneficiados por la construcción de obras.</w:t>
      </w:r>
    </w:p>
    <w:p w14:paraId="77CCE579" w14:textId="22C91498" w:rsidR="00C677D1" w:rsidRPr="00F732F7" w:rsidRDefault="00C677D1" w:rsidP="00250AAE">
      <w:pPr>
        <w:spacing w:line="360" w:lineRule="auto"/>
        <w:jc w:val="both"/>
        <w:rPr>
          <w:rFonts w:ascii="Times New Roman" w:hAnsi="Times New Roman" w:cs="Times New Roman"/>
        </w:rPr>
      </w:pPr>
      <w:r w:rsidRPr="00F732F7">
        <w:rPr>
          <w:rFonts w:ascii="Times New Roman" w:hAnsi="Times New Roman" w:cs="Times New Roman"/>
        </w:rPr>
        <w:t xml:space="preserve">Las actividades estarán dirigidas </w:t>
      </w:r>
      <w:r w:rsidR="00250AAE">
        <w:rPr>
          <w:rFonts w:ascii="Times New Roman" w:hAnsi="Times New Roman" w:cs="Times New Roman"/>
        </w:rPr>
        <w:t>a l</w:t>
      </w:r>
      <w:r w:rsidRPr="00F732F7">
        <w:rPr>
          <w:rFonts w:ascii="Times New Roman" w:hAnsi="Times New Roman" w:cs="Times New Roman"/>
        </w:rPr>
        <w:t>a población directamente involucrada con la obra y demás actores sociales que se localizan dentro del área de influencia ; y</w:t>
      </w:r>
    </w:p>
    <w:p w14:paraId="412EC25F" w14:textId="77777777" w:rsidR="00C677D1" w:rsidRPr="00F732F7" w:rsidRDefault="00C677D1" w:rsidP="00C677D1">
      <w:pPr>
        <w:spacing w:line="360" w:lineRule="auto"/>
        <w:jc w:val="both"/>
        <w:rPr>
          <w:rFonts w:ascii="Times New Roman" w:hAnsi="Times New Roman" w:cs="Times New Roman"/>
        </w:rPr>
      </w:pPr>
      <w:r w:rsidRPr="00F732F7">
        <w:rPr>
          <w:rFonts w:ascii="Times New Roman" w:hAnsi="Times New Roman" w:cs="Times New Roman"/>
        </w:rPr>
        <w:t>Su proceso de planificación y ejecución debe iniciar 15 días antes del arranque de las obras y ser continuo hasta casi la finalización de la construcción.</w:t>
      </w:r>
    </w:p>
    <w:p w14:paraId="39E383FD" w14:textId="77777777" w:rsidR="00C677D1" w:rsidRDefault="00C677D1" w:rsidP="00C677D1">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684B53B4" w14:textId="7485EDA9" w:rsidR="00C677D1" w:rsidRPr="00C677D1" w:rsidRDefault="00250AAE" w:rsidP="00250AAE">
      <w:pPr>
        <w:spacing w:line="360" w:lineRule="auto"/>
        <w:jc w:val="both"/>
        <w:rPr>
          <w:rFonts w:ascii="Times New Roman" w:hAnsi="Times New Roman" w:cs="Times New Roman"/>
        </w:rPr>
      </w:pPr>
      <w:r>
        <w:rPr>
          <w:rFonts w:ascii="Times New Roman" w:hAnsi="Times New Roman" w:cs="Times New Roman"/>
        </w:rPr>
        <w:t>E</w:t>
      </w:r>
      <w:r w:rsidR="00C677D1" w:rsidRPr="00C677D1">
        <w:rPr>
          <w:rFonts w:ascii="Times New Roman" w:hAnsi="Times New Roman" w:cs="Times New Roman"/>
        </w:rPr>
        <w:t>l contratista planificará y pondrá a consideración del fiscalizador los contenidos, cronograma y metodología de ejecución para su aprobación.</w:t>
      </w:r>
      <w:r>
        <w:rPr>
          <w:rFonts w:ascii="Times New Roman" w:hAnsi="Times New Roman" w:cs="Times New Roman"/>
        </w:rPr>
        <w:t xml:space="preserve"> E</w:t>
      </w:r>
      <w:r w:rsidRPr="00250AAE">
        <w:rPr>
          <w:rFonts w:ascii="Times New Roman" w:hAnsi="Times New Roman" w:cs="Times New Roman"/>
        </w:rPr>
        <w:t>l fiscalizador verificara que la información sea propagada de forma eficiente para los directos beneficiarios y personas que visualicen la obra, tengan pleno conocimiento de las obras en ejecución quedando claro la plena satisfacción de</w:t>
      </w:r>
      <w:r>
        <w:rPr>
          <w:rFonts w:ascii="Times New Roman" w:hAnsi="Times New Roman" w:cs="Times New Roman"/>
        </w:rPr>
        <w:t xml:space="preserve"> </w:t>
      </w:r>
      <w:r w:rsidRPr="00250AAE">
        <w:rPr>
          <w:rFonts w:ascii="Times New Roman" w:hAnsi="Times New Roman" w:cs="Times New Roman"/>
        </w:rPr>
        <w:t>las autoridades del cantón</w:t>
      </w:r>
      <w:r>
        <w:rPr>
          <w:rFonts w:ascii="Times New Roman" w:hAnsi="Times New Roman" w:cs="Times New Roman"/>
        </w:rPr>
        <w:t>.</w:t>
      </w:r>
    </w:p>
    <w:p w14:paraId="5263ABE7" w14:textId="55521CEB" w:rsidR="00C677D1" w:rsidRPr="00C677D1" w:rsidRDefault="00C677D1" w:rsidP="00693A77">
      <w:pPr>
        <w:spacing w:line="360" w:lineRule="auto"/>
        <w:jc w:val="both"/>
        <w:rPr>
          <w:rFonts w:ascii="Times New Roman" w:hAnsi="Times New Roman" w:cs="Times New Roman"/>
        </w:rPr>
      </w:pPr>
      <w:r w:rsidRPr="00C677D1">
        <w:rPr>
          <w:rFonts w:ascii="Times New Roman" w:hAnsi="Times New Roman" w:cs="Times New Roman"/>
        </w:rPr>
        <w:t xml:space="preserve">Las charlas desarrollaran temas relativos al proyecto </w:t>
      </w:r>
      <w:r w:rsidR="00693A77">
        <w:rPr>
          <w:rFonts w:ascii="Times New Roman" w:hAnsi="Times New Roman" w:cs="Times New Roman"/>
        </w:rPr>
        <w:t>com</w:t>
      </w:r>
      <w:r w:rsidR="00693A77" w:rsidRPr="00693A77">
        <w:rPr>
          <w:rFonts w:ascii="Times New Roman" w:hAnsi="Times New Roman" w:cs="Times New Roman"/>
        </w:rPr>
        <w:t>o</w:t>
      </w:r>
      <w:r w:rsidR="00693A77">
        <w:rPr>
          <w:rFonts w:ascii="Times New Roman" w:hAnsi="Times New Roman" w:cs="Times New Roman"/>
        </w:rPr>
        <w:t xml:space="preserve"> los</w:t>
      </w:r>
      <w:r w:rsidR="00693A77" w:rsidRPr="00693A77">
        <w:rPr>
          <w:rFonts w:ascii="Times New Roman" w:hAnsi="Times New Roman" w:cs="Times New Roman"/>
        </w:rPr>
        <w:t xml:space="preserve"> contenidos, cronograma y metodologías de ejecución</w:t>
      </w:r>
      <w:r w:rsidRPr="00C677D1">
        <w:rPr>
          <w:rFonts w:ascii="Times New Roman" w:hAnsi="Times New Roman" w:cs="Times New Roman"/>
        </w:rPr>
        <w:t>.</w:t>
      </w:r>
    </w:p>
    <w:p w14:paraId="74A4762D" w14:textId="2340F847" w:rsidR="00C677D1" w:rsidRDefault="00C677D1" w:rsidP="00C677D1">
      <w:pPr>
        <w:spacing w:line="360" w:lineRule="auto"/>
        <w:jc w:val="both"/>
        <w:rPr>
          <w:rFonts w:ascii="Times New Roman" w:hAnsi="Times New Roman" w:cs="Times New Roman"/>
        </w:rPr>
      </w:pPr>
      <w:r w:rsidRPr="00C677D1">
        <w:rPr>
          <w:rFonts w:ascii="Times New Roman" w:hAnsi="Times New Roman" w:cs="Times New Roman"/>
        </w:rPr>
        <w:t xml:space="preserve">La temática será diseñada y ejecutada por profesionales con suficiente experiencia </w:t>
      </w:r>
      <w:r w:rsidR="00693A77">
        <w:rPr>
          <w:rFonts w:ascii="Times New Roman" w:hAnsi="Times New Roman" w:cs="Times New Roman"/>
        </w:rPr>
        <w:t xml:space="preserve">en </w:t>
      </w:r>
      <w:r w:rsidRPr="00C677D1">
        <w:rPr>
          <w:rFonts w:ascii="Times New Roman" w:hAnsi="Times New Roman" w:cs="Times New Roman"/>
        </w:rPr>
        <w:t xml:space="preserve">comunicación social. La duración de estas charlas será de un mínimo de 15 minutos y se las dará en las </w:t>
      </w:r>
      <w:r>
        <w:rPr>
          <w:rFonts w:ascii="Times New Roman" w:hAnsi="Times New Roman" w:cs="Times New Roman"/>
        </w:rPr>
        <w:t>comunidades</w:t>
      </w:r>
      <w:r w:rsidRPr="00C677D1">
        <w:rPr>
          <w:rFonts w:ascii="Times New Roman" w:hAnsi="Times New Roman" w:cs="Times New Roman"/>
        </w:rPr>
        <w:t xml:space="preserve"> beneficiarias de las obras emergentes</w:t>
      </w:r>
      <w:r>
        <w:rPr>
          <w:rFonts w:ascii="Times New Roman" w:hAnsi="Times New Roman" w:cs="Times New Roman"/>
        </w:rPr>
        <w:t>.</w:t>
      </w:r>
    </w:p>
    <w:p w14:paraId="0E817411" w14:textId="5A6F3D9E" w:rsidR="00693A77" w:rsidRPr="00C677D1" w:rsidRDefault="00693A77" w:rsidP="00693A77">
      <w:pPr>
        <w:spacing w:line="360" w:lineRule="auto"/>
        <w:jc w:val="both"/>
        <w:rPr>
          <w:rFonts w:ascii="Times New Roman" w:hAnsi="Times New Roman" w:cs="Times New Roman"/>
        </w:rPr>
      </w:pPr>
      <w:r w:rsidRPr="00693A77">
        <w:rPr>
          <w:rFonts w:ascii="Times New Roman" w:hAnsi="Times New Roman" w:cs="Times New Roman"/>
        </w:rPr>
        <w:lastRenderedPageBreak/>
        <w:t>Los contenidos sustentarán principalmente en el tema de la obra, los cuales, antes de ejecutarse deberán ser propuestos por el Contratista al Fiscalizador y a la Dirección de Relaciones Públicas del Municipio, para su conocimiento y aprobación.</w:t>
      </w:r>
    </w:p>
    <w:p w14:paraId="64568FBC" w14:textId="77777777" w:rsidR="00C677D1" w:rsidRDefault="00C677D1" w:rsidP="00C677D1">
      <w:pPr>
        <w:spacing w:line="360" w:lineRule="auto"/>
        <w:jc w:val="both"/>
        <w:rPr>
          <w:rFonts w:ascii="Times New Roman" w:hAnsi="Times New Roman" w:cs="Times New Roman"/>
          <w:b/>
          <w:bCs/>
          <w:sz w:val="24"/>
          <w:szCs w:val="24"/>
        </w:rPr>
      </w:pPr>
      <w:r w:rsidRPr="008F7FFD">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20F46621" w14:textId="4DFFC9EB" w:rsidR="00693A77" w:rsidRDefault="00693A77" w:rsidP="00693A77">
      <w:pPr>
        <w:spacing w:line="360" w:lineRule="auto"/>
        <w:jc w:val="both"/>
        <w:rPr>
          <w:rFonts w:ascii="Times New Roman" w:hAnsi="Times New Roman" w:cs="Times New Roman"/>
        </w:rPr>
      </w:pPr>
      <w:r w:rsidRPr="00693A77">
        <w:rPr>
          <w:rFonts w:ascii="Times New Roman" w:hAnsi="Times New Roman" w:cs="Times New Roman"/>
        </w:rPr>
        <w:t>El Fiscalizador verificará la ejecución en cantidad y tiempos de las actividades antes indicadas, estableciendo de forma cierta su cumplimiento, cuya medición será en la unidad de la actividad así expresada. Las cantidades medidas se pagarán a los precios contractuales para los rubros designados a continuación y que consten en el contrato. Estos pagos constituirán la compensación total por la planificación, elaboración, transporte y realización de. las actividades descritas; así como por toda la mano de obra, equipo, herramientas, materiales y operaciones conexas para la ejecución de los trabajos indicados anteriormente.</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2839"/>
        <w:gridCol w:w="2127"/>
        <w:gridCol w:w="850"/>
        <w:gridCol w:w="1134"/>
      </w:tblGrid>
      <w:tr w:rsidR="00942148" w:rsidRPr="00FD2701" w14:paraId="5B8400D1" w14:textId="77777777" w:rsidTr="00FD2701">
        <w:trPr>
          <w:trHeight w:val="6"/>
          <w:jc w:val="center"/>
        </w:trPr>
        <w:tc>
          <w:tcPr>
            <w:tcW w:w="988" w:type="dxa"/>
          </w:tcPr>
          <w:p w14:paraId="520B2165" w14:textId="77777777" w:rsidR="00942148" w:rsidRPr="00FD2701" w:rsidRDefault="00942148" w:rsidP="00FD2701">
            <w:pPr>
              <w:spacing w:after="0" w:line="240" w:lineRule="auto"/>
              <w:jc w:val="center"/>
              <w:rPr>
                <w:rFonts w:ascii="Times New Roman" w:eastAsia="Times New Roman" w:hAnsi="Times New Roman" w:cs="Times New Roman"/>
                <w:b/>
                <w:color w:val="000000"/>
                <w:sz w:val="18"/>
              </w:rPr>
            </w:pPr>
            <w:r w:rsidRPr="00FD2701">
              <w:rPr>
                <w:rFonts w:ascii="Times New Roman" w:eastAsia="Times New Roman" w:hAnsi="Times New Roman" w:cs="Times New Roman"/>
                <w:b/>
                <w:color w:val="000000"/>
                <w:sz w:val="18"/>
              </w:rPr>
              <w:t>Ítem</w:t>
            </w:r>
          </w:p>
        </w:tc>
        <w:tc>
          <w:tcPr>
            <w:tcW w:w="992" w:type="dxa"/>
            <w:vAlign w:val="center"/>
          </w:tcPr>
          <w:p w14:paraId="100D1183"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Código</w:t>
            </w:r>
          </w:p>
        </w:tc>
        <w:tc>
          <w:tcPr>
            <w:tcW w:w="2839" w:type="dxa"/>
            <w:vAlign w:val="center"/>
          </w:tcPr>
          <w:p w14:paraId="60658D14"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Descripción</w:t>
            </w:r>
          </w:p>
        </w:tc>
        <w:tc>
          <w:tcPr>
            <w:tcW w:w="2127" w:type="dxa"/>
            <w:vAlign w:val="center"/>
          </w:tcPr>
          <w:p w14:paraId="32E224D6"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Rubros</w:t>
            </w:r>
          </w:p>
        </w:tc>
        <w:tc>
          <w:tcPr>
            <w:tcW w:w="850" w:type="dxa"/>
            <w:vAlign w:val="center"/>
          </w:tcPr>
          <w:p w14:paraId="28AC0727"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Unidad</w:t>
            </w:r>
          </w:p>
        </w:tc>
        <w:tc>
          <w:tcPr>
            <w:tcW w:w="1134" w:type="dxa"/>
            <w:vAlign w:val="center"/>
          </w:tcPr>
          <w:p w14:paraId="6A9B1BBD" w14:textId="77777777" w:rsidR="00942148" w:rsidRPr="00FD2701" w:rsidRDefault="00942148" w:rsidP="00FD2701">
            <w:pPr>
              <w:spacing w:after="0" w:line="240" w:lineRule="auto"/>
              <w:jc w:val="center"/>
              <w:rPr>
                <w:color w:val="000000"/>
                <w:sz w:val="18"/>
              </w:rPr>
            </w:pPr>
            <w:r w:rsidRPr="00FD2701">
              <w:rPr>
                <w:rFonts w:ascii="Times New Roman" w:eastAsia="Times New Roman" w:hAnsi="Times New Roman" w:cs="Times New Roman"/>
                <w:b/>
                <w:color w:val="000000"/>
                <w:sz w:val="18"/>
              </w:rPr>
              <w:t>Cantidad</w:t>
            </w:r>
          </w:p>
        </w:tc>
      </w:tr>
      <w:tr w:rsidR="00942148" w:rsidRPr="00FD2701" w14:paraId="0448F81A" w14:textId="77777777" w:rsidTr="00FD2701">
        <w:trPr>
          <w:trHeight w:val="686"/>
          <w:jc w:val="center"/>
        </w:trPr>
        <w:tc>
          <w:tcPr>
            <w:tcW w:w="988" w:type="dxa"/>
            <w:vAlign w:val="center"/>
          </w:tcPr>
          <w:p w14:paraId="722045FD" w14:textId="43DF5EF5"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9.4.5.5.3</w:t>
            </w:r>
          </w:p>
        </w:tc>
        <w:tc>
          <w:tcPr>
            <w:tcW w:w="992" w:type="dxa"/>
            <w:vAlign w:val="center"/>
          </w:tcPr>
          <w:p w14:paraId="5B29E29C" w14:textId="75C6843C" w:rsidR="00942148" w:rsidRPr="00FD2701" w:rsidRDefault="00942148" w:rsidP="00FD2701">
            <w:pPr>
              <w:spacing w:after="0" w:line="240" w:lineRule="auto"/>
              <w:jc w:val="center"/>
              <w:rPr>
                <w:rFonts w:ascii="Times New Roman" w:hAnsi="Times New Roman" w:cs="Times New Roman"/>
                <w:sz w:val="18"/>
              </w:rPr>
            </w:pPr>
            <w:r w:rsidRPr="00FD2701">
              <w:rPr>
                <w:rFonts w:ascii="Times New Roman" w:hAnsi="Times New Roman" w:cs="Times New Roman"/>
                <w:sz w:val="18"/>
              </w:rPr>
              <w:t>500447</w:t>
            </w:r>
          </w:p>
        </w:tc>
        <w:tc>
          <w:tcPr>
            <w:tcW w:w="2839" w:type="dxa"/>
            <w:vAlign w:val="center"/>
          </w:tcPr>
          <w:p w14:paraId="70E7637E" w14:textId="77777777" w:rsidR="00942148" w:rsidRPr="00FD2701" w:rsidRDefault="00942148" w:rsidP="00FD2701">
            <w:pPr>
              <w:spacing w:after="0" w:line="240" w:lineRule="auto"/>
              <w:jc w:val="center"/>
              <w:rPr>
                <w:rFonts w:ascii="Times New Roman" w:hAnsi="Times New Roman" w:cs="Times New Roman"/>
                <w:color w:val="000000"/>
                <w:sz w:val="18"/>
              </w:rPr>
            </w:pPr>
            <w:r w:rsidRPr="00FD2701">
              <w:rPr>
                <w:rFonts w:ascii="Times New Roman" w:hAnsi="Times New Roman" w:cs="Times New Roman"/>
                <w:sz w:val="18"/>
              </w:rPr>
              <w:t xml:space="preserve">Comuna Chade (Tanque Reserva # 2 PTAP) </w:t>
            </w:r>
            <w:r w:rsidRPr="00FD2701">
              <w:rPr>
                <w:rFonts w:ascii="Times New Roman" w:eastAsia="Times New Roman" w:hAnsi="Times New Roman" w:cs="Times New Roman"/>
                <w:bCs/>
                <w:sz w:val="18"/>
              </w:rPr>
              <w:t>–</w:t>
            </w:r>
            <w:r w:rsidRPr="00FD2701">
              <w:rPr>
                <w:rFonts w:ascii="Times New Roman" w:hAnsi="Times New Roman" w:cs="Times New Roman"/>
                <w:b/>
                <w:bCs/>
                <w:sz w:val="18"/>
                <w:szCs w:val="24"/>
              </w:rPr>
              <w:t xml:space="preserve"> </w:t>
            </w:r>
            <w:r w:rsidRPr="00FD2701">
              <w:rPr>
                <w:rFonts w:ascii="Times New Roman" w:hAnsi="Times New Roman" w:cs="Times New Roman"/>
                <w:sz w:val="18"/>
              </w:rPr>
              <w:t>MITIGACIÓN AMBIENTAL.</w:t>
            </w:r>
          </w:p>
        </w:tc>
        <w:tc>
          <w:tcPr>
            <w:tcW w:w="2127" w:type="dxa"/>
            <w:vAlign w:val="center"/>
          </w:tcPr>
          <w:p w14:paraId="77E0DD65" w14:textId="00BFF60E" w:rsidR="00942148" w:rsidRPr="00FD2701" w:rsidRDefault="00942148" w:rsidP="00FD2701">
            <w:pPr>
              <w:spacing w:after="0" w:line="240" w:lineRule="auto"/>
              <w:jc w:val="center"/>
              <w:rPr>
                <w:rFonts w:ascii="Times New Roman" w:hAnsi="Times New Roman" w:cs="Times New Roman"/>
                <w:sz w:val="18"/>
                <w:szCs w:val="24"/>
              </w:rPr>
            </w:pPr>
            <w:r w:rsidRPr="00FD2701">
              <w:rPr>
                <w:rFonts w:ascii="Times New Roman" w:hAnsi="Times New Roman" w:cs="Times New Roman"/>
                <w:sz w:val="18"/>
              </w:rPr>
              <w:t>Charla de socialización del proyecto</w:t>
            </w:r>
          </w:p>
        </w:tc>
        <w:tc>
          <w:tcPr>
            <w:tcW w:w="850" w:type="dxa"/>
            <w:vAlign w:val="center"/>
          </w:tcPr>
          <w:p w14:paraId="089A5904" w14:textId="77777777"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u</w:t>
            </w:r>
          </w:p>
        </w:tc>
        <w:tc>
          <w:tcPr>
            <w:tcW w:w="1134" w:type="dxa"/>
            <w:vAlign w:val="center"/>
          </w:tcPr>
          <w:p w14:paraId="2455A288" w14:textId="77777777" w:rsidR="00942148" w:rsidRPr="00FD2701" w:rsidRDefault="00942148" w:rsidP="00FD2701">
            <w:pPr>
              <w:spacing w:after="0" w:line="240" w:lineRule="auto"/>
              <w:jc w:val="center"/>
              <w:rPr>
                <w:rFonts w:ascii="Times New Roman" w:eastAsia="Times New Roman" w:hAnsi="Times New Roman" w:cs="Times New Roman"/>
                <w:color w:val="000000"/>
                <w:sz w:val="18"/>
              </w:rPr>
            </w:pPr>
            <w:r w:rsidRPr="00FD2701">
              <w:rPr>
                <w:rFonts w:ascii="Times New Roman" w:eastAsia="Times New Roman" w:hAnsi="Times New Roman" w:cs="Times New Roman"/>
                <w:color w:val="000000"/>
                <w:sz w:val="18"/>
              </w:rPr>
              <w:t>1,00</w:t>
            </w:r>
          </w:p>
        </w:tc>
      </w:tr>
    </w:tbl>
    <w:p w14:paraId="7E62B5DD" w14:textId="77777777" w:rsidR="00942148" w:rsidRPr="0036562D" w:rsidRDefault="00942148" w:rsidP="00942148">
      <w:pPr>
        <w:tabs>
          <w:tab w:val="left" w:pos="2425"/>
        </w:tabs>
        <w:rPr>
          <w:rFonts w:ascii="Times New Roman" w:hAnsi="Times New Roman" w:cs="Times New Roman"/>
        </w:rPr>
      </w:pPr>
    </w:p>
    <w:p w14:paraId="61C231F9" w14:textId="4ECDAD3F" w:rsidR="00942148" w:rsidRDefault="00942148" w:rsidP="00942148">
      <w:pPr>
        <w:tabs>
          <w:tab w:val="left" w:pos="2425"/>
        </w:tabs>
        <w:rPr>
          <w:rFonts w:ascii="Times New Roman" w:hAnsi="Times New Roman" w:cs="Times New Roman"/>
        </w:rPr>
      </w:pPr>
    </w:p>
    <w:p w14:paraId="0E14357E" w14:textId="6AB02998" w:rsidR="00094F39" w:rsidRDefault="00094F39" w:rsidP="00094F39">
      <w:pPr>
        <w:tabs>
          <w:tab w:val="left" w:pos="2425"/>
        </w:tabs>
        <w:rPr>
          <w:rFonts w:ascii="Times New Roman" w:hAnsi="Times New Roman" w:cs="Times New Roman"/>
          <w:b/>
          <w:bCs/>
          <w:sz w:val="24"/>
          <w:szCs w:val="24"/>
        </w:rPr>
      </w:pPr>
      <w:bookmarkStart w:id="27" w:name="_Hlk100048015"/>
      <w:r w:rsidRPr="003A5A1D">
        <w:rPr>
          <w:rFonts w:ascii="Times New Roman" w:hAnsi="Times New Roman" w:cs="Times New Roman"/>
          <w:b/>
          <w:bCs/>
          <w:sz w:val="24"/>
          <w:szCs w:val="24"/>
        </w:rPr>
        <w:t>Suministro de Equipo Vibroapisionador con motor a gasolina de 3 HP.</w:t>
      </w:r>
    </w:p>
    <w:bookmarkEnd w:id="27"/>
    <w:p w14:paraId="3854E60F" w14:textId="77777777" w:rsidR="00094F39" w:rsidRDefault="00094F39" w:rsidP="00094F39">
      <w:pPr>
        <w:tabs>
          <w:tab w:val="left" w:pos="2425"/>
        </w:tabs>
        <w:rPr>
          <w:rFonts w:ascii="Times New Roman" w:hAnsi="Times New Roman" w:cs="Times New Roman"/>
          <w:b/>
          <w:bCs/>
          <w:sz w:val="24"/>
          <w:szCs w:val="24"/>
        </w:rPr>
      </w:pPr>
    </w:p>
    <w:p w14:paraId="6D0D3470" w14:textId="77777777" w:rsidR="00D55B8F" w:rsidRDefault="00D55B8F" w:rsidP="00D55B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2EA1A519" w14:textId="449927F2" w:rsidR="00D55B8F" w:rsidRPr="004E4AEA" w:rsidRDefault="00D55B8F" w:rsidP="00D55B8F">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vibropisionador</w:t>
      </w:r>
      <w:r w:rsidRPr="004E4AEA">
        <w:rPr>
          <w:rFonts w:ascii="Times New Roman" w:hAnsi="Times New Roman" w:cs="Times New Roman"/>
        </w:rPr>
        <w:t xml:space="preserve">. </w:t>
      </w:r>
    </w:p>
    <w:p w14:paraId="0A478607" w14:textId="77777777" w:rsidR="00D55B8F" w:rsidRDefault="00D55B8F" w:rsidP="00D55B8F">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4ED7B21" w14:textId="3EB0DE5B" w:rsidR="00D55B8F" w:rsidRPr="00483F0C" w:rsidRDefault="00D55B8F" w:rsidP="00D55B8F">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Pr>
          <w:rFonts w:ascii="Times New Roman" w:hAnsi="Times New Roman" w:cs="Times New Roman"/>
        </w:rPr>
        <w:t xml:space="preserve"> vibropisionador a ser suministrado</w:t>
      </w:r>
      <w:r w:rsidRPr="00483F0C">
        <w:rPr>
          <w:rFonts w:ascii="Times New Roman" w:hAnsi="Times New Roman" w:cs="Times New Roman"/>
        </w:rPr>
        <w:t>, previa la presentación de los documentos técnicos y garantías respectivas.</w:t>
      </w:r>
    </w:p>
    <w:p w14:paraId="559990DB" w14:textId="77777777" w:rsidR="00D55B8F" w:rsidRDefault="00D55B8F" w:rsidP="00D55B8F">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7F5702BD"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4810FD0D"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4EC8C73F" w14:textId="77777777" w:rsidR="00D55B8F" w:rsidRDefault="00D55B8F" w:rsidP="00D55B8F">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07908878" w14:textId="77777777" w:rsidR="00D55B8F" w:rsidRDefault="00D55B8F" w:rsidP="00D55B8F">
      <w:pPr>
        <w:spacing w:line="360" w:lineRule="auto"/>
        <w:jc w:val="both"/>
        <w:rPr>
          <w:rFonts w:ascii="Times New Roman" w:hAnsi="Times New Roman" w:cs="Times New Roman"/>
        </w:rPr>
      </w:pPr>
      <w:r w:rsidRPr="00483F0C">
        <w:rPr>
          <w:rFonts w:ascii="Times New Roman" w:hAnsi="Times New Roman" w:cs="Times New Roman"/>
        </w:rPr>
        <w:lastRenderedPageBreak/>
        <w:t>Las cantidades determinadas del rubro indicado se pagarán a los precios contractuales que consten en el contrato.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851"/>
        <w:gridCol w:w="2976"/>
        <w:gridCol w:w="2268"/>
        <w:gridCol w:w="851"/>
        <w:gridCol w:w="983"/>
      </w:tblGrid>
      <w:tr w:rsidR="00094F39" w:rsidRPr="003A5A1D" w14:paraId="44A4DF43" w14:textId="77777777" w:rsidTr="00157DCF">
        <w:trPr>
          <w:trHeight w:val="6"/>
          <w:jc w:val="center"/>
        </w:trPr>
        <w:tc>
          <w:tcPr>
            <w:tcW w:w="997" w:type="dxa"/>
          </w:tcPr>
          <w:p w14:paraId="40FCEA04" w14:textId="77777777" w:rsidR="00094F39" w:rsidRPr="003A5A1D" w:rsidRDefault="00094F39" w:rsidP="003A5A1D">
            <w:pPr>
              <w:spacing w:after="0" w:line="240" w:lineRule="auto"/>
              <w:jc w:val="center"/>
              <w:rPr>
                <w:rFonts w:ascii="Times New Roman" w:eastAsia="Times New Roman" w:hAnsi="Times New Roman" w:cs="Times New Roman"/>
                <w:b/>
                <w:color w:val="000000"/>
                <w:sz w:val="18"/>
              </w:rPr>
            </w:pPr>
            <w:r w:rsidRPr="003A5A1D">
              <w:rPr>
                <w:rFonts w:ascii="Times New Roman" w:eastAsia="Times New Roman" w:hAnsi="Times New Roman" w:cs="Times New Roman"/>
                <w:b/>
                <w:color w:val="000000"/>
                <w:sz w:val="18"/>
              </w:rPr>
              <w:t>Ítem</w:t>
            </w:r>
          </w:p>
        </w:tc>
        <w:tc>
          <w:tcPr>
            <w:tcW w:w="851" w:type="dxa"/>
            <w:vAlign w:val="center"/>
          </w:tcPr>
          <w:p w14:paraId="41AA7A3D" w14:textId="77777777" w:rsidR="00094F39" w:rsidRPr="003A5A1D" w:rsidRDefault="00094F39"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Código</w:t>
            </w:r>
          </w:p>
        </w:tc>
        <w:tc>
          <w:tcPr>
            <w:tcW w:w="2976" w:type="dxa"/>
            <w:vAlign w:val="center"/>
          </w:tcPr>
          <w:p w14:paraId="44204762" w14:textId="77777777" w:rsidR="00094F39" w:rsidRPr="003A5A1D" w:rsidRDefault="00094F39"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Descripción</w:t>
            </w:r>
          </w:p>
        </w:tc>
        <w:tc>
          <w:tcPr>
            <w:tcW w:w="2268" w:type="dxa"/>
            <w:vAlign w:val="center"/>
          </w:tcPr>
          <w:p w14:paraId="255F508C" w14:textId="77777777" w:rsidR="00094F39" w:rsidRPr="003A5A1D" w:rsidRDefault="00094F39"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Rubros</w:t>
            </w:r>
          </w:p>
        </w:tc>
        <w:tc>
          <w:tcPr>
            <w:tcW w:w="851" w:type="dxa"/>
            <w:vAlign w:val="center"/>
          </w:tcPr>
          <w:p w14:paraId="54A1CB72" w14:textId="77777777" w:rsidR="00094F39" w:rsidRPr="003A5A1D" w:rsidRDefault="00094F39"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Unidad</w:t>
            </w:r>
          </w:p>
        </w:tc>
        <w:tc>
          <w:tcPr>
            <w:tcW w:w="983" w:type="dxa"/>
            <w:vAlign w:val="center"/>
          </w:tcPr>
          <w:p w14:paraId="5E06C448" w14:textId="77777777" w:rsidR="00094F39" w:rsidRPr="003A5A1D" w:rsidRDefault="00094F39"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Cantidad</w:t>
            </w:r>
          </w:p>
        </w:tc>
      </w:tr>
      <w:tr w:rsidR="00094F39" w:rsidRPr="003A5A1D" w14:paraId="218E1C04" w14:textId="77777777" w:rsidTr="00157DCF">
        <w:trPr>
          <w:trHeight w:val="686"/>
          <w:jc w:val="center"/>
        </w:trPr>
        <w:tc>
          <w:tcPr>
            <w:tcW w:w="997" w:type="dxa"/>
            <w:vAlign w:val="center"/>
          </w:tcPr>
          <w:p w14:paraId="0415F6C5" w14:textId="213B4F01" w:rsidR="00094F39" w:rsidRPr="003A5A1D" w:rsidRDefault="00094F39"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9.4.5.6.1</w:t>
            </w:r>
          </w:p>
        </w:tc>
        <w:tc>
          <w:tcPr>
            <w:tcW w:w="851" w:type="dxa"/>
            <w:vAlign w:val="center"/>
          </w:tcPr>
          <w:p w14:paraId="59A8867B" w14:textId="61E7C66F" w:rsidR="00094F39" w:rsidRPr="003A5A1D" w:rsidRDefault="00094F39" w:rsidP="003A5A1D">
            <w:pPr>
              <w:spacing w:after="0" w:line="240" w:lineRule="auto"/>
              <w:jc w:val="center"/>
              <w:rPr>
                <w:rFonts w:ascii="Times New Roman" w:hAnsi="Times New Roman" w:cs="Times New Roman"/>
                <w:sz w:val="18"/>
              </w:rPr>
            </w:pPr>
            <w:r w:rsidRPr="003A5A1D">
              <w:rPr>
                <w:rFonts w:ascii="Times New Roman" w:hAnsi="Times New Roman" w:cs="Times New Roman"/>
                <w:sz w:val="18"/>
              </w:rPr>
              <w:t>5</w:t>
            </w:r>
            <w:r w:rsidR="00E90752" w:rsidRPr="003A5A1D">
              <w:rPr>
                <w:rFonts w:ascii="Times New Roman" w:hAnsi="Times New Roman" w:cs="Times New Roman"/>
                <w:sz w:val="18"/>
              </w:rPr>
              <w:t>00448</w:t>
            </w:r>
          </w:p>
        </w:tc>
        <w:tc>
          <w:tcPr>
            <w:tcW w:w="2976" w:type="dxa"/>
            <w:vAlign w:val="center"/>
          </w:tcPr>
          <w:p w14:paraId="313C0F40" w14:textId="6E627572" w:rsidR="00094F39" w:rsidRPr="003A5A1D" w:rsidRDefault="00094F39" w:rsidP="003A5A1D">
            <w:pPr>
              <w:spacing w:after="0" w:line="240" w:lineRule="auto"/>
              <w:jc w:val="center"/>
              <w:rPr>
                <w:rFonts w:ascii="Times New Roman" w:hAnsi="Times New Roman" w:cs="Times New Roman"/>
                <w:color w:val="000000"/>
                <w:sz w:val="18"/>
              </w:rPr>
            </w:pPr>
            <w:r w:rsidRPr="003A5A1D">
              <w:rPr>
                <w:rFonts w:ascii="Times New Roman" w:hAnsi="Times New Roman" w:cs="Times New Roman"/>
                <w:sz w:val="18"/>
              </w:rPr>
              <w:t xml:space="preserve">Comuna Chade (Tanque Reserva # 2 PTAP) </w:t>
            </w:r>
            <w:r w:rsidRPr="003A5A1D">
              <w:rPr>
                <w:rFonts w:ascii="Times New Roman" w:eastAsia="Times New Roman" w:hAnsi="Times New Roman" w:cs="Times New Roman"/>
                <w:bCs/>
                <w:sz w:val="18"/>
              </w:rPr>
              <w:t>–</w:t>
            </w:r>
            <w:r w:rsidRPr="003A5A1D">
              <w:rPr>
                <w:rFonts w:ascii="Times New Roman" w:hAnsi="Times New Roman" w:cs="Times New Roman"/>
                <w:b/>
                <w:bCs/>
                <w:sz w:val="18"/>
                <w:szCs w:val="24"/>
              </w:rPr>
              <w:t xml:space="preserve"> </w:t>
            </w:r>
            <w:r w:rsidR="00E90752" w:rsidRPr="003A5A1D">
              <w:rPr>
                <w:rFonts w:ascii="Times New Roman" w:hAnsi="Times New Roman" w:cs="Times New Roman"/>
                <w:sz w:val="18"/>
              </w:rPr>
              <w:t>EQUIPAMIENTO DE EQUIPOS PARA EL MONITOREO DE LA CALIDAD DE AGUA POTABLE Y CONTROL DE PERDIDA.</w:t>
            </w:r>
            <w:r w:rsidRPr="003A5A1D">
              <w:rPr>
                <w:rFonts w:ascii="Times New Roman" w:hAnsi="Times New Roman" w:cs="Times New Roman"/>
                <w:sz w:val="18"/>
              </w:rPr>
              <w:t>.</w:t>
            </w:r>
          </w:p>
        </w:tc>
        <w:tc>
          <w:tcPr>
            <w:tcW w:w="2268" w:type="dxa"/>
            <w:vAlign w:val="center"/>
          </w:tcPr>
          <w:p w14:paraId="6821D9AC" w14:textId="41863315" w:rsidR="00094F39" w:rsidRPr="003A5A1D" w:rsidRDefault="00E90752" w:rsidP="003A5A1D">
            <w:pPr>
              <w:spacing w:after="0" w:line="240" w:lineRule="auto"/>
              <w:jc w:val="center"/>
              <w:rPr>
                <w:rFonts w:ascii="Times New Roman" w:hAnsi="Times New Roman" w:cs="Times New Roman"/>
                <w:sz w:val="18"/>
                <w:szCs w:val="24"/>
              </w:rPr>
            </w:pPr>
            <w:r w:rsidRPr="003A5A1D">
              <w:rPr>
                <w:rFonts w:ascii="Times New Roman" w:hAnsi="Times New Roman" w:cs="Times New Roman"/>
                <w:sz w:val="18"/>
              </w:rPr>
              <w:t>Suministro de Equipo Vibroapisionador con motor a gasolina de 3 HP.</w:t>
            </w:r>
          </w:p>
        </w:tc>
        <w:tc>
          <w:tcPr>
            <w:tcW w:w="851" w:type="dxa"/>
            <w:vAlign w:val="center"/>
          </w:tcPr>
          <w:p w14:paraId="75A88A00" w14:textId="77777777" w:rsidR="00094F39" w:rsidRPr="003A5A1D" w:rsidRDefault="00094F39"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u</w:t>
            </w:r>
          </w:p>
        </w:tc>
        <w:tc>
          <w:tcPr>
            <w:tcW w:w="983" w:type="dxa"/>
            <w:vAlign w:val="center"/>
          </w:tcPr>
          <w:p w14:paraId="5DC31F21" w14:textId="77777777" w:rsidR="00094F39" w:rsidRPr="003A5A1D" w:rsidRDefault="00094F39"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1,00</w:t>
            </w:r>
          </w:p>
        </w:tc>
      </w:tr>
    </w:tbl>
    <w:p w14:paraId="437C2E97" w14:textId="69F45FC1" w:rsidR="00094F39" w:rsidRDefault="00094F39" w:rsidP="00942148">
      <w:pPr>
        <w:tabs>
          <w:tab w:val="left" w:pos="2425"/>
        </w:tabs>
        <w:rPr>
          <w:rFonts w:ascii="Times New Roman" w:hAnsi="Times New Roman" w:cs="Times New Roman"/>
        </w:rPr>
      </w:pPr>
    </w:p>
    <w:p w14:paraId="6C13C645" w14:textId="77777777" w:rsidR="00E90752" w:rsidRDefault="00E90752" w:rsidP="00E90752">
      <w:pPr>
        <w:tabs>
          <w:tab w:val="left" w:pos="2425"/>
        </w:tabs>
        <w:rPr>
          <w:rFonts w:ascii="Times New Roman" w:hAnsi="Times New Roman" w:cs="Times New Roman"/>
          <w:b/>
          <w:bCs/>
          <w:sz w:val="24"/>
          <w:szCs w:val="24"/>
        </w:rPr>
      </w:pPr>
    </w:p>
    <w:p w14:paraId="700C812D" w14:textId="2395E52D" w:rsidR="00E90752" w:rsidRDefault="00E90752" w:rsidP="00E90752">
      <w:pPr>
        <w:tabs>
          <w:tab w:val="left" w:pos="2425"/>
        </w:tabs>
        <w:rPr>
          <w:rFonts w:ascii="Times New Roman" w:hAnsi="Times New Roman" w:cs="Times New Roman"/>
          <w:b/>
          <w:bCs/>
          <w:sz w:val="24"/>
          <w:szCs w:val="24"/>
        </w:rPr>
      </w:pPr>
      <w:bookmarkStart w:id="28" w:name="_Hlk100048021"/>
      <w:r w:rsidRPr="003A5A1D">
        <w:rPr>
          <w:rFonts w:ascii="Times New Roman" w:hAnsi="Times New Roman" w:cs="Times New Roman"/>
          <w:b/>
          <w:bCs/>
          <w:sz w:val="24"/>
          <w:szCs w:val="24"/>
        </w:rPr>
        <w:t>Suministro de Equipo Cortadora de concreto de piso con motor a gasolina de 13 HP con disco de corte de 500 mm.</w:t>
      </w:r>
    </w:p>
    <w:bookmarkEnd w:id="28"/>
    <w:p w14:paraId="7C57DA41" w14:textId="77777777" w:rsidR="00542453" w:rsidRDefault="00542453" w:rsidP="003E28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515CDD62" w14:textId="15933878" w:rsidR="00542453" w:rsidRPr="004E4AEA" w:rsidRDefault="00542453" w:rsidP="003E288C">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w:t>
      </w:r>
      <w:r w:rsidR="00D55B8F">
        <w:rPr>
          <w:rFonts w:ascii="Times New Roman" w:hAnsi="Times New Roman" w:cs="Times New Roman"/>
        </w:rPr>
        <w:t>na cortadora de concreto de piso</w:t>
      </w:r>
      <w:r w:rsidRPr="004E4AEA">
        <w:rPr>
          <w:rFonts w:ascii="Times New Roman" w:hAnsi="Times New Roman" w:cs="Times New Roman"/>
        </w:rPr>
        <w:t xml:space="preserve">. </w:t>
      </w:r>
    </w:p>
    <w:p w14:paraId="72A5D67C" w14:textId="77777777" w:rsidR="00542453" w:rsidRDefault="00542453" w:rsidP="003E288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F2243BD" w14:textId="27BE51F4" w:rsidR="00542453" w:rsidRPr="00483F0C" w:rsidRDefault="00542453" w:rsidP="003E288C">
      <w:pPr>
        <w:spacing w:line="360" w:lineRule="auto"/>
        <w:jc w:val="both"/>
        <w:rPr>
          <w:rFonts w:ascii="Times New Roman" w:hAnsi="Times New Roman" w:cs="Times New Roman"/>
        </w:rPr>
      </w:pPr>
      <w:r w:rsidRPr="00483F0C">
        <w:rPr>
          <w:rFonts w:ascii="Times New Roman" w:hAnsi="Times New Roman" w:cs="Times New Roman"/>
        </w:rPr>
        <w:t>El Contratista deberá presentar una alternativa, que cumpla con las características solicitadas, siendo el Contratante o la Fiscalización del Proyecto, quien apruebe y autorice el tipo de</w:t>
      </w:r>
      <w:r w:rsidR="00D55B8F">
        <w:rPr>
          <w:rFonts w:ascii="Times New Roman" w:hAnsi="Times New Roman" w:cs="Times New Roman"/>
        </w:rPr>
        <w:t xml:space="preserve"> cortadora de concreto de piso </w:t>
      </w:r>
      <w:r>
        <w:rPr>
          <w:rFonts w:ascii="Times New Roman" w:hAnsi="Times New Roman" w:cs="Times New Roman"/>
        </w:rPr>
        <w:t>a ser suministrado</w:t>
      </w:r>
      <w:r w:rsidRPr="00483F0C">
        <w:rPr>
          <w:rFonts w:ascii="Times New Roman" w:hAnsi="Times New Roman" w:cs="Times New Roman"/>
        </w:rPr>
        <w:t>, previa la presentación de los documentos técnicos y garantías respectivas.</w:t>
      </w:r>
    </w:p>
    <w:p w14:paraId="408D8AB1" w14:textId="77777777" w:rsidR="00542453" w:rsidRDefault="00542453" w:rsidP="003E288C">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110E8AC2"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75EE01E0"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46CAE091"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7015ED9E" w14:textId="77777777" w:rsidR="00542453" w:rsidRDefault="00542453" w:rsidP="00542453">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6"/>
        <w:gridCol w:w="2976"/>
        <w:gridCol w:w="2694"/>
        <w:gridCol w:w="850"/>
        <w:gridCol w:w="992"/>
      </w:tblGrid>
      <w:tr w:rsidR="00E90752" w:rsidRPr="003A5A1D" w14:paraId="5415BFBA" w14:textId="77777777" w:rsidTr="00157DCF">
        <w:trPr>
          <w:trHeight w:val="6"/>
          <w:jc w:val="center"/>
        </w:trPr>
        <w:tc>
          <w:tcPr>
            <w:tcW w:w="850" w:type="dxa"/>
          </w:tcPr>
          <w:p w14:paraId="5F0E200E" w14:textId="77777777" w:rsidR="00E90752" w:rsidRPr="003A5A1D" w:rsidRDefault="00E90752" w:rsidP="00AF4059">
            <w:pPr>
              <w:spacing w:line="240" w:lineRule="auto"/>
              <w:jc w:val="center"/>
              <w:rPr>
                <w:rFonts w:ascii="Times New Roman" w:eastAsia="Times New Roman" w:hAnsi="Times New Roman" w:cs="Times New Roman"/>
                <w:b/>
                <w:color w:val="000000"/>
                <w:sz w:val="18"/>
              </w:rPr>
            </w:pPr>
            <w:r w:rsidRPr="003A5A1D">
              <w:rPr>
                <w:rFonts w:ascii="Times New Roman" w:eastAsia="Times New Roman" w:hAnsi="Times New Roman" w:cs="Times New Roman"/>
                <w:b/>
                <w:color w:val="000000"/>
                <w:sz w:val="18"/>
              </w:rPr>
              <w:t>Ítem</w:t>
            </w:r>
          </w:p>
        </w:tc>
        <w:tc>
          <w:tcPr>
            <w:tcW w:w="856" w:type="dxa"/>
            <w:vAlign w:val="center"/>
          </w:tcPr>
          <w:p w14:paraId="3BF0AB81" w14:textId="77777777" w:rsidR="00E90752" w:rsidRPr="003A5A1D" w:rsidRDefault="00E90752" w:rsidP="00AF4059">
            <w:pPr>
              <w:spacing w:line="240" w:lineRule="auto"/>
              <w:jc w:val="center"/>
              <w:rPr>
                <w:color w:val="000000"/>
                <w:sz w:val="18"/>
              </w:rPr>
            </w:pPr>
            <w:r w:rsidRPr="003A5A1D">
              <w:rPr>
                <w:rFonts w:ascii="Times New Roman" w:eastAsia="Times New Roman" w:hAnsi="Times New Roman" w:cs="Times New Roman"/>
                <w:b/>
                <w:color w:val="000000"/>
                <w:sz w:val="18"/>
              </w:rPr>
              <w:t>Código</w:t>
            </w:r>
          </w:p>
        </w:tc>
        <w:tc>
          <w:tcPr>
            <w:tcW w:w="2976" w:type="dxa"/>
            <w:vAlign w:val="center"/>
          </w:tcPr>
          <w:p w14:paraId="1AF0355A" w14:textId="77777777" w:rsidR="00E90752" w:rsidRPr="003A5A1D" w:rsidRDefault="00E90752" w:rsidP="00AF4059">
            <w:pPr>
              <w:spacing w:line="240" w:lineRule="auto"/>
              <w:jc w:val="center"/>
              <w:rPr>
                <w:color w:val="000000"/>
                <w:sz w:val="18"/>
              </w:rPr>
            </w:pPr>
            <w:r w:rsidRPr="003A5A1D">
              <w:rPr>
                <w:rFonts w:ascii="Times New Roman" w:eastAsia="Times New Roman" w:hAnsi="Times New Roman" w:cs="Times New Roman"/>
                <w:b/>
                <w:color w:val="000000"/>
                <w:sz w:val="18"/>
              </w:rPr>
              <w:t>Descripción</w:t>
            </w:r>
          </w:p>
        </w:tc>
        <w:tc>
          <w:tcPr>
            <w:tcW w:w="2694" w:type="dxa"/>
            <w:vAlign w:val="center"/>
          </w:tcPr>
          <w:p w14:paraId="0C3B8E19" w14:textId="77777777" w:rsidR="00E90752" w:rsidRPr="003A5A1D" w:rsidRDefault="00E90752" w:rsidP="00AF4059">
            <w:pPr>
              <w:spacing w:line="240" w:lineRule="auto"/>
              <w:jc w:val="center"/>
              <w:rPr>
                <w:color w:val="000000"/>
                <w:sz w:val="18"/>
              </w:rPr>
            </w:pPr>
            <w:r w:rsidRPr="003A5A1D">
              <w:rPr>
                <w:rFonts w:ascii="Times New Roman" w:eastAsia="Times New Roman" w:hAnsi="Times New Roman" w:cs="Times New Roman"/>
                <w:b/>
                <w:color w:val="000000"/>
                <w:sz w:val="18"/>
              </w:rPr>
              <w:t>Rubros</w:t>
            </w:r>
          </w:p>
        </w:tc>
        <w:tc>
          <w:tcPr>
            <w:tcW w:w="850" w:type="dxa"/>
            <w:vAlign w:val="center"/>
          </w:tcPr>
          <w:p w14:paraId="63C704BC" w14:textId="77777777" w:rsidR="00E90752" w:rsidRPr="003A5A1D" w:rsidRDefault="00E90752" w:rsidP="00AF4059">
            <w:pPr>
              <w:spacing w:line="240" w:lineRule="auto"/>
              <w:jc w:val="center"/>
              <w:rPr>
                <w:color w:val="000000"/>
                <w:sz w:val="18"/>
              </w:rPr>
            </w:pPr>
            <w:r w:rsidRPr="003A5A1D">
              <w:rPr>
                <w:rFonts w:ascii="Times New Roman" w:eastAsia="Times New Roman" w:hAnsi="Times New Roman" w:cs="Times New Roman"/>
                <w:b/>
                <w:color w:val="000000"/>
                <w:sz w:val="18"/>
              </w:rPr>
              <w:t>Unidad</w:t>
            </w:r>
          </w:p>
        </w:tc>
        <w:tc>
          <w:tcPr>
            <w:tcW w:w="992" w:type="dxa"/>
            <w:vAlign w:val="center"/>
          </w:tcPr>
          <w:p w14:paraId="650D8E37" w14:textId="77777777" w:rsidR="00E90752" w:rsidRPr="003A5A1D" w:rsidRDefault="00E90752" w:rsidP="00AF4059">
            <w:pPr>
              <w:spacing w:line="240" w:lineRule="auto"/>
              <w:jc w:val="center"/>
              <w:rPr>
                <w:color w:val="000000"/>
                <w:sz w:val="18"/>
              </w:rPr>
            </w:pPr>
            <w:r w:rsidRPr="003A5A1D">
              <w:rPr>
                <w:rFonts w:ascii="Times New Roman" w:eastAsia="Times New Roman" w:hAnsi="Times New Roman" w:cs="Times New Roman"/>
                <w:b/>
                <w:color w:val="000000"/>
                <w:sz w:val="18"/>
              </w:rPr>
              <w:t>Cantidad</w:t>
            </w:r>
          </w:p>
        </w:tc>
      </w:tr>
      <w:tr w:rsidR="00E90752" w:rsidRPr="003A5A1D" w14:paraId="0EFDC543" w14:textId="77777777" w:rsidTr="00157DCF">
        <w:trPr>
          <w:trHeight w:val="1465"/>
          <w:jc w:val="center"/>
        </w:trPr>
        <w:tc>
          <w:tcPr>
            <w:tcW w:w="850" w:type="dxa"/>
            <w:vAlign w:val="center"/>
          </w:tcPr>
          <w:p w14:paraId="6169240D" w14:textId="584A82B3" w:rsidR="00E90752" w:rsidRPr="003A5A1D" w:rsidRDefault="00E90752"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9.4.5.6.2</w:t>
            </w:r>
          </w:p>
        </w:tc>
        <w:tc>
          <w:tcPr>
            <w:tcW w:w="856" w:type="dxa"/>
            <w:vAlign w:val="center"/>
          </w:tcPr>
          <w:p w14:paraId="1998ECA1" w14:textId="64D02DD6" w:rsidR="00E90752" w:rsidRPr="003A5A1D" w:rsidRDefault="00E90752" w:rsidP="003A5A1D">
            <w:pPr>
              <w:spacing w:after="0" w:line="240" w:lineRule="auto"/>
              <w:jc w:val="center"/>
              <w:rPr>
                <w:rFonts w:ascii="Times New Roman" w:hAnsi="Times New Roman" w:cs="Times New Roman"/>
                <w:sz w:val="18"/>
              </w:rPr>
            </w:pPr>
            <w:r w:rsidRPr="003A5A1D">
              <w:rPr>
                <w:rFonts w:ascii="Times New Roman" w:hAnsi="Times New Roman" w:cs="Times New Roman"/>
                <w:sz w:val="18"/>
              </w:rPr>
              <w:t>500449</w:t>
            </w:r>
          </w:p>
        </w:tc>
        <w:tc>
          <w:tcPr>
            <w:tcW w:w="2976" w:type="dxa"/>
            <w:vAlign w:val="center"/>
          </w:tcPr>
          <w:p w14:paraId="1ABA912A" w14:textId="77777777" w:rsidR="00E90752" w:rsidRPr="003A5A1D" w:rsidRDefault="00E90752" w:rsidP="003A5A1D">
            <w:pPr>
              <w:spacing w:after="0" w:line="240" w:lineRule="auto"/>
              <w:jc w:val="center"/>
              <w:rPr>
                <w:rFonts w:ascii="Times New Roman" w:hAnsi="Times New Roman" w:cs="Times New Roman"/>
                <w:color w:val="000000"/>
                <w:sz w:val="18"/>
              </w:rPr>
            </w:pPr>
            <w:r w:rsidRPr="003A5A1D">
              <w:rPr>
                <w:rFonts w:ascii="Times New Roman" w:hAnsi="Times New Roman" w:cs="Times New Roman"/>
                <w:sz w:val="18"/>
              </w:rPr>
              <w:t xml:space="preserve">Comuna Chade (Tanque Reserva # 2 PTAP) </w:t>
            </w:r>
            <w:r w:rsidRPr="003A5A1D">
              <w:rPr>
                <w:rFonts w:ascii="Times New Roman" w:eastAsia="Times New Roman" w:hAnsi="Times New Roman" w:cs="Times New Roman"/>
                <w:bCs/>
                <w:sz w:val="18"/>
              </w:rPr>
              <w:t>–</w:t>
            </w:r>
            <w:r w:rsidRPr="003A5A1D">
              <w:rPr>
                <w:rFonts w:ascii="Times New Roman" w:hAnsi="Times New Roman" w:cs="Times New Roman"/>
                <w:b/>
                <w:bCs/>
                <w:sz w:val="18"/>
                <w:szCs w:val="24"/>
              </w:rPr>
              <w:t xml:space="preserve"> </w:t>
            </w:r>
            <w:r w:rsidRPr="003A5A1D">
              <w:rPr>
                <w:rFonts w:ascii="Times New Roman" w:hAnsi="Times New Roman" w:cs="Times New Roman"/>
                <w:sz w:val="18"/>
              </w:rPr>
              <w:t>EQUIPAMIENTO DE EQUIPOS PARA EL MONITOREO DE LA CALIDAD DE AGUA POTABLE Y CONTROL DE PERDIDA..</w:t>
            </w:r>
          </w:p>
        </w:tc>
        <w:tc>
          <w:tcPr>
            <w:tcW w:w="2694" w:type="dxa"/>
            <w:vAlign w:val="center"/>
          </w:tcPr>
          <w:p w14:paraId="00B33046" w14:textId="77777777" w:rsidR="00C01690" w:rsidRPr="003A5A1D" w:rsidRDefault="00C01690" w:rsidP="003A5A1D">
            <w:pPr>
              <w:tabs>
                <w:tab w:val="left" w:pos="2425"/>
              </w:tabs>
              <w:spacing w:after="0" w:line="240" w:lineRule="auto"/>
              <w:jc w:val="center"/>
              <w:rPr>
                <w:rFonts w:ascii="Times New Roman" w:hAnsi="Times New Roman" w:cs="Times New Roman"/>
                <w:bCs/>
                <w:sz w:val="18"/>
              </w:rPr>
            </w:pPr>
          </w:p>
          <w:p w14:paraId="2A9B86C5" w14:textId="3871CC30" w:rsidR="00E90752" w:rsidRPr="003A5A1D" w:rsidRDefault="00E90752" w:rsidP="003A5A1D">
            <w:pPr>
              <w:tabs>
                <w:tab w:val="left" w:pos="2425"/>
              </w:tabs>
              <w:spacing w:after="0" w:line="240" w:lineRule="auto"/>
              <w:jc w:val="center"/>
              <w:rPr>
                <w:rFonts w:ascii="Times New Roman" w:hAnsi="Times New Roman" w:cs="Times New Roman"/>
                <w:bCs/>
                <w:sz w:val="18"/>
              </w:rPr>
            </w:pPr>
            <w:r w:rsidRPr="003A5A1D">
              <w:rPr>
                <w:rFonts w:ascii="Times New Roman" w:hAnsi="Times New Roman" w:cs="Times New Roman"/>
                <w:bCs/>
                <w:sz w:val="18"/>
              </w:rPr>
              <w:t>Suministro de Equipo Cortadora de concreto de piso con motor a gasolina de 13 HP con disco de corte de 500 mm.</w:t>
            </w:r>
          </w:p>
          <w:p w14:paraId="025FC656" w14:textId="34909B1D" w:rsidR="00E90752" w:rsidRPr="003A5A1D" w:rsidRDefault="00E90752" w:rsidP="003A5A1D">
            <w:pPr>
              <w:spacing w:after="0" w:line="240" w:lineRule="auto"/>
              <w:jc w:val="center"/>
              <w:rPr>
                <w:rFonts w:ascii="Times New Roman" w:hAnsi="Times New Roman" w:cs="Times New Roman"/>
                <w:sz w:val="18"/>
                <w:szCs w:val="24"/>
              </w:rPr>
            </w:pPr>
          </w:p>
        </w:tc>
        <w:tc>
          <w:tcPr>
            <w:tcW w:w="850" w:type="dxa"/>
            <w:vAlign w:val="center"/>
          </w:tcPr>
          <w:p w14:paraId="2F488F0F" w14:textId="77777777" w:rsidR="00E90752" w:rsidRPr="003A5A1D" w:rsidRDefault="00E90752"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u</w:t>
            </w:r>
          </w:p>
        </w:tc>
        <w:tc>
          <w:tcPr>
            <w:tcW w:w="992" w:type="dxa"/>
            <w:vAlign w:val="center"/>
          </w:tcPr>
          <w:p w14:paraId="0DA506AD" w14:textId="77777777" w:rsidR="00E90752" w:rsidRPr="003A5A1D" w:rsidRDefault="00E90752"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1,00</w:t>
            </w:r>
          </w:p>
        </w:tc>
      </w:tr>
    </w:tbl>
    <w:p w14:paraId="6B49248F" w14:textId="364D8AA3" w:rsidR="00E90752" w:rsidRDefault="00E90752" w:rsidP="00942148">
      <w:pPr>
        <w:tabs>
          <w:tab w:val="left" w:pos="2425"/>
        </w:tabs>
        <w:rPr>
          <w:rFonts w:ascii="Times New Roman" w:hAnsi="Times New Roman" w:cs="Times New Roman"/>
        </w:rPr>
      </w:pPr>
    </w:p>
    <w:p w14:paraId="34225B7F" w14:textId="77777777" w:rsidR="008F7FFD" w:rsidRDefault="008F7FFD" w:rsidP="008F7FFD">
      <w:pPr>
        <w:rPr>
          <w:rFonts w:ascii="Times New Roman" w:hAnsi="Times New Roman" w:cs="Times New Roman"/>
          <w:b/>
          <w:bCs/>
          <w:sz w:val="24"/>
          <w:szCs w:val="24"/>
        </w:rPr>
      </w:pPr>
    </w:p>
    <w:p w14:paraId="59262167" w14:textId="5D44D168" w:rsidR="00C01690" w:rsidRDefault="00C01690" w:rsidP="008F7FFD">
      <w:pPr>
        <w:rPr>
          <w:rFonts w:ascii="Times New Roman" w:hAnsi="Times New Roman" w:cs="Times New Roman"/>
          <w:b/>
          <w:bCs/>
          <w:sz w:val="24"/>
          <w:szCs w:val="24"/>
        </w:rPr>
      </w:pPr>
      <w:bookmarkStart w:id="29" w:name="_Hlk100048028"/>
      <w:r w:rsidRPr="003A5A1D">
        <w:rPr>
          <w:rFonts w:ascii="Times New Roman" w:hAnsi="Times New Roman" w:cs="Times New Roman"/>
          <w:b/>
          <w:bCs/>
          <w:sz w:val="24"/>
          <w:szCs w:val="24"/>
        </w:rPr>
        <w:t>Suministro de Equipo Martillo de percusión hidráulico de potencia de 1700 W y percusión de 23 J.</w:t>
      </w:r>
    </w:p>
    <w:bookmarkEnd w:id="29"/>
    <w:p w14:paraId="625D22F0" w14:textId="77777777" w:rsidR="00542453" w:rsidRDefault="00542453" w:rsidP="003E28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2A123FEF" w14:textId="2817179F" w:rsidR="00542453" w:rsidRPr="004E4AEA" w:rsidRDefault="00542453" w:rsidP="003E288C">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equipo martillo de percusión hidráulico</w:t>
      </w:r>
      <w:r w:rsidRPr="004E4AEA">
        <w:rPr>
          <w:rFonts w:ascii="Times New Roman" w:hAnsi="Times New Roman" w:cs="Times New Roman"/>
        </w:rPr>
        <w:t xml:space="preserve">. </w:t>
      </w:r>
    </w:p>
    <w:p w14:paraId="192B7923" w14:textId="77777777" w:rsidR="00542453" w:rsidRDefault="00542453" w:rsidP="003E288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33D2E7DE" w14:textId="43DE4FB2" w:rsidR="00542453" w:rsidRPr="00483F0C" w:rsidRDefault="00542453" w:rsidP="003E288C">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martillo de percusión hidráulico a ser suministrado</w:t>
      </w:r>
      <w:r w:rsidRPr="00483F0C">
        <w:rPr>
          <w:rFonts w:ascii="Times New Roman" w:hAnsi="Times New Roman" w:cs="Times New Roman"/>
        </w:rPr>
        <w:t>, previa la presentación de los documentos técnicos y garantías respectivas.</w:t>
      </w:r>
    </w:p>
    <w:p w14:paraId="3D15F34F" w14:textId="77777777" w:rsidR="00542453" w:rsidRDefault="00542453" w:rsidP="003E288C">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0E23F85E"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14FBD963"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1CCF5706" w14:textId="77777777" w:rsidR="00542453" w:rsidRDefault="00542453" w:rsidP="003E288C">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594A5386" w14:textId="77777777" w:rsidR="00542453" w:rsidRDefault="00542453" w:rsidP="00542453">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51"/>
        <w:gridCol w:w="2976"/>
        <w:gridCol w:w="2689"/>
        <w:gridCol w:w="855"/>
        <w:gridCol w:w="988"/>
      </w:tblGrid>
      <w:tr w:rsidR="00C01690" w:rsidRPr="003A5A1D" w14:paraId="1370F3F2" w14:textId="77777777" w:rsidTr="00157DCF">
        <w:trPr>
          <w:trHeight w:val="6"/>
          <w:jc w:val="center"/>
        </w:trPr>
        <w:tc>
          <w:tcPr>
            <w:tcW w:w="855" w:type="dxa"/>
          </w:tcPr>
          <w:p w14:paraId="47D932F7" w14:textId="77777777" w:rsidR="00C01690" w:rsidRPr="003A5A1D" w:rsidRDefault="00C01690" w:rsidP="003A5A1D">
            <w:pPr>
              <w:spacing w:after="0" w:line="240" w:lineRule="auto"/>
              <w:jc w:val="center"/>
              <w:rPr>
                <w:rFonts w:ascii="Times New Roman" w:eastAsia="Times New Roman" w:hAnsi="Times New Roman" w:cs="Times New Roman"/>
                <w:b/>
                <w:color w:val="000000"/>
                <w:sz w:val="18"/>
              </w:rPr>
            </w:pPr>
            <w:r w:rsidRPr="003A5A1D">
              <w:rPr>
                <w:rFonts w:ascii="Times New Roman" w:eastAsia="Times New Roman" w:hAnsi="Times New Roman" w:cs="Times New Roman"/>
                <w:b/>
                <w:color w:val="000000"/>
                <w:sz w:val="18"/>
              </w:rPr>
              <w:t>Ítem</w:t>
            </w:r>
          </w:p>
        </w:tc>
        <w:tc>
          <w:tcPr>
            <w:tcW w:w="851" w:type="dxa"/>
            <w:vAlign w:val="center"/>
          </w:tcPr>
          <w:p w14:paraId="7284FF2D" w14:textId="77777777" w:rsidR="00C01690" w:rsidRPr="003A5A1D" w:rsidRDefault="00C01690"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Código</w:t>
            </w:r>
          </w:p>
        </w:tc>
        <w:tc>
          <w:tcPr>
            <w:tcW w:w="2976" w:type="dxa"/>
            <w:vAlign w:val="center"/>
          </w:tcPr>
          <w:p w14:paraId="733E4C31" w14:textId="77777777" w:rsidR="00C01690" w:rsidRPr="003A5A1D" w:rsidRDefault="00C01690"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Descripción</w:t>
            </w:r>
          </w:p>
        </w:tc>
        <w:tc>
          <w:tcPr>
            <w:tcW w:w="2689" w:type="dxa"/>
            <w:vAlign w:val="center"/>
          </w:tcPr>
          <w:p w14:paraId="37FDF4E7" w14:textId="77777777" w:rsidR="00C01690" w:rsidRPr="003A5A1D" w:rsidRDefault="00C01690"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Rubros</w:t>
            </w:r>
          </w:p>
        </w:tc>
        <w:tc>
          <w:tcPr>
            <w:tcW w:w="855" w:type="dxa"/>
            <w:vAlign w:val="center"/>
          </w:tcPr>
          <w:p w14:paraId="24A91A8F" w14:textId="77777777" w:rsidR="00C01690" w:rsidRPr="003A5A1D" w:rsidRDefault="00C01690"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Unidad</w:t>
            </w:r>
          </w:p>
        </w:tc>
        <w:tc>
          <w:tcPr>
            <w:tcW w:w="988" w:type="dxa"/>
            <w:vAlign w:val="center"/>
          </w:tcPr>
          <w:p w14:paraId="066CB539" w14:textId="77777777" w:rsidR="00C01690" w:rsidRPr="003A5A1D" w:rsidRDefault="00C01690" w:rsidP="003A5A1D">
            <w:pPr>
              <w:spacing w:after="0" w:line="240" w:lineRule="auto"/>
              <w:jc w:val="center"/>
              <w:rPr>
                <w:color w:val="000000"/>
                <w:sz w:val="18"/>
              </w:rPr>
            </w:pPr>
            <w:r w:rsidRPr="003A5A1D">
              <w:rPr>
                <w:rFonts w:ascii="Times New Roman" w:eastAsia="Times New Roman" w:hAnsi="Times New Roman" w:cs="Times New Roman"/>
                <w:b/>
                <w:color w:val="000000"/>
                <w:sz w:val="18"/>
              </w:rPr>
              <w:t>Cantidad</w:t>
            </w:r>
          </w:p>
        </w:tc>
      </w:tr>
      <w:tr w:rsidR="00C01690" w:rsidRPr="003A5A1D" w14:paraId="10AB17C0" w14:textId="77777777" w:rsidTr="00157DCF">
        <w:trPr>
          <w:trHeight w:val="686"/>
          <w:jc w:val="center"/>
        </w:trPr>
        <w:tc>
          <w:tcPr>
            <w:tcW w:w="855" w:type="dxa"/>
            <w:vAlign w:val="center"/>
          </w:tcPr>
          <w:p w14:paraId="6F4B5324" w14:textId="0165351B" w:rsidR="00C01690" w:rsidRPr="003A5A1D" w:rsidRDefault="00C01690"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9.4.5.6.3</w:t>
            </w:r>
          </w:p>
        </w:tc>
        <w:tc>
          <w:tcPr>
            <w:tcW w:w="851" w:type="dxa"/>
            <w:vAlign w:val="center"/>
          </w:tcPr>
          <w:p w14:paraId="37C1902D" w14:textId="58E7FC95" w:rsidR="00C01690" w:rsidRPr="003A5A1D" w:rsidRDefault="00C01690" w:rsidP="003A5A1D">
            <w:pPr>
              <w:spacing w:after="0" w:line="240" w:lineRule="auto"/>
              <w:jc w:val="center"/>
              <w:rPr>
                <w:rFonts w:ascii="Times New Roman" w:hAnsi="Times New Roman" w:cs="Times New Roman"/>
                <w:sz w:val="18"/>
              </w:rPr>
            </w:pPr>
            <w:r w:rsidRPr="003A5A1D">
              <w:rPr>
                <w:rFonts w:ascii="Times New Roman" w:hAnsi="Times New Roman" w:cs="Times New Roman"/>
                <w:sz w:val="18"/>
              </w:rPr>
              <w:t>500450</w:t>
            </w:r>
          </w:p>
        </w:tc>
        <w:tc>
          <w:tcPr>
            <w:tcW w:w="2976" w:type="dxa"/>
            <w:vAlign w:val="center"/>
          </w:tcPr>
          <w:p w14:paraId="17C4F12E" w14:textId="77777777" w:rsidR="00C01690" w:rsidRPr="003A5A1D" w:rsidRDefault="00C01690" w:rsidP="003A5A1D">
            <w:pPr>
              <w:spacing w:after="0" w:line="240" w:lineRule="auto"/>
              <w:jc w:val="center"/>
              <w:rPr>
                <w:rFonts w:ascii="Times New Roman" w:hAnsi="Times New Roman" w:cs="Times New Roman"/>
                <w:color w:val="000000"/>
                <w:sz w:val="18"/>
              </w:rPr>
            </w:pPr>
            <w:r w:rsidRPr="003A5A1D">
              <w:rPr>
                <w:rFonts w:ascii="Times New Roman" w:hAnsi="Times New Roman" w:cs="Times New Roman"/>
                <w:sz w:val="18"/>
              </w:rPr>
              <w:t xml:space="preserve">Comuna Chade (Tanque Reserva # 2 PTAP) </w:t>
            </w:r>
            <w:r w:rsidRPr="003A5A1D">
              <w:rPr>
                <w:rFonts w:ascii="Times New Roman" w:eastAsia="Times New Roman" w:hAnsi="Times New Roman" w:cs="Times New Roman"/>
                <w:bCs/>
                <w:sz w:val="18"/>
              </w:rPr>
              <w:t>–</w:t>
            </w:r>
            <w:r w:rsidRPr="003A5A1D">
              <w:rPr>
                <w:rFonts w:ascii="Times New Roman" w:hAnsi="Times New Roman" w:cs="Times New Roman"/>
                <w:b/>
                <w:bCs/>
                <w:sz w:val="18"/>
                <w:szCs w:val="24"/>
              </w:rPr>
              <w:t xml:space="preserve"> </w:t>
            </w:r>
            <w:r w:rsidRPr="003A5A1D">
              <w:rPr>
                <w:rFonts w:ascii="Times New Roman" w:hAnsi="Times New Roman" w:cs="Times New Roman"/>
                <w:sz w:val="18"/>
              </w:rPr>
              <w:t>EQUIPAMIENTO DE EQUIPOS PARA EL MONITOREO DE LA CALIDAD DE AGUA POTABLE Y CONTROL DE PERDIDA..</w:t>
            </w:r>
          </w:p>
        </w:tc>
        <w:tc>
          <w:tcPr>
            <w:tcW w:w="2689" w:type="dxa"/>
            <w:vAlign w:val="center"/>
          </w:tcPr>
          <w:p w14:paraId="79653B96" w14:textId="77777777" w:rsidR="00C01690" w:rsidRPr="003A5A1D" w:rsidRDefault="00C01690" w:rsidP="003A5A1D">
            <w:pPr>
              <w:tabs>
                <w:tab w:val="left" w:pos="2425"/>
              </w:tabs>
              <w:spacing w:after="0" w:line="240" w:lineRule="auto"/>
              <w:jc w:val="center"/>
              <w:rPr>
                <w:rFonts w:ascii="Times New Roman" w:hAnsi="Times New Roman" w:cs="Times New Roman"/>
                <w:bCs/>
                <w:sz w:val="18"/>
              </w:rPr>
            </w:pPr>
          </w:p>
          <w:p w14:paraId="3BABED71" w14:textId="5EA22662" w:rsidR="00C01690" w:rsidRPr="003A5A1D" w:rsidRDefault="00C01690" w:rsidP="003A5A1D">
            <w:pPr>
              <w:tabs>
                <w:tab w:val="left" w:pos="2425"/>
              </w:tabs>
              <w:spacing w:after="0" w:line="240" w:lineRule="auto"/>
              <w:jc w:val="center"/>
              <w:rPr>
                <w:rFonts w:ascii="Times New Roman" w:hAnsi="Times New Roman" w:cs="Times New Roman"/>
                <w:bCs/>
                <w:sz w:val="18"/>
              </w:rPr>
            </w:pPr>
            <w:r w:rsidRPr="003A5A1D">
              <w:rPr>
                <w:rFonts w:ascii="Times New Roman" w:hAnsi="Times New Roman" w:cs="Times New Roman"/>
                <w:bCs/>
                <w:sz w:val="18"/>
              </w:rPr>
              <w:t>Suministro de Equipo Martillo de percusión Hidráulico de potencia de 1700 W y percusión de 23 J.</w:t>
            </w:r>
          </w:p>
          <w:p w14:paraId="4DC0DCF2" w14:textId="77777777" w:rsidR="00C01690" w:rsidRPr="003A5A1D" w:rsidRDefault="00C01690" w:rsidP="003A5A1D">
            <w:pPr>
              <w:spacing w:after="0" w:line="240" w:lineRule="auto"/>
              <w:jc w:val="center"/>
              <w:rPr>
                <w:rFonts w:ascii="Times New Roman" w:hAnsi="Times New Roman" w:cs="Times New Roman"/>
                <w:sz w:val="18"/>
                <w:szCs w:val="24"/>
              </w:rPr>
            </w:pPr>
          </w:p>
        </w:tc>
        <w:tc>
          <w:tcPr>
            <w:tcW w:w="855" w:type="dxa"/>
            <w:vAlign w:val="center"/>
          </w:tcPr>
          <w:p w14:paraId="7AE90208" w14:textId="77777777" w:rsidR="00C01690" w:rsidRPr="003A5A1D" w:rsidRDefault="00C01690"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u</w:t>
            </w:r>
          </w:p>
        </w:tc>
        <w:tc>
          <w:tcPr>
            <w:tcW w:w="988" w:type="dxa"/>
            <w:vAlign w:val="center"/>
          </w:tcPr>
          <w:p w14:paraId="57FFF01B" w14:textId="77777777" w:rsidR="00C01690" w:rsidRPr="003A5A1D" w:rsidRDefault="00C01690" w:rsidP="003A5A1D">
            <w:pPr>
              <w:spacing w:after="0" w:line="240" w:lineRule="auto"/>
              <w:jc w:val="center"/>
              <w:rPr>
                <w:rFonts w:ascii="Times New Roman" w:eastAsia="Times New Roman" w:hAnsi="Times New Roman" w:cs="Times New Roman"/>
                <w:color w:val="000000"/>
                <w:sz w:val="18"/>
              </w:rPr>
            </w:pPr>
            <w:r w:rsidRPr="003A5A1D">
              <w:rPr>
                <w:rFonts w:ascii="Times New Roman" w:eastAsia="Times New Roman" w:hAnsi="Times New Roman" w:cs="Times New Roman"/>
                <w:color w:val="000000"/>
                <w:sz w:val="18"/>
              </w:rPr>
              <w:t>1,00</w:t>
            </w:r>
          </w:p>
        </w:tc>
      </w:tr>
    </w:tbl>
    <w:p w14:paraId="57CC715F" w14:textId="2435123C" w:rsidR="00C01690" w:rsidRDefault="00C01690" w:rsidP="00942148">
      <w:pPr>
        <w:tabs>
          <w:tab w:val="left" w:pos="2425"/>
        </w:tabs>
        <w:rPr>
          <w:rFonts w:ascii="Times New Roman" w:hAnsi="Times New Roman" w:cs="Times New Roman"/>
        </w:rPr>
      </w:pPr>
    </w:p>
    <w:p w14:paraId="23094132" w14:textId="6EF9F999" w:rsidR="00C01690" w:rsidRDefault="00C01690" w:rsidP="00942148">
      <w:pPr>
        <w:tabs>
          <w:tab w:val="left" w:pos="2425"/>
        </w:tabs>
        <w:rPr>
          <w:rFonts w:ascii="Times New Roman" w:hAnsi="Times New Roman" w:cs="Times New Roman"/>
        </w:rPr>
      </w:pPr>
    </w:p>
    <w:p w14:paraId="06E95FDE" w14:textId="420F6FBC" w:rsidR="00C01690" w:rsidRDefault="00C01690" w:rsidP="00942148">
      <w:pPr>
        <w:tabs>
          <w:tab w:val="left" w:pos="2425"/>
        </w:tabs>
        <w:rPr>
          <w:rFonts w:ascii="Times New Roman" w:hAnsi="Times New Roman" w:cs="Times New Roman"/>
        </w:rPr>
      </w:pPr>
    </w:p>
    <w:p w14:paraId="19195300" w14:textId="09087695" w:rsidR="00C01690" w:rsidRDefault="00C01690" w:rsidP="00C01690">
      <w:pPr>
        <w:tabs>
          <w:tab w:val="left" w:pos="2425"/>
        </w:tabs>
        <w:rPr>
          <w:rFonts w:ascii="Times New Roman" w:hAnsi="Times New Roman" w:cs="Times New Roman"/>
          <w:b/>
          <w:bCs/>
          <w:sz w:val="24"/>
          <w:szCs w:val="24"/>
        </w:rPr>
      </w:pPr>
      <w:bookmarkStart w:id="30" w:name="_Hlk100048035"/>
      <w:r w:rsidRPr="003A5A1D">
        <w:rPr>
          <w:rFonts w:ascii="Times New Roman" w:hAnsi="Times New Roman" w:cs="Times New Roman"/>
          <w:b/>
          <w:bCs/>
          <w:sz w:val="24"/>
          <w:szCs w:val="24"/>
        </w:rPr>
        <w:t xml:space="preserve">Suministro de Equipo Generador </w:t>
      </w:r>
      <w:r w:rsidR="00D10CB6" w:rsidRPr="003A5A1D">
        <w:rPr>
          <w:rFonts w:ascii="Times New Roman" w:hAnsi="Times New Roman" w:cs="Times New Roman"/>
          <w:b/>
          <w:bCs/>
          <w:sz w:val="24"/>
          <w:szCs w:val="24"/>
        </w:rPr>
        <w:t>Eléctrico</w:t>
      </w:r>
      <w:r w:rsidRPr="003A5A1D">
        <w:rPr>
          <w:rFonts w:ascii="Times New Roman" w:hAnsi="Times New Roman" w:cs="Times New Roman"/>
          <w:b/>
          <w:bCs/>
          <w:sz w:val="24"/>
          <w:szCs w:val="24"/>
        </w:rPr>
        <w:t xml:space="preserve"> de potencia de 2500 W, AC 120 V 60 Hz con motor de potencia 4.8 HP</w:t>
      </w:r>
      <w:r w:rsidR="003A5A1D">
        <w:rPr>
          <w:rFonts w:ascii="Times New Roman" w:hAnsi="Times New Roman" w:cs="Times New Roman"/>
          <w:b/>
          <w:bCs/>
          <w:sz w:val="24"/>
          <w:szCs w:val="24"/>
        </w:rPr>
        <w:t>.</w:t>
      </w:r>
    </w:p>
    <w:bookmarkEnd w:id="30"/>
    <w:p w14:paraId="0606F3D1" w14:textId="77777777" w:rsidR="00542453" w:rsidRDefault="00542453" w:rsidP="005424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53C44F9F" w14:textId="5D154494" w:rsidR="00542453" w:rsidRPr="004E4AEA" w:rsidRDefault="00542453" w:rsidP="00542453">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equipo generador de electricidad</w:t>
      </w:r>
      <w:r w:rsidRPr="004E4AEA">
        <w:rPr>
          <w:rFonts w:ascii="Times New Roman" w:hAnsi="Times New Roman" w:cs="Times New Roman"/>
        </w:rPr>
        <w:t xml:space="preserve">. </w:t>
      </w:r>
    </w:p>
    <w:p w14:paraId="2D2F7788" w14:textId="77777777" w:rsidR="00542453" w:rsidRDefault="00542453" w:rsidP="0054245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1095E0C" w14:textId="3D9C8EED" w:rsidR="00542453" w:rsidRPr="00483F0C" w:rsidRDefault="00542453" w:rsidP="00542453">
      <w:pPr>
        <w:spacing w:line="360" w:lineRule="auto"/>
        <w:jc w:val="both"/>
        <w:rPr>
          <w:rFonts w:ascii="Times New Roman" w:hAnsi="Times New Roman" w:cs="Times New Roman"/>
        </w:rPr>
      </w:pPr>
      <w:r w:rsidRPr="00483F0C">
        <w:rPr>
          <w:rFonts w:ascii="Times New Roman" w:hAnsi="Times New Roman" w:cs="Times New Roman"/>
        </w:rPr>
        <w:lastRenderedPageBreak/>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 xml:space="preserve">generador </w:t>
      </w:r>
      <w:r w:rsidR="003A5A1D">
        <w:rPr>
          <w:rFonts w:ascii="Times New Roman" w:hAnsi="Times New Roman" w:cs="Times New Roman"/>
        </w:rPr>
        <w:t>eléctrico</w:t>
      </w:r>
      <w:r>
        <w:rPr>
          <w:rFonts w:ascii="Times New Roman" w:hAnsi="Times New Roman" w:cs="Times New Roman"/>
        </w:rPr>
        <w:t xml:space="preserve"> a ser suministrado</w:t>
      </w:r>
      <w:r w:rsidRPr="00483F0C">
        <w:rPr>
          <w:rFonts w:ascii="Times New Roman" w:hAnsi="Times New Roman" w:cs="Times New Roman"/>
        </w:rPr>
        <w:t>, previa la presentación de los documentos técnicos y garantías respectivas.</w:t>
      </w:r>
    </w:p>
    <w:p w14:paraId="2F69AA55" w14:textId="77777777" w:rsidR="00542453" w:rsidRDefault="00542453" w:rsidP="00542453">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03B84CA9" w14:textId="77777777" w:rsidR="00542453" w:rsidRDefault="00542453" w:rsidP="00542453">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50619156" w14:textId="77777777" w:rsidR="00542453" w:rsidRDefault="00542453" w:rsidP="00542453">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4A1174F2" w14:textId="77777777" w:rsidR="00542453" w:rsidRDefault="00542453" w:rsidP="00542453">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1AC0468D" w14:textId="77777777" w:rsidR="00542453" w:rsidRDefault="00542453" w:rsidP="00542453">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60"/>
        <w:gridCol w:w="2976"/>
        <w:gridCol w:w="2684"/>
        <w:gridCol w:w="851"/>
        <w:gridCol w:w="992"/>
      </w:tblGrid>
      <w:tr w:rsidR="00C01690" w:rsidRPr="0073347E" w14:paraId="3861FDBD" w14:textId="77777777" w:rsidTr="00157DCF">
        <w:trPr>
          <w:trHeight w:val="6"/>
          <w:jc w:val="center"/>
        </w:trPr>
        <w:tc>
          <w:tcPr>
            <w:tcW w:w="846" w:type="dxa"/>
          </w:tcPr>
          <w:p w14:paraId="5AD05943" w14:textId="77777777" w:rsidR="00C01690" w:rsidRPr="0073347E" w:rsidRDefault="00C01690" w:rsidP="0073347E">
            <w:pPr>
              <w:spacing w:after="0" w:line="240" w:lineRule="auto"/>
              <w:jc w:val="center"/>
              <w:rPr>
                <w:rFonts w:ascii="Times New Roman" w:eastAsia="Times New Roman" w:hAnsi="Times New Roman" w:cs="Times New Roman"/>
                <w:b/>
                <w:color w:val="000000"/>
                <w:sz w:val="18"/>
              </w:rPr>
            </w:pPr>
            <w:r w:rsidRPr="0073347E">
              <w:rPr>
                <w:rFonts w:ascii="Times New Roman" w:eastAsia="Times New Roman" w:hAnsi="Times New Roman" w:cs="Times New Roman"/>
                <w:b/>
                <w:color w:val="000000"/>
                <w:sz w:val="18"/>
              </w:rPr>
              <w:t>Ítem</w:t>
            </w:r>
          </w:p>
        </w:tc>
        <w:tc>
          <w:tcPr>
            <w:tcW w:w="860" w:type="dxa"/>
            <w:vAlign w:val="center"/>
          </w:tcPr>
          <w:p w14:paraId="05FD41E0" w14:textId="77777777" w:rsidR="00C01690" w:rsidRPr="0073347E" w:rsidRDefault="00C01690"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Código</w:t>
            </w:r>
          </w:p>
        </w:tc>
        <w:tc>
          <w:tcPr>
            <w:tcW w:w="2976" w:type="dxa"/>
            <w:vAlign w:val="center"/>
          </w:tcPr>
          <w:p w14:paraId="5FD4DC61" w14:textId="77777777" w:rsidR="00C01690" w:rsidRPr="0073347E" w:rsidRDefault="00C01690"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Descripción</w:t>
            </w:r>
          </w:p>
        </w:tc>
        <w:tc>
          <w:tcPr>
            <w:tcW w:w="2684" w:type="dxa"/>
            <w:vAlign w:val="center"/>
          </w:tcPr>
          <w:p w14:paraId="04176350" w14:textId="77777777" w:rsidR="00C01690" w:rsidRPr="0073347E" w:rsidRDefault="00C01690"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Rubros</w:t>
            </w:r>
          </w:p>
        </w:tc>
        <w:tc>
          <w:tcPr>
            <w:tcW w:w="851" w:type="dxa"/>
            <w:vAlign w:val="center"/>
          </w:tcPr>
          <w:p w14:paraId="1049A106" w14:textId="77777777" w:rsidR="00C01690" w:rsidRPr="0073347E" w:rsidRDefault="00C01690"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Unidad</w:t>
            </w:r>
          </w:p>
        </w:tc>
        <w:tc>
          <w:tcPr>
            <w:tcW w:w="992" w:type="dxa"/>
            <w:vAlign w:val="center"/>
          </w:tcPr>
          <w:p w14:paraId="73B3160E" w14:textId="77777777" w:rsidR="00C01690" w:rsidRPr="0073347E" w:rsidRDefault="00C01690"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Cantidad</w:t>
            </w:r>
          </w:p>
        </w:tc>
      </w:tr>
      <w:tr w:rsidR="00C01690" w:rsidRPr="0073347E" w14:paraId="1AE413F1" w14:textId="77777777" w:rsidTr="00157DCF">
        <w:trPr>
          <w:trHeight w:val="686"/>
          <w:jc w:val="center"/>
        </w:trPr>
        <w:tc>
          <w:tcPr>
            <w:tcW w:w="846" w:type="dxa"/>
            <w:vAlign w:val="center"/>
          </w:tcPr>
          <w:p w14:paraId="22500FCF" w14:textId="4E01D3BC" w:rsidR="00C01690" w:rsidRPr="0073347E" w:rsidRDefault="00C01690"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9.4.5.6.4</w:t>
            </w:r>
          </w:p>
        </w:tc>
        <w:tc>
          <w:tcPr>
            <w:tcW w:w="860" w:type="dxa"/>
            <w:vAlign w:val="center"/>
          </w:tcPr>
          <w:p w14:paraId="747B2AFF" w14:textId="2AE57AB9" w:rsidR="00C01690" w:rsidRPr="0073347E" w:rsidRDefault="00C01690" w:rsidP="0073347E">
            <w:pPr>
              <w:spacing w:after="0" w:line="240" w:lineRule="auto"/>
              <w:jc w:val="center"/>
              <w:rPr>
                <w:rFonts w:ascii="Times New Roman" w:hAnsi="Times New Roman" w:cs="Times New Roman"/>
                <w:sz w:val="18"/>
              </w:rPr>
            </w:pPr>
            <w:r w:rsidRPr="0073347E">
              <w:rPr>
                <w:rFonts w:ascii="Times New Roman" w:hAnsi="Times New Roman" w:cs="Times New Roman"/>
                <w:sz w:val="18"/>
              </w:rPr>
              <w:t>500451</w:t>
            </w:r>
          </w:p>
        </w:tc>
        <w:tc>
          <w:tcPr>
            <w:tcW w:w="2976" w:type="dxa"/>
            <w:vAlign w:val="center"/>
          </w:tcPr>
          <w:p w14:paraId="342D7EAF" w14:textId="77777777" w:rsidR="00C01690" w:rsidRPr="0073347E" w:rsidRDefault="00C01690" w:rsidP="0073347E">
            <w:pPr>
              <w:spacing w:after="0" w:line="240" w:lineRule="auto"/>
              <w:jc w:val="center"/>
              <w:rPr>
                <w:rFonts w:ascii="Times New Roman" w:hAnsi="Times New Roman" w:cs="Times New Roman"/>
                <w:color w:val="000000"/>
                <w:sz w:val="18"/>
              </w:rPr>
            </w:pPr>
            <w:r w:rsidRPr="0073347E">
              <w:rPr>
                <w:rFonts w:ascii="Times New Roman" w:hAnsi="Times New Roman" w:cs="Times New Roman"/>
                <w:sz w:val="18"/>
              </w:rPr>
              <w:t xml:space="preserve">Comuna Chade (Tanque Reserva # 2 PTAP) </w:t>
            </w:r>
            <w:r w:rsidRPr="0073347E">
              <w:rPr>
                <w:rFonts w:ascii="Times New Roman" w:eastAsia="Times New Roman" w:hAnsi="Times New Roman" w:cs="Times New Roman"/>
                <w:bCs/>
                <w:sz w:val="18"/>
              </w:rPr>
              <w:t>–</w:t>
            </w:r>
            <w:r w:rsidRPr="0073347E">
              <w:rPr>
                <w:rFonts w:ascii="Times New Roman" w:hAnsi="Times New Roman" w:cs="Times New Roman"/>
                <w:b/>
                <w:bCs/>
                <w:sz w:val="18"/>
                <w:szCs w:val="24"/>
              </w:rPr>
              <w:t xml:space="preserve"> </w:t>
            </w:r>
            <w:r w:rsidRPr="0073347E">
              <w:rPr>
                <w:rFonts w:ascii="Times New Roman" w:hAnsi="Times New Roman" w:cs="Times New Roman"/>
                <w:sz w:val="18"/>
              </w:rPr>
              <w:t>EQUIPAMIENTO DE EQUIPOS PARA EL MONITOREO DE LA CALIDAD DE AGUA POTABLE Y CONTROL DE PERDIDA..</w:t>
            </w:r>
          </w:p>
        </w:tc>
        <w:tc>
          <w:tcPr>
            <w:tcW w:w="2684" w:type="dxa"/>
            <w:vAlign w:val="center"/>
          </w:tcPr>
          <w:p w14:paraId="5061D7C4" w14:textId="77777777" w:rsidR="00C01690" w:rsidRPr="0073347E" w:rsidRDefault="00C01690" w:rsidP="0073347E">
            <w:pPr>
              <w:tabs>
                <w:tab w:val="left" w:pos="2425"/>
              </w:tabs>
              <w:spacing w:after="0" w:line="240" w:lineRule="auto"/>
              <w:jc w:val="center"/>
              <w:rPr>
                <w:rFonts w:ascii="Times New Roman" w:hAnsi="Times New Roman" w:cs="Times New Roman"/>
                <w:bCs/>
                <w:sz w:val="18"/>
              </w:rPr>
            </w:pPr>
          </w:p>
          <w:p w14:paraId="7E346981" w14:textId="0D7E9C65" w:rsidR="00C01690" w:rsidRPr="0073347E" w:rsidRDefault="00C01690" w:rsidP="0073347E">
            <w:pPr>
              <w:spacing w:after="0" w:line="240" w:lineRule="auto"/>
              <w:jc w:val="center"/>
              <w:rPr>
                <w:rFonts w:ascii="Times New Roman" w:hAnsi="Times New Roman" w:cs="Times New Roman"/>
                <w:sz w:val="18"/>
                <w:szCs w:val="24"/>
              </w:rPr>
            </w:pPr>
            <w:r w:rsidRPr="0073347E">
              <w:rPr>
                <w:rFonts w:ascii="Times New Roman" w:hAnsi="Times New Roman" w:cs="Times New Roman"/>
                <w:bCs/>
                <w:sz w:val="18"/>
              </w:rPr>
              <w:t xml:space="preserve">Suministro de Equipo </w:t>
            </w:r>
            <w:r w:rsidR="00621633" w:rsidRPr="0073347E">
              <w:rPr>
                <w:rFonts w:ascii="Times New Roman" w:hAnsi="Times New Roman" w:cs="Times New Roman"/>
                <w:bCs/>
                <w:sz w:val="18"/>
              </w:rPr>
              <w:t xml:space="preserve">Generador </w:t>
            </w:r>
            <w:r w:rsidR="00D10CB6" w:rsidRPr="0073347E">
              <w:rPr>
                <w:rFonts w:ascii="Times New Roman" w:hAnsi="Times New Roman" w:cs="Times New Roman"/>
                <w:bCs/>
                <w:sz w:val="18"/>
              </w:rPr>
              <w:t>Eléctrico</w:t>
            </w:r>
            <w:r w:rsidR="00621633" w:rsidRPr="0073347E">
              <w:rPr>
                <w:rFonts w:ascii="Times New Roman" w:hAnsi="Times New Roman" w:cs="Times New Roman"/>
                <w:bCs/>
                <w:sz w:val="18"/>
              </w:rPr>
              <w:t xml:space="preserve"> de potencia de 2500 W, AC 120 V 60 Hz con motor de potencia 4.8 HP</w:t>
            </w:r>
          </w:p>
        </w:tc>
        <w:tc>
          <w:tcPr>
            <w:tcW w:w="851" w:type="dxa"/>
            <w:vAlign w:val="center"/>
          </w:tcPr>
          <w:p w14:paraId="3BC06636" w14:textId="77777777" w:rsidR="00C01690" w:rsidRPr="0073347E" w:rsidRDefault="00C01690"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u</w:t>
            </w:r>
          </w:p>
        </w:tc>
        <w:tc>
          <w:tcPr>
            <w:tcW w:w="992" w:type="dxa"/>
            <w:vAlign w:val="center"/>
          </w:tcPr>
          <w:p w14:paraId="5F1DF244" w14:textId="77777777" w:rsidR="00C01690" w:rsidRPr="0073347E" w:rsidRDefault="00C01690"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1,00</w:t>
            </w:r>
          </w:p>
        </w:tc>
      </w:tr>
    </w:tbl>
    <w:p w14:paraId="47CB7232" w14:textId="198ABDE8" w:rsidR="00C01690" w:rsidRDefault="00C01690" w:rsidP="00942148">
      <w:pPr>
        <w:tabs>
          <w:tab w:val="left" w:pos="2425"/>
        </w:tabs>
        <w:rPr>
          <w:rFonts w:ascii="Times New Roman" w:hAnsi="Times New Roman" w:cs="Times New Roman"/>
        </w:rPr>
      </w:pPr>
    </w:p>
    <w:p w14:paraId="7AA41EE1" w14:textId="0541A763" w:rsidR="00621633" w:rsidRDefault="00621633" w:rsidP="00942148">
      <w:pPr>
        <w:tabs>
          <w:tab w:val="left" w:pos="2425"/>
        </w:tabs>
        <w:rPr>
          <w:rFonts w:ascii="Times New Roman" w:hAnsi="Times New Roman" w:cs="Times New Roman"/>
        </w:rPr>
      </w:pPr>
    </w:p>
    <w:p w14:paraId="3A6E7A31" w14:textId="4876D43E" w:rsidR="00621633" w:rsidRDefault="00621633" w:rsidP="00621633">
      <w:pPr>
        <w:tabs>
          <w:tab w:val="left" w:pos="2425"/>
        </w:tabs>
        <w:rPr>
          <w:rFonts w:ascii="Times New Roman" w:hAnsi="Times New Roman" w:cs="Times New Roman"/>
          <w:b/>
          <w:bCs/>
          <w:sz w:val="24"/>
          <w:szCs w:val="24"/>
        </w:rPr>
      </w:pPr>
      <w:bookmarkStart w:id="31" w:name="_Hlk100048046"/>
      <w:r w:rsidRPr="0073347E">
        <w:rPr>
          <w:rFonts w:ascii="Times New Roman" w:hAnsi="Times New Roman" w:cs="Times New Roman"/>
          <w:b/>
          <w:bCs/>
          <w:sz w:val="24"/>
          <w:szCs w:val="24"/>
        </w:rPr>
        <w:t>Suministro de Equipo Compresor de aire de 150 PSI con potencia de 2.5 HP</w:t>
      </w:r>
      <w:r w:rsidR="0073347E">
        <w:rPr>
          <w:rFonts w:ascii="Times New Roman" w:hAnsi="Times New Roman" w:cs="Times New Roman"/>
          <w:b/>
          <w:bCs/>
          <w:sz w:val="24"/>
          <w:szCs w:val="24"/>
        </w:rPr>
        <w:t>.</w:t>
      </w:r>
    </w:p>
    <w:bookmarkEnd w:id="31"/>
    <w:p w14:paraId="104418B7" w14:textId="77777777" w:rsidR="000957B9" w:rsidRDefault="000957B9" w:rsidP="000957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1F74D4A9" w14:textId="50D3148F" w:rsidR="000957B9" w:rsidRPr="004E4AEA" w:rsidRDefault="000957B9" w:rsidP="000957B9">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equipo compresor de aire</w:t>
      </w:r>
      <w:r w:rsidRPr="004E4AEA">
        <w:rPr>
          <w:rFonts w:ascii="Times New Roman" w:hAnsi="Times New Roman" w:cs="Times New Roman"/>
        </w:rPr>
        <w:t xml:space="preserve"> y de sus accesorios. </w:t>
      </w:r>
    </w:p>
    <w:p w14:paraId="600F295D" w14:textId="77777777" w:rsidR="000957B9" w:rsidRDefault="000957B9" w:rsidP="000957B9">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0B2CA0C" w14:textId="7E7A3AA6" w:rsidR="000957B9" w:rsidRPr="00483F0C" w:rsidRDefault="000957B9" w:rsidP="000957B9">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compresor de aire a ser suministrado</w:t>
      </w:r>
      <w:r w:rsidRPr="00483F0C">
        <w:rPr>
          <w:rFonts w:ascii="Times New Roman" w:hAnsi="Times New Roman" w:cs="Times New Roman"/>
        </w:rPr>
        <w:t>, previa la presentación de los documentos técnicos y garantías respectivas.</w:t>
      </w:r>
    </w:p>
    <w:p w14:paraId="25FE1277" w14:textId="77777777" w:rsidR="000957B9" w:rsidRDefault="000957B9" w:rsidP="000957B9">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1F172C7C" w14:textId="77777777" w:rsidR="000957B9" w:rsidRDefault="000957B9" w:rsidP="000957B9">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57124EF0" w14:textId="77777777" w:rsidR="000957B9" w:rsidRDefault="000957B9" w:rsidP="000957B9">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746B285F" w14:textId="77777777" w:rsidR="000957B9" w:rsidRDefault="000957B9" w:rsidP="000957B9">
      <w:pPr>
        <w:spacing w:line="360" w:lineRule="auto"/>
        <w:jc w:val="both"/>
        <w:rPr>
          <w:rFonts w:ascii="Times New Roman" w:hAnsi="Times New Roman" w:cs="Times New Roman"/>
        </w:rPr>
      </w:pPr>
      <w:r w:rsidRPr="00E87871">
        <w:rPr>
          <w:rFonts w:ascii="Times New Roman" w:hAnsi="Times New Roman" w:cs="Times New Roman"/>
        </w:rPr>
        <w:lastRenderedPageBreak/>
        <w:t>El pago incluye la mano de obra, el equipo, los materiales, las herramientas necesarias, transporte, obras conexas y cualquier otro gasto que incurra el Contratista para realizar el trabajo según estas especificaciones.</w:t>
      </w:r>
    </w:p>
    <w:p w14:paraId="4DF8C6E3" w14:textId="77777777" w:rsidR="000957B9" w:rsidRDefault="000957B9" w:rsidP="000957B9">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410"/>
        <w:gridCol w:w="851"/>
        <w:gridCol w:w="1134"/>
      </w:tblGrid>
      <w:tr w:rsidR="00621633" w:rsidRPr="0073347E" w14:paraId="4D40E85D" w14:textId="77777777" w:rsidTr="0073347E">
        <w:trPr>
          <w:trHeight w:val="6"/>
          <w:jc w:val="center"/>
        </w:trPr>
        <w:tc>
          <w:tcPr>
            <w:tcW w:w="992" w:type="dxa"/>
          </w:tcPr>
          <w:p w14:paraId="38F8DAFA" w14:textId="77777777" w:rsidR="00621633" w:rsidRPr="0073347E" w:rsidRDefault="00621633" w:rsidP="0073347E">
            <w:pPr>
              <w:spacing w:after="0" w:line="240" w:lineRule="auto"/>
              <w:jc w:val="center"/>
              <w:rPr>
                <w:rFonts w:ascii="Times New Roman" w:eastAsia="Times New Roman" w:hAnsi="Times New Roman" w:cs="Times New Roman"/>
                <w:b/>
                <w:color w:val="000000"/>
                <w:sz w:val="18"/>
              </w:rPr>
            </w:pPr>
            <w:r w:rsidRPr="0073347E">
              <w:rPr>
                <w:rFonts w:ascii="Times New Roman" w:eastAsia="Times New Roman" w:hAnsi="Times New Roman" w:cs="Times New Roman"/>
                <w:b/>
                <w:color w:val="000000"/>
                <w:sz w:val="18"/>
              </w:rPr>
              <w:t>Ítem</w:t>
            </w:r>
          </w:p>
        </w:tc>
        <w:tc>
          <w:tcPr>
            <w:tcW w:w="851" w:type="dxa"/>
            <w:vAlign w:val="center"/>
          </w:tcPr>
          <w:p w14:paraId="3DF5691C"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Código</w:t>
            </w:r>
          </w:p>
        </w:tc>
        <w:tc>
          <w:tcPr>
            <w:tcW w:w="2976" w:type="dxa"/>
            <w:vAlign w:val="center"/>
          </w:tcPr>
          <w:p w14:paraId="0ACE2B2C"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Descripción</w:t>
            </w:r>
          </w:p>
        </w:tc>
        <w:tc>
          <w:tcPr>
            <w:tcW w:w="2410" w:type="dxa"/>
            <w:vAlign w:val="center"/>
          </w:tcPr>
          <w:p w14:paraId="225ADBDA"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Rubros</w:t>
            </w:r>
          </w:p>
        </w:tc>
        <w:tc>
          <w:tcPr>
            <w:tcW w:w="851" w:type="dxa"/>
            <w:vAlign w:val="center"/>
          </w:tcPr>
          <w:p w14:paraId="12B0FBC3"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Unidad</w:t>
            </w:r>
          </w:p>
        </w:tc>
        <w:tc>
          <w:tcPr>
            <w:tcW w:w="1134" w:type="dxa"/>
            <w:vAlign w:val="center"/>
          </w:tcPr>
          <w:p w14:paraId="2AB718D8"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Cantidad</w:t>
            </w:r>
          </w:p>
        </w:tc>
      </w:tr>
      <w:tr w:rsidR="00621633" w:rsidRPr="0073347E" w14:paraId="57F0B7BD" w14:textId="77777777" w:rsidTr="0073347E">
        <w:trPr>
          <w:trHeight w:val="686"/>
          <w:jc w:val="center"/>
        </w:trPr>
        <w:tc>
          <w:tcPr>
            <w:tcW w:w="992" w:type="dxa"/>
            <w:vAlign w:val="center"/>
          </w:tcPr>
          <w:p w14:paraId="4E1F2614" w14:textId="102C45B5"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9.4.5.6.5</w:t>
            </w:r>
          </w:p>
        </w:tc>
        <w:tc>
          <w:tcPr>
            <w:tcW w:w="851" w:type="dxa"/>
            <w:vAlign w:val="center"/>
          </w:tcPr>
          <w:p w14:paraId="1C04B57E" w14:textId="1E39A56A" w:rsidR="00621633" w:rsidRPr="0073347E" w:rsidRDefault="00621633" w:rsidP="0073347E">
            <w:pPr>
              <w:spacing w:after="0" w:line="240" w:lineRule="auto"/>
              <w:jc w:val="center"/>
              <w:rPr>
                <w:rFonts w:ascii="Times New Roman" w:hAnsi="Times New Roman" w:cs="Times New Roman"/>
                <w:sz w:val="18"/>
              </w:rPr>
            </w:pPr>
            <w:r w:rsidRPr="0073347E">
              <w:rPr>
                <w:rFonts w:ascii="Times New Roman" w:hAnsi="Times New Roman" w:cs="Times New Roman"/>
                <w:sz w:val="18"/>
              </w:rPr>
              <w:t>500452</w:t>
            </w:r>
          </w:p>
        </w:tc>
        <w:tc>
          <w:tcPr>
            <w:tcW w:w="2976" w:type="dxa"/>
            <w:vAlign w:val="center"/>
          </w:tcPr>
          <w:p w14:paraId="7BB36FA6"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hAnsi="Times New Roman" w:cs="Times New Roman"/>
                <w:sz w:val="18"/>
              </w:rPr>
              <w:t xml:space="preserve">Comuna Chade (Tanque Reserva # 2 PTAP) </w:t>
            </w:r>
            <w:r w:rsidRPr="0073347E">
              <w:rPr>
                <w:rFonts w:ascii="Times New Roman" w:eastAsia="Times New Roman" w:hAnsi="Times New Roman" w:cs="Times New Roman"/>
                <w:bCs/>
                <w:sz w:val="18"/>
              </w:rPr>
              <w:t>–</w:t>
            </w:r>
            <w:r w:rsidRPr="0073347E">
              <w:rPr>
                <w:rFonts w:ascii="Times New Roman" w:hAnsi="Times New Roman" w:cs="Times New Roman"/>
                <w:b/>
                <w:bCs/>
                <w:sz w:val="18"/>
                <w:szCs w:val="24"/>
              </w:rPr>
              <w:t xml:space="preserve"> </w:t>
            </w:r>
            <w:r w:rsidRPr="0073347E">
              <w:rPr>
                <w:rFonts w:ascii="Times New Roman" w:hAnsi="Times New Roman" w:cs="Times New Roman"/>
                <w:sz w:val="18"/>
              </w:rPr>
              <w:t>EQUIPAMIENTO DE EQUIPOS PARA EL MONITOREO DE LA CALIDAD DE AGUA POTABLE Y CONTROL DE PERDIDA..</w:t>
            </w:r>
          </w:p>
        </w:tc>
        <w:tc>
          <w:tcPr>
            <w:tcW w:w="2410" w:type="dxa"/>
            <w:vAlign w:val="center"/>
          </w:tcPr>
          <w:p w14:paraId="7D4EBE21" w14:textId="37C627DA" w:rsidR="00621633" w:rsidRPr="0073347E" w:rsidRDefault="00621633" w:rsidP="0073347E">
            <w:pPr>
              <w:spacing w:after="0" w:line="240" w:lineRule="auto"/>
              <w:jc w:val="center"/>
              <w:rPr>
                <w:rFonts w:ascii="Times New Roman" w:hAnsi="Times New Roman" w:cs="Times New Roman"/>
                <w:sz w:val="18"/>
                <w:szCs w:val="24"/>
              </w:rPr>
            </w:pPr>
            <w:r w:rsidRPr="0073347E">
              <w:rPr>
                <w:rFonts w:ascii="Times New Roman" w:hAnsi="Times New Roman" w:cs="Times New Roman"/>
                <w:bCs/>
                <w:sz w:val="18"/>
              </w:rPr>
              <w:t>Suministro de Equipo Compresor de aire de 150 PSI con potencia de 2.5 HP</w:t>
            </w:r>
          </w:p>
        </w:tc>
        <w:tc>
          <w:tcPr>
            <w:tcW w:w="851" w:type="dxa"/>
            <w:vAlign w:val="center"/>
          </w:tcPr>
          <w:p w14:paraId="50E0FF75"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u</w:t>
            </w:r>
          </w:p>
        </w:tc>
        <w:tc>
          <w:tcPr>
            <w:tcW w:w="1134" w:type="dxa"/>
            <w:vAlign w:val="center"/>
          </w:tcPr>
          <w:p w14:paraId="62B514ED"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1,00</w:t>
            </w:r>
          </w:p>
        </w:tc>
      </w:tr>
    </w:tbl>
    <w:p w14:paraId="42BF2801" w14:textId="7BB52A8D" w:rsidR="00621633" w:rsidRDefault="00621633" w:rsidP="00942148">
      <w:pPr>
        <w:tabs>
          <w:tab w:val="left" w:pos="2425"/>
        </w:tabs>
        <w:rPr>
          <w:rFonts w:ascii="Times New Roman" w:hAnsi="Times New Roman" w:cs="Times New Roman"/>
        </w:rPr>
      </w:pPr>
    </w:p>
    <w:p w14:paraId="702E6BBD" w14:textId="3FE83011" w:rsidR="00621633" w:rsidRDefault="00621633" w:rsidP="00942148">
      <w:pPr>
        <w:tabs>
          <w:tab w:val="left" w:pos="2425"/>
        </w:tabs>
        <w:rPr>
          <w:rFonts w:ascii="Times New Roman" w:hAnsi="Times New Roman" w:cs="Times New Roman"/>
        </w:rPr>
      </w:pPr>
    </w:p>
    <w:p w14:paraId="1E3FCEE4" w14:textId="225AB734" w:rsidR="00621633" w:rsidRDefault="00621633" w:rsidP="00621633">
      <w:pPr>
        <w:tabs>
          <w:tab w:val="left" w:pos="2425"/>
        </w:tabs>
        <w:rPr>
          <w:rFonts w:ascii="Times New Roman" w:hAnsi="Times New Roman" w:cs="Times New Roman"/>
          <w:b/>
          <w:bCs/>
          <w:sz w:val="24"/>
          <w:szCs w:val="24"/>
        </w:rPr>
      </w:pPr>
      <w:bookmarkStart w:id="32" w:name="_Hlk100048053"/>
      <w:r w:rsidRPr="0073347E">
        <w:rPr>
          <w:rFonts w:ascii="Times New Roman" w:hAnsi="Times New Roman" w:cs="Times New Roman"/>
          <w:b/>
          <w:bCs/>
          <w:sz w:val="24"/>
          <w:szCs w:val="24"/>
        </w:rPr>
        <w:t>Suministro de Equipo Motobomba de salida de 80 mm con Qmax= 1100 l/min - HDTmax= 23 m con motor de 3.6 KW</w:t>
      </w:r>
      <w:r w:rsidR="0073347E">
        <w:rPr>
          <w:rFonts w:ascii="Times New Roman" w:hAnsi="Times New Roman" w:cs="Times New Roman"/>
          <w:b/>
          <w:bCs/>
          <w:sz w:val="24"/>
          <w:szCs w:val="24"/>
        </w:rPr>
        <w:t>.</w:t>
      </w:r>
    </w:p>
    <w:bookmarkEnd w:id="32"/>
    <w:p w14:paraId="323395DA" w14:textId="77777777" w:rsidR="0020724C" w:rsidRDefault="0020724C" w:rsidP="002072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0089435" w14:textId="1EBD5517" w:rsidR="0020724C" w:rsidRPr="004E4AEA" w:rsidRDefault="0020724C" w:rsidP="0020724C">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equipo Motobomba</w:t>
      </w:r>
      <w:r w:rsidRPr="004E4AEA">
        <w:rPr>
          <w:rFonts w:ascii="Times New Roman" w:hAnsi="Times New Roman" w:cs="Times New Roman"/>
        </w:rPr>
        <w:t xml:space="preserve"> y de sus accesorios. </w:t>
      </w:r>
    </w:p>
    <w:p w14:paraId="642A57B8" w14:textId="77777777" w:rsidR="0020724C" w:rsidRDefault="0020724C" w:rsidP="0020724C">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47741CF7" w14:textId="2893270A" w:rsidR="0020724C" w:rsidRPr="00483F0C" w:rsidRDefault="0020724C" w:rsidP="0020724C">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motobomba a ser suministrado</w:t>
      </w:r>
      <w:r w:rsidRPr="00483F0C">
        <w:rPr>
          <w:rFonts w:ascii="Times New Roman" w:hAnsi="Times New Roman" w:cs="Times New Roman"/>
        </w:rPr>
        <w:t>, previa la presentación de los documentos técnicos y garantías respectivas.</w:t>
      </w:r>
    </w:p>
    <w:p w14:paraId="4C87FF27" w14:textId="77777777" w:rsidR="0020724C" w:rsidRDefault="0020724C" w:rsidP="0020724C">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185469B1" w14:textId="77777777" w:rsidR="0020724C" w:rsidRDefault="0020724C" w:rsidP="0020724C">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79675BB4" w14:textId="77777777" w:rsidR="0020724C" w:rsidRDefault="0020724C" w:rsidP="0020724C">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0D35EF45" w14:textId="77777777" w:rsidR="0020724C" w:rsidRDefault="0020724C" w:rsidP="0020724C">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6928ECAD" w14:textId="77777777" w:rsidR="0020724C" w:rsidRDefault="0020724C" w:rsidP="0020724C">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268"/>
        <w:gridCol w:w="851"/>
        <w:gridCol w:w="992"/>
      </w:tblGrid>
      <w:tr w:rsidR="00621633" w:rsidRPr="0073347E" w14:paraId="218FA778" w14:textId="77777777" w:rsidTr="0073347E">
        <w:trPr>
          <w:trHeight w:val="6"/>
          <w:jc w:val="center"/>
        </w:trPr>
        <w:tc>
          <w:tcPr>
            <w:tcW w:w="992" w:type="dxa"/>
          </w:tcPr>
          <w:p w14:paraId="0E18D12E" w14:textId="77777777" w:rsidR="00621633" w:rsidRPr="0073347E" w:rsidRDefault="00621633" w:rsidP="0073347E">
            <w:pPr>
              <w:spacing w:after="0" w:line="240" w:lineRule="auto"/>
              <w:jc w:val="center"/>
              <w:rPr>
                <w:rFonts w:ascii="Times New Roman" w:eastAsia="Times New Roman" w:hAnsi="Times New Roman" w:cs="Times New Roman"/>
                <w:b/>
                <w:color w:val="000000"/>
                <w:sz w:val="18"/>
              </w:rPr>
            </w:pPr>
            <w:r w:rsidRPr="0073347E">
              <w:rPr>
                <w:rFonts w:ascii="Times New Roman" w:eastAsia="Times New Roman" w:hAnsi="Times New Roman" w:cs="Times New Roman"/>
                <w:b/>
                <w:color w:val="000000"/>
                <w:sz w:val="18"/>
              </w:rPr>
              <w:t>Ítem</w:t>
            </w:r>
          </w:p>
        </w:tc>
        <w:tc>
          <w:tcPr>
            <w:tcW w:w="851" w:type="dxa"/>
            <w:vAlign w:val="center"/>
          </w:tcPr>
          <w:p w14:paraId="691D9B97"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eastAsia="Times New Roman" w:hAnsi="Times New Roman" w:cs="Times New Roman"/>
                <w:b/>
                <w:color w:val="000000"/>
                <w:sz w:val="18"/>
              </w:rPr>
              <w:t>Código</w:t>
            </w:r>
          </w:p>
        </w:tc>
        <w:tc>
          <w:tcPr>
            <w:tcW w:w="2976" w:type="dxa"/>
            <w:vAlign w:val="center"/>
          </w:tcPr>
          <w:p w14:paraId="2FE6CD71"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eastAsia="Times New Roman" w:hAnsi="Times New Roman" w:cs="Times New Roman"/>
                <w:b/>
                <w:color w:val="000000"/>
                <w:sz w:val="18"/>
              </w:rPr>
              <w:t>Descripción</w:t>
            </w:r>
          </w:p>
        </w:tc>
        <w:tc>
          <w:tcPr>
            <w:tcW w:w="2268" w:type="dxa"/>
            <w:vAlign w:val="center"/>
          </w:tcPr>
          <w:p w14:paraId="44643CDF"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eastAsia="Times New Roman" w:hAnsi="Times New Roman" w:cs="Times New Roman"/>
                <w:b/>
                <w:color w:val="000000"/>
                <w:sz w:val="18"/>
              </w:rPr>
              <w:t>Rubros</w:t>
            </w:r>
          </w:p>
        </w:tc>
        <w:tc>
          <w:tcPr>
            <w:tcW w:w="851" w:type="dxa"/>
            <w:vAlign w:val="center"/>
          </w:tcPr>
          <w:p w14:paraId="5480022A"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eastAsia="Times New Roman" w:hAnsi="Times New Roman" w:cs="Times New Roman"/>
                <w:b/>
                <w:color w:val="000000"/>
                <w:sz w:val="18"/>
              </w:rPr>
              <w:t>Unidad</w:t>
            </w:r>
          </w:p>
        </w:tc>
        <w:tc>
          <w:tcPr>
            <w:tcW w:w="992" w:type="dxa"/>
            <w:vAlign w:val="center"/>
          </w:tcPr>
          <w:p w14:paraId="4DDFE637"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eastAsia="Times New Roman" w:hAnsi="Times New Roman" w:cs="Times New Roman"/>
                <w:b/>
                <w:color w:val="000000"/>
                <w:sz w:val="18"/>
              </w:rPr>
              <w:t>Cantidad</w:t>
            </w:r>
          </w:p>
        </w:tc>
      </w:tr>
      <w:tr w:rsidR="00621633" w:rsidRPr="0073347E" w14:paraId="6948FD0B" w14:textId="77777777" w:rsidTr="0073347E">
        <w:trPr>
          <w:trHeight w:val="686"/>
          <w:jc w:val="center"/>
        </w:trPr>
        <w:tc>
          <w:tcPr>
            <w:tcW w:w="992" w:type="dxa"/>
            <w:vAlign w:val="center"/>
          </w:tcPr>
          <w:p w14:paraId="1F18781E" w14:textId="0DEEFE75"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9.4.5.6.6</w:t>
            </w:r>
          </w:p>
        </w:tc>
        <w:tc>
          <w:tcPr>
            <w:tcW w:w="851" w:type="dxa"/>
            <w:vAlign w:val="center"/>
          </w:tcPr>
          <w:p w14:paraId="08C4E25B" w14:textId="7DA94380" w:rsidR="00621633" w:rsidRPr="0073347E" w:rsidRDefault="00621633" w:rsidP="0073347E">
            <w:pPr>
              <w:spacing w:after="0" w:line="240" w:lineRule="auto"/>
              <w:jc w:val="center"/>
              <w:rPr>
                <w:rFonts w:ascii="Times New Roman" w:hAnsi="Times New Roman" w:cs="Times New Roman"/>
                <w:sz w:val="18"/>
              </w:rPr>
            </w:pPr>
            <w:r w:rsidRPr="0073347E">
              <w:rPr>
                <w:rFonts w:ascii="Times New Roman" w:hAnsi="Times New Roman" w:cs="Times New Roman"/>
                <w:sz w:val="18"/>
              </w:rPr>
              <w:t>500453</w:t>
            </w:r>
          </w:p>
        </w:tc>
        <w:tc>
          <w:tcPr>
            <w:tcW w:w="2976" w:type="dxa"/>
            <w:vAlign w:val="center"/>
          </w:tcPr>
          <w:p w14:paraId="042C6D2B"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hAnsi="Times New Roman" w:cs="Times New Roman"/>
                <w:sz w:val="18"/>
              </w:rPr>
              <w:t xml:space="preserve">Comuna Chade (Tanque Reserva # 2 PTAP) </w:t>
            </w:r>
            <w:r w:rsidRPr="0073347E">
              <w:rPr>
                <w:rFonts w:ascii="Times New Roman" w:eastAsia="Times New Roman" w:hAnsi="Times New Roman" w:cs="Times New Roman"/>
                <w:bCs/>
                <w:sz w:val="18"/>
              </w:rPr>
              <w:t>–</w:t>
            </w:r>
            <w:r w:rsidRPr="0073347E">
              <w:rPr>
                <w:rFonts w:ascii="Times New Roman" w:hAnsi="Times New Roman" w:cs="Times New Roman"/>
                <w:b/>
                <w:bCs/>
                <w:sz w:val="18"/>
                <w:szCs w:val="24"/>
              </w:rPr>
              <w:t xml:space="preserve"> </w:t>
            </w:r>
            <w:r w:rsidRPr="0073347E">
              <w:rPr>
                <w:rFonts w:ascii="Times New Roman" w:hAnsi="Times New Roman" w:cs="Times New Roman"/>
                <w:sz w:val="18"/>
              </w:rPr>
              <w:t xml:space="preserve">EQUIPAMIENTO DE EQUIPOS PARA EL MONITOREO DE LA CALIDAD DE AGUA </w:t>
            </w:r>
            <w:r w:rsidRPr="0073347E">
              <w:rPr>
                <w:rFonts w:ascii="Times New Roman" w:hAnsi="Times New Roman" w:cs="Times New Roman"/>
                <w:sz w:val="18"/>
              </w:rPr>
              <w:lastRenderedPageBreak/>
              <w:t>POTABLE Y CONTROL DE PERDIDA..</w:t>
            </w:r>
          </w:p>
        </w:tc>
        <w:tc>
          <w:tcPr>
            <w:tcW w:w="2268" w:type="dxa"/>
            <w:vAlign w:val="center"/>
          </w:tcPr>
          <w:p w14:paraId="3764AF43" w14:textId="77777777" w:rsidR="00621633" w:rsidRPr="0073347E" w:rsidRDefault="00621633" w:rsidP="0073347E">
            <w:pPr>
              <w:tabs>
                <w:tab w:val="left" w:pos="2425"/>
              </w:tabs>
              <w:spacing w:after="0" w:line="240" w:lineRule="auto"/>
              <w:jc w:val="center"/>
              <w:rPr>
                <w:rFonts w:ascii="Times New Roman" w:hAnsi="Times New Roman" w:cs="Times New Roman"/>
                <w:bCs/>
                <w:sz w:val="18"/>
              </w:rPr>
            </w:pPr>
          </w:p>
          <w:p w14:paraId="2CA4705D" w14:textId="0F6C5DC1" w:rsidR="00621633" w:rsidRPr="0073347E" w:rsidRDefault="00621633" w:rsidP="0073347E">
            <w:pPr>
              <w:spacing w:after="0" w:line="240" w:lineRule="auto"/>
              <w:jc w:val="center"/>
              <w:rPr>
                <w:rFonts w:ascii="Times New Roman" w:hAnsi="Times New Roman" w:cs="Times New Roman"/>
                <w:sz w:val="18"/>
                <w:szCs w:val="24"/>
              </w:rPr>
            </w:pPr>
            <w:r w:rsidRPr="0073347E">
              <w:rPr>
                <w:rFonts w:ascii="Times New Roman" w:hAnsi="Times New Roman" w:cs="Times New Roman"/>
                <w:bCs/>
                <w:sz w:val="18"/>
              </w:rPr>
              <w:t xml:space="preserve">Suministro de Equipo Motobomba de salida de 80 mm con Qmax= 1100 l/min </w:t>
            </w:r>
            <w:r w:rsidRPr="0073347E">
              <w:rPr>
                <w:rFonts w:ascii="Times New Roman" w:hAnsi="Times New Roman" w:cs="Times New Roman"/>
                <w:bCs/>
                <w:sz w:val="18"/>
              </w:rPr>
              <w:lastRenderedPageBreak/>
              <w:t>- HDTmax= 23 m con motor de 3.6 KW</w:t>
            </w:r>
          </w:p>
        </w:tc>
        <w:tc>
          <w:tcPr>
            <w:tcW w:w="851" w:type="dxa"/>
            <w:vAlign w:val="center"/>
          </w:tcPr>
          <w:p w14:paraId="3B775D27"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lastRenderedPageBreak/>
              <w:t>u</w:t>
            </w:r>
          </w:p>
        </w:tc>
        <w:tc>
          <w:tcPr>
            <w:tcW w:w="992" w:type="dxa"/>
            <w:vAlign w:val="center"/>
          </w:tcPr>
          <w:p w14:paraId="6D3D71F0"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1,00</w:t>
            </w:r>
          </w:p>
        </w:tc>
      </w:tr>
    </w:tbl>
    <w:p w14:paraId="30208EC0" w14:textId="77777777" w:rsidR="00621633" w:rsidRPr="0036562D" w:rsidRDefault="00621633" w:rsidP="00621633">
      <w:pPr>
        <w:tabs>
          <w:tab w:val="left" w:pos="2425"/>
        </w:tabs>
        <w:rPr>
          <w:rFonts w:ascii="Times New Roman" w:hAnsi="Times New Roman" w:cs="Times New Roman"/>
        </w:rPr>
      </w:pPr>
    </w:p>
    <w:p w14:paraId="07D90B3D" w14:textId="2C90CAA6" w:rsidR="00621633" w:rsidRDefault="00621633" w:rsidP="00942148">
      <w:pPr>
        <w:tabs>
          <w:tab w:val="left" w:pos="2425"/>
        </w:tabs>
        <w:rPr>
          <w:rFonts w:ascii="Times New Roman" w:hAnsi="Times New Roman" w:cs="Times New Roman"/>
        </w:rPr>
      </w:pPr>
    </w:p>
    <w:p w14:paraId="5957A457" w14:textId="744939FB" w:rsidR="00621633" w:rsidRDefault="00621633" w:rsidP="00621633">
      <w:pPr>
        <w:tabs>
          <w:tab w:val="left" w:pos="2425"/>
        </w:tabs>
        <w:rPr>
          <w:rFonts w:ascii="Times New Roman" w:hAnsi="Times New Roman" w:cs="Times New Roman"/>
          <w:b/>
          <w:bCs/>
          <w:sz w:val="24"/>
          <w:szCs w:val="24"/>
        </w:rPr>
      </w:pPr>
      <w:bookmarkStart w:id="33" w:name="_Hlk100048059"/>
      <w:r w:rsidRPr="0073347E">
        <w:rPr>
          <w:rFonts w:ascii="Times New Roman" w:hAnsi="Times New Roman" w:cs="Times New Roman"/>
          <w:b/>
          <w:bCs/>
          <w:sz w:val="24"/>
          <w:szCs w:val="24"/>
        </w:rPr>
        <w:t>Suministro de Equipo Detector Magnético de Metales</w:t>
      </w:r>
      <w:r w:rsidR="0073347E">
        <w:rPr>
          <w:rFonts w:ascii="Times New Roman" w:hAnsi="Times New Roman" w:cs="Times New Roman"/>
          <w:b/>
          <w:bCs/>
          <w:sz w:val="24"/>
          <w:szCs w:val="24"/>
        </w:rPr>
        <w:t>.</w:t>
      </w:r>
    </w:p>
    <w:bookmarkEnd w:id="33"/>
    <w:p w14:paraId="019FD8B6" w14:textId="77777777" w:rsidR="00767B17" w:rsidRDefault="00767B17" w:rsidP="00767B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6C495DCF" w14:textId="0D50F033" w:rsidR="00767B17" w:rsidRPr="004E4AEA" w:rsidRDefault="00767B17" w:rsidP="00767B17">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equipo detector magnético de metales</w:t>
      </w:r>
      <w:r w:rsidRPr="004E4AEA">
        <w:rPr>
          <w:rFonts w:ascii="Times New Roman" w:hAnsi="Times New Roman" w:cs="Times New Roman"/>
        </w:rPr>
        <w:t xml:space="preserve"> y de sus accesorios. </w:t>
      </w:r>
    </w:p>
    <w:p w14:paraId="55A0C808" w14:textId="77777777" w:rsidR="00767B17" w:rsidRDefault="00767B17" w:rsidP="00767B17">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426CDA0" w14:textId="0B1A29FB" w:rsidR="00767B17" w:rsidRPr="00483F0C" w:rsidRDefault="00767B17" w:rsidP="00767B17">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sidR="0020724C">
        <w:rPr>
          <w:rFonts w:ascii="Times New Roman" w:hAnsi="Times New Roman" w:cs="Times New Roman"/>
        </w:rPr>
        <w:t>detector metálico</w:t>
      </w:r>
      <w:r>
        <w:rPr>
          <w:rFonts w:ascii="Times New Roman" w:hAnsi="Times New Roman" w:cs="Times New Roman"/>
        </w:rPr>
        <w:t xml:space="preserve"> a ser suministrado</w:t>
      </w:r>
      <w:r w:rsidRPr="00483F0C">
        <w:rPr>
          <w:rFonts w:ascii="Times New Roman" w:hAnsi="Times New Roman" w:cs="Times New Roman"/>
        </w:rPr>
        <w:t>, previa la presentación de los documentos técnicos y garantías respectivas.</w:t>
      </w:r>
    </w:p>
    <w:p w14:paraId="2FAB2A20" w14:textId="77777777" w:rsidR="00767B17" w:rsidRDefault="00767B17" w:rsidP="00767B17">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47BCD8A" w14:textId="77777777" w:rsidR="00767B17" w:rsidRDefault="00767B17" w:rsidP="00767B17">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2C88FEA7" w14:textId="77777777" w:rsidR="00767B17" w:rsidRDefault="00767B17" w:rsidP="00767B17">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1E9E0624" w14:textId="77777777" w:rsidR="00767B17" w:rsidRDefault="00767B17" w:rsidP="00767B17">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089B9680" w14:textId="33A94373" w:rsidR="00621633" w:rsidRDefault="00767B17" w:rsidP="00157DCF">
      <w:pPr>
        <w:spacing w:line="360" w:lineRule="auto"/>
        <w:jc w:val="both"/>
        <w:rPr>
          <w:rFonts w:ascii="Times New Roman" w:hAnsi="Times New Roman" w:cs="Times New Roman"/>
          <w:b/>
          <w:bCs/>
          <w:sz w:val="24"/>
          <w:szCs w:val="24"/>
        </w:rPr>
      </w:pPr>
      <w:r w:rsidRPr="00483F0C">
        <w:rPr>
          <w:rFonts w:ascii="Times New Roman" w:hAnsi="Times New Roman" w:cs="Times New Roman"/>
        </w:rPr>
        <w:t>Las cantidades determinadas del rubro indicado se pagarán a los precios contractuales que consten en el contrato.</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5"/>
        <w:gridCol w:w="2976"/>
        <w:gridCol w:w="2268"/>
        <w:gridCol w:w="851"/>
        <w:gridCol w:w="992"/>
      </w:tblGrid>
      <w:tr w:rsidR="00621633" w:rsidRPr="0073347E" w14:paraId="6696C262" w14:textId="77777777" w:rsidTr="0073347E">
        <w:trPr>
          <w:trHeight w:val="6"/>
          <w:jc w:val="center"/>
        </w:trPr>
        <w:tc>
          <w:tcPr>
            <w:tcW w:w="988" w:type="dxa"/>
          </w:tcPr>
          <w:p w14:paraId="53E96824" w14:textId="77777777" w:rsidR="00621633" w:rsidRPr="0073347E" w:rsidRDefault="00621633" w:rsidP="0073347E">
            <w:pPr>
              <w:spacing w:after="0" w:line="240" w:lineRule="auto"/>
              <w:jc w:val="center"/>
              <w:rPr>
                <w:rFonts w:ascii="Times New Roman" w:eastAsia="Times New Roman" w:hAnsi="Times New Roman" w:cs="Times New Roman"/>
                <w:b/>
                <w:color w:val="000000"/>
                <w:sz w:val="18"/>
              </w:rPr>
            </w:pPr>
            <w:r w:rsidRPr="0073347E">
              <w:rPr>
                <w:rFonts w:ascii="Times New Roman" w:eastAsia="Times New Roman" w:hAnsi="Times New Roman" w:cs="Times New Roman"/>
                <w:b/>
                <w:color w:val="000000"/>
                <w:sz w:val="18"/>
              </w:rPr>
              <w:t>Ítem</w:t>
            </w:r>
          </w:p>
        </w:tc>
        <w:tc>
          <w:tcPr>
            <w:tcW w:w="855" w:type="dxa"/>
            <w:vAlign w:val="center"/>
          </w:tcPr>
          <w:p w14:paraId="3C4D1D65"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Código</w:t>
            </w:r>
          </w:p>
        </w:tc>
        <w:tc>
          <w:tcPr>
            <w:tcW w:w="2976" w:type="dxa"/>
            <w:vAlign w:val="center"/>
          </w:tcPr>
          <w:p w14:paraId="756D903E"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Descripción</w:t>
            </w:r>
          </w:p>
        </w:tc>
        <w:tc>
          <w:tcPr>
            <w:tcW w:w="2268" w:type="dxa"/>
            <w:vAlign w:val="center"/>
          </w:tcPr>
          <w:p w14:paraId="07439197"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Rubros</w:t>
            </w:r>
          </w:p>
        </w:tc>
        <w:tc>
          <w:tcPr>
            <w:tcW w:w="851" w:type="dxa"/>
            <w:vAlign w:val="center"/>
          </w:tcPr>
          <w:p w14:paraId="4634F318"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Unidad</w:t>
            </w:r>
          </w:p>
        </w:tc>
        <w:tc>
          <w:tcPr>
            <w:tcW w:w="992" w:type="dxa"/>
            <w:vAlign w:val="center"/>
          </w:tcPr>
          <w:p w14:paraId="785EC41F" w14:textId="77777777" w:rsidR="00621633" w:rsidRPr="0073347E" w:rsidRDefault="00621633" w:rsidP="0073347E">
            <w:pPr>
              <w:spacing w:after="0" w:line="240" w:lineRule="auto"/>
              <w:jc w:val="center"/>
              <w:rPr>
                <w:color w:val="000000"/>
                <w:sz w:val="18"/>
              </w:rPr>
            </w:pPr>
            <w:r w:rsidRPr="0073347E">
              <w:rPr>
                <w:rFonts w:ascii="Times New Roman" w:eastAsia="Times New Roman" w:hAnsi="Times New Roman" w:cs="Times New Roman"/>
                <w:b/>
                <w:color w:val="000000"/>
                <w:sz w:val="18"/>
              </w:rPr>
              <w:t>Cantidad</w:t>
            </w:r>
          </w:p>
        </w:tc>
      </w:tr>
      <w:tr w:rsidR="00621633" w:rsidRPr="0073347E" w14:paraId="39102375" w14:textId="77777777" w:rsidTr="0073347E">
        <w:trPr>
          <w:trHeight w:val="686"/>
          <w:jc w:val="center"/>
        </w:trPr>
        <w:tc>
          <w:tcPr>
            <w:tcW w:w="988" w:type="dxa"/>
            <w:vAlign w:val="center"/>
          </w:tcPr>
          <w:p w14:paraId="40AC23CF" w14:textId="04D70B4F"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9.4.5.6.7</w:t>
            </w:r>
          </w:p>
        </w:tc>
        <w:tc>
          <w:tcPr>
            <w:tcW w:w="855" w:type="dxa"/>
            <w:vAlign w:val="center"/>
          </w:tcPr>
          <w:p w14:paraId="26E69FDB" w14:textId="413E6FC7" w:rsidR="00621633" w:rsidRPr="0073347E" w:rsidRDefault="00621633" w:rsidP="0073347E">
            <w:pPr>
              <w:spacing w:after="0" w:line="240" w:lineRule="auto"/>
              <w:jc w:val="center"/>
              <w:rPr>
                <w:rFonts w:ascii="Times New Roman" w:hAnsi="Times New Roman" w:cs="Times New Roman"/>
                <w:sz w:val="18"/>
              </w:rPr>
            </w:pPr>
            <w:r w:rsidRPr="0073347E">
              <w:rPr>
                <w:rFonts w:ascii="Times New Roman" w:hAnsi="Times New Roman" w:cs="Times New Roman"/>
                <w:sz w:val="18"/>
              </w:rPr>
              <w:t>500454</w:t>
            </w:r>
          </w:p>
        </w:tc>
        <w:tc>
          <w:tcPr>
            <w:tcW w:w="2976" w:type="dxa"/>
            <w:vAlign w:val="center"/>
          </w:tcPr>
          <w:p w14:paraId="788F5E5C" w14:textId="77777777" w:rsidR="00621633" w:rsidRPr="0073347E" w:rsidRDefault="00621633" w:rsidP="0073347E">
            <w:pPr>
              <w:spacing w:after="0" w:line="240" w:lineRule="auto"/>
              <w:jc w:val="center"/>
              <w:rPr>
                <w:rFonts w:ascii="Times New Roman" w:hAnsi="Times New Roman" w:cs="Times New Roman"/>
                <w:color w:val="000000"/>
                <w:sz w:val="18"/>
              </w:rPr>
            </w:pPr>
            <w:r w:rsidRPr="0073347E">
              <w:rPr>
                <w:rFonts w:ascii="Times New Roman" w:hAnsi="Times New Roman" w:cs="Times New Roman"/>
                <w:sz w:val="18"/>
              </w:rPr>
              <w:t xml:space="preserve">Comuna Chade (Tanque Reserva # 2 PTAP) </w:t>
            </w:r>
            <w:r w:rsidRPr="0073347E">
              <w:rPr>
                <w:rFonts w:ascii="Times New Roman" w:eastAsia="Times New Roman" w:hAnsi="Times New Roman" w:cs="Times New Roman"/>
                <w:bCs/>
                <w:sz w:val="18"/>
              </w:rPr>
              <w:t>–</w:t>
            </w:r>
            <w:r w:rsidRPr="0073347E">
              <w:rPr>
                <w:rFonts w:ascii="Times New Roman" w:hAnsi="Times New Roman" w:cs="Times New Roman"/>
                <w:b/>
                <w:bCs/>
                <w:sz w:val="18"/>
                <w:szCs w:val="24"/>
              </w:rPr>
              <w:t xml:space="preserve"> </w:t>
            </w:r>
            <w:r w:rsidRPr="0073347E">
              <w:rPr>
                <w:rFonts w:ascii="Times New Roman" w:hAnsi="Times New Roman" w:cs="Times New Roman"/>
                <w:sz w:val="18"/>
              </w:rPr>
              <w:t>EQUIPAMIENTO DE EQUIPOS PARA EL MONITOREO DE LA CALIDAD DE AGUA POTABLE Y CONTROL DE PERDIDA..</w:t>
            </w:r>
          </w:p>
        </w:tc>
        <w:tc>
          <w:tcPr>
            <w:tcW w:w="2268" w:type="dxa"/>
            <w:vAlign w:val="center"/>
          </w:tcPr>
          <w:p w14:paraId="2F23EC67" w14:textId="77777777" w:rsidR="00621633" w:rsidRPr="0073347E" w:rsidRDefault="00621633" w:rsidP="0073347E">
            <w:pPr>
              <w:tabs>
                <w:tab w:val="left" w:pos="2425"/>
              </w:tabs>
              <w:spacing w:after="0" w:line="240" w:lineRule="auto"/>
              <w:jc w:val="center"/>
              <w:rPr>
                <w:rFonts w:ascii="Times New Roman" w:hAnsi="Times New Roman" w:cs="Times New Roman"/>
                <w:bCs/>
                <w:sz w:val="18"/>
              </w:rPr>
            </w:pPr>
          </w:p>
          <w:p w14:paraId="1031045C" w14:textId="7F86CCB3" w:rsidR="00621633" w:rsidRPr="0073347E" w:rsidRDefault="00621633" w:rsidP="0073347E">
            <w:pPr>
              <w:spacing w:after="0" w:line="240" w:lineRule="auto"/>
              <w:jc w:val="center"/>
              <w:rPr>
                <w:rFonts w:ascii="Times New Roman" w:hAnsi="Times New Roman" w:cs="Times New Roman"/>
                <w:sz w:val="18"/>
                <w:szCs w:val="24"/>
              </w:rPr>
            </w:pPr>
            <w:r w:rsidRPr="0073347E">
              <w:rPr>
                <w:rFonts w:ascii="Times New Roman" w:hAnsi="Times New Roman" w:cs="Times New Roman"/>
                <w:bCs/>
                <w:sz w:val="18"/>
              </w:rPr>
              <w:t>Suministro de Equipo Detector Magnético de Metales</w:t>
            </w:r>
          </w:p>
        </w:tc>
        <w:tc>
          <w:tcPr>
            <w:tcW w:w="851" w:type="dxa"/>
            <w:vAlign w:val="center"/>
          </w:tcPr>
          <w:p w14:paraId="43810833"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u</w:t>
            </w:r>
          </w:p>
        </w:tc>
        <w:tc>
          <w:tcPr>
            <w:tcW w:w="992" w:type="dxa"/>
            <w:vAlign w:val="center"/>
          </w:tcPr>
          <w:p w14:paraId="48247102" w14:textId="77777777" w:rsidR="00621633" w:rsidRPr="0073347E" w:rsidRDefault="00621633" w:rsidP="0073347E">
            <w:pPr>
              <w:spacing w:after="0" w:line="240" w:lineRule="auto"/>
              <w:jc w:val="center"/>
              <w:rPr>
                <w:rFonts w:ascii="Times New Roman" w:eastAsia="Times New Roman" w:hAnsi="Times New Roman" w:cs="Times New Roman"/>
                <w:color w:val="000000"/>
                <w:sz w:val="18"/>
              </w:rPr>
            </w:pPr>
            <w:r w:rsidRPr="0073347E">
              <w:rPr>
                <w:rFonts w:ascii="Times New Roman" w:eastAsia="Times New Roman" w:hAnsi="Times New Roman" w:cs="Times New Roman"/>
                <w:color w:val="000000"/>
                <w:sz w:val="18"/>
              </w:rPr>
              <w:t>1,00</w:t>
            </w:r>
          </w:p>
        </w:tc>
      </w:tr>
    </w:tbl>
    <w:p w14:paraId="49BB1194" w14:textId="7582FCA7" w:rsidR="00621633" w:rsidRDefault="00621633" w:rsidP="00942148">
      <w:pPr>
        <w:tabs>
          <w:tab w:val="left" w:pos="2425"/>
        </w:tabs>
        <w:rPr>
          <w:rFonts w:ascii="Times New Roman" w:hAnsi="Times New Roman" w:cs="Times New Roman"/>
        </w:rPr>
      </w:pPr>
    </w:p>
    <w:p w14:paraId="3D239412" w14:textId="5B2C0673" w:rsidR="00621633" w:rsidRDefault="00621633">
      <w:pPr>
        <w:rPr>
          <w:rFonts w:ascii="Times New Roman" w:hAnsi="Times New Roman" w:cs="Times New Roman"/>
        </w:rPr>
      </w:pPr>
    </w:p>
    <w:p w14:paraId="7775BF16" w14:textId="75ABB4F1" w:rsidR="00621633" w:rsidRPr="00621633" w:rsidRDefault="00621633" w:rsidP="00621633">
      <w:pPr>
        <w:tabs>
          <w:tab w:val="left" w:pos="2425"/>
        </w:tabs>
        <w:rPr>
          <w:rFonts w:ascii="Times New Roman" w:hAnsi="Times New Roman" w:cs="Times New Roman"/>
          <w:b/>
          <w:bCs/>
          <w:sz w:val="24"/>
          <w:szCs w:val="24"/>
        </w:rPr>
      </w:pPr>
      <w:bookmarkStart w:id="34" w:name="_Hlk100048064"/>
      <w:r w:rsidRPr="00CA1626">
        <w:rPr>
          <w:rFonts w:ascii="Times New Roman" w:hAnsi="Times New Roman" w:cs="Times New Roman"/>
          <w:b/>
          <w:bCs/>
          <w:sz w:val="24"/>
          <w:szCs w:val="24"/>
        </w:rPr>
        <w:t xml:space="preserve">Suministro de Equipo </w:t>
      </w:r>
      <w:r w:rsidR="00940308" w:rsidRPr="00CA1626">
        <w:rPr>
          <w:rFonts w:ascii="Times New Roman" w:hAnsi="Times New Roman" w:cs="Times New Roman"/>
          <w:b/>
          <w:bCs/>
          <w:sz w:val="24"/>
          <w:szCs w:val="24"/>
        </w:rPr>
        <w:t>Turbidímetro</w:t>
      </w:r>
      <w:r w:rsidRPr="00CA1626">
        <w:rPr>
          <w:rFonts w:ascii="Times New Roman" w:hAnsi="Times New Roman" w:cs="Times New Roman"/>
          <w:b/>
          <w:bCs/>
          <w:sz w:val="24"/>
          <w:szCs w:val="24"/>
        </w:rPr>
        <w:t xml:space="preserve"> Portátil</w:t>
      </w:r>
      <w:r w:rsidR="00CA1626">
        <w:rPr>
          <w:rFonts w:ascii="Times New Roman" w:hAnsi="Times New Roman" w:cs="Times New Roman"/>
          <w:b/>
          <w:bCs/>
          <w:sz w:val="24"/>
          <w:szCs w:val="24"/>
        </w:rPr>
        <w:t>.</w:t>
      </w:r>
    </w:p>
    <w:bookmarkEnd w:id="34"/>
    <w:p w14:paraId="2CF302DE" w14:textId="77777777" w:rsidR="00940308" w:rsidRDefault="00940308" w:rsidP="009403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1C1D6FE" w14:textId="60E6691B" w:rsidR="00940308" w:rsidRPr="004E4AEA" w:rsidRDefault="00940308" w:rsidP="00940308">
      <w:pPr>
        <w:spacing w:line="360" w:lineRule="auto"/>
        <w:jc w:val="both"/>
        <w:rPr>
          <w:rFonts w:ascii="Times New Roman" w:hAnsi="Times New Roman" w:cs="Times New Roman"/>
        </w:rPr>
      </w:pPr>
      <w:r w:rsidRPr="004E4AEA">
        <w:rPr>
          <w:rFonts w:ascii="Times New Roman" w:hAnsi="Times New Roman" w:cs="Times New Roman"/>
        </w:rPr>
        <w:lastRenderedPageBreak/>
        <w:t xml:space="preserve">Este rubro comprende el suministro de </w:t>
      </w:r>
      <w:r>
        <w:rPr>
          <w:rFonts w:ascii="Times New Roman" w:hAnsi="Times New Roman" w:cs="Times New Roman"/>
        </w:rPr>
        <w:t>un Turbidímetro Portátil</w:t>
      </w:r>
      <w:r w:rsidRPr="004E4AEA">
        <w:rPr>
          <w:rFonts w:ascii="Times New Roman" w:hAnsi="Times New Roman" w:cs="Times New Roman"/>
        </w:rPr>
        <w:t xml:space="preserve"> y de sus accesorios. Su función es </w:t>
      </w:r>
      <w:r>
        <w:rPr>
          <w:rFonts w:ascii="Times New Roman" w:hAnsi="Times New Roman" w:cs="Times New Roman"/>
        </w:rPr>
        <w:t>realizar análisis de agua sobre el terreno en condiciones exigentes, mediante un diseño compacto para que sea fácil de utilizar y sostener para los técnicos de campo.</w:t>
      </w:r>
    </w:p>
    <w:p w14:paraId="046187AC" w14:textId="77777777" w:rsidR="00940308" w:rsidRDefault="00940308" w:rsidP="0094030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2C9E8A35" w14:textId="090A42B1" w:rsidR="00940308" w:rsidRPr="00483F0C" w:rsidRDefault="00940308" w:rsidP="00940308">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Turbidímetro a ser suministrado</w:t>
      </w:r>
      <w:r w:rsidRPr="00483F0C">
        <w:rPr>
          <w:rFonts w:ascii="Times New Roman" w:hAnsi="Times New Roman" w:cs="Times New Roman"/>
        </w:rPr>
        <w:t>, previa la presentación de los documentos técnicos y garantías respectivas.</w:t>
      </w:r>
    </w:p>
    <w:p w14:paraId="5928F0FB" w14:textId="77777777" w:rsidR="00940308" w:rsidRDefault="00940308" w:rsidP="00940308">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12B1A0B2"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436E7DD1"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00DD9AC3"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5086EA87" w14:textId="77777777" w:rsidR="00940308" w:rsidRDefault="00940308" w:rsidP="00940308">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1985"/>
        <w:gridCol w:w="992"/>
        <w:gridCol w:w="1134"/>
      </w:tblGrid>
      <w:tr w:rsidR="00621633" w:rsidRPr="00CA1626" w14:paraId="32135B7C" w14:textId="77777777" w:rsidTr="00CA1626">
        <w:trPr>
          <w:trHeight w:val="6"/>
          <w:jc w:val="center"/>
        </w:trPr>
        <w:tc>
          <w:tcPr>
            <w:tcW w:w="992" w:type="dxa"/>
          </w:tcPr>
          <w:p w14:paraId="33396C4E" w14:textId="77777777" w:rsidR="00621633" w:rsidRPr="00CA1626" w:rsidRDefault="00621633" w:rsidP="00CA1626">
            <w:pPr>
              <w:spacing w:after="0" w:line="240" w:lineRule="auto"/>
              <w:jc w:val="center"/>
              <w:rPr>
                <w:rFonts w:ascii="Times New Roman" w:eastAsia="Times New Roman" w:hAnsi="Times New Roman" w:cs="Times New Roman"/>
                <w:b/>
                <w:color w:val="000000"/>
                <w:sz w:val="18"/>
              </w:rPr>
            </w:pPr>
            <w:r w:rsidRPr="00CA1626">
              <w:rPr>
                <w:rFonts w:ascii="Times New Roman" w:eastAsia="Times New Roman" w:hAnsi="Times New Roman" w:cs="Times New Roman"/>
                <w:b/>
                <w:color w:val="000000"/>
                <w:sz w:val="18"/>
              </w:rPr>
              <w:t>Ítem</w:t>
            </w:r>
          </w:p>
        </w:tc>
        <w:tc>
          <w:tcPr>
            <w:tcW w:w="851" w:type="dxa"/>
            <w:vAlign w:val="center"/>
          </w:tcPr>
          <w:p w14:paraId="3CFCC8B9"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Código</w:t>
            </w:r>
          </w:p>
        </w:tc>
        <w:tc>
          <w:tcPr>
            <w:tcW w:w="2976" w:type="dxa"/>
            <w:vAlign w:val="center"/>
          </w:tcPr>
          <w:p w14:paraId="48AD399F"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Descripción</w:t>
            </w:r>
          </w:p>
        </w:tc>
        <w:tc>
          <w:tcPr>
            <w:tcW w:w="1985" w:type="dxa"/>
            <w:vAlign w:val="center"/>
          </w:tcPr>
          <w:p w14:paraId="38886F7D"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Rubros</w:t>
            </w:r>
          </w:p>
        </w:tc>
        <w:tc>
          <w:tcPr>
            <w:tcW w:w="992" w:type="dxa"/>
            <w:vAlign w:val="center"/>
          </w:tcPr>
          <w:p w14:paraId="6529E95F"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Unidad</w:t>
            </w:r>
          </w:p>
        </w:tc>
        <w:tc>
          <w:tcPr>
            <w:tcW w:w="1134" w:type="dxa"/>
            <w:vAlign w:val="center"/>
          </w:tcPr>
          <w:p w14:paraId="13EACEFC"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Cantidad</w:t>
            </w:r>
          </w:p>
        </w:tc>
      </w:tr>
      <w:tr w:rsidR="00621633" w:rsidRPr="00CA1626" w14:paraId="0290EE13" w14:textId="77777777" w:rsidTr="00CA1626">
        <w:trPr>
          <w:trHeight w:val="686"/>
          <w:jc w:val="center"/>
        </w:trPr>
        <w:tc>
          <w:tcPr>
            <w:tcW w:w="992" w:type="dxa"/>
            <w:vAlign w:val="center"/>
          </w:tcPr>
          <w:p w14:paraId="2BA977E5" w14:textId="210824B2"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9.4.5.6.8</w:t>
            </w:r>
          </w:p>
        </w:tc>
        <w:tc>
          <w:tcPr>
            <w:tcW w:w="851" w:type="dxa"/>
            <w:vAlign w:val="center"/>
          </w:tcPr>
          <w:p w14:paraId="1F69497C" w14:textId="5FFAE1F4" w:rsidR="00621633" w:rsidRPr="00CA1626" w:rsidRDefault="00621633" w:rsidP="00CA1626">
            <w:pPr>
              <w:spacing w:after="0" w:line="240" w:lineRule="auto"/>
              <w:jc w:val="center"/>
              <w:rPr>
                <w:rFonts w:ascii="Times New Roman" w:hAnsi="Times New Roman" w:cs="Times New Roman"/>
                <w:sz w:val="18"/>
              </w:rPr>
            </w:pPr>
            <w:r w:rsidRPr="00CA1626">
              <w:rPr>
                <w:rFonts w:ascii="Times New Roman" w:hAnsi="Times New Roman" w:cs="Times New Roman"/>
                <w:sz w:val="18"/>
              </w:rPr>
              <w:t>500455</w:t>
            </w:r>
          </w:p>
        </w:tc>
        <w:tc>
          <w:tcPr>
            <w:tcW w:w="2976" w:type="dxa"/>
            <w:vAlign w:val="center"/>
          </w:tcPr>
          <w:p w14:paraId="2534E3DA" w14:textId="77777777" w:rsidR="00621633" w:rsidRPr="00CA1626" w:rsidRDefault="00621633" w:rsidP="00CA1626">
            <w:pPr>
              <w:spacing w:after="0" w:line="240" w:lineRule="auto"/>
              <w:jc w:val="center"/>
              <w:rPr>
                <w:rFonts w:ascii="Times New Roman" w:hAnsi="Times New Roman" w:cs="Times New Roman"/>
                <w:color w:val="000000"/>
                <w:sz w:val="18"/>
              </w:rPr>
            </w:pPr>
            <w:r w:rsidRPr="00CA1626">
              <w:rPr>
                <w:rFonts w:ascii="Times New Roman" w:hAnsi="Times New Roman" w:cs="Times New Roman"/>
                <w:sz w:val="18"/>
              </w:rPr>
              <w:t xml:space="preserve">Comuna Chade (Tanque Reserva # 2 PTAP) </w:t>
            </w:r>
            <w:r w:rsidRPr="00CA1626">
              <w:rPr>
                <w:rFonts w:ascii="Times New Roman" w:eastAsia="Times New Roman" w:hAnsi="Times New Roman" w:cs="Times New Roman"/>
                <w:bCs/>
                <w:sz w:val="18"/>
              </w:rPr>
              <w:t>–</w:t>
            </w:r>
            <w:r w:rsidRPr="00CA1626">
              <w:rPr>
                <w:rFonts w:ascii="Times New Roman" w:hAnsi="Times New Roman" w:cs="Times New Roman"/>
                <w:b/>
                <w:bCs/>
                <w:sz w:val="18"/>
                <w:szCs w:val="24"/>
              </w:rPr>
              <w:t xml:space="preserve"> </w:t>
            </w:r>
            <w:r w:rsidRPr="00CA1626">
              <w:rPr>
                <w:rFonts w:ascii="Times New Roman" w:hAnsi="Times New Roman" w:cs="Times New Roman"/>
                <w:sz w:val="18"/>
              </w:rPr>
              <w:t>EQUIPAMIENTO DE EQUIPOS PARA EL MONITOREO DE LA CALIDAD DE AGUA POTABLE Y CONTROL DE PERDIDA..</w:t>
            </w:r>
          </w:p>
        </w:tc>
        <w:tc>
          <w:tcPr>
            <w:tcW w:w="1985" w:type="dxa"/>
            <w:vAlign w:val="center"/>
          </w:tcPr>
          <w:p w14:paraId="5AF71C80" w14:textId="3C690CED" w:rsidR="00621633" w:rsidRPr="00CA1626" w:rsidRDefault="00621633" w:rsidP="00CA1626">
            <w:pPr>
              <w:spacing w:after="0" w:line="240" w:lineRule="auto"/>
              <w:jc w:val="center"/>
              <w:rPr>
                <w:rFonts w:ascii="Times New Roman" w:hAnsi="Times New Roman" w:cs="Times New Roman"/>
                <w:sz w:val="18"/>
                <w:szCs w:val="24"/>
              </w:rPr>
            </w:pPr>
            <w:r w:rsidRPr="00CA1626">
              <w:rPr>
                <w:rFonts w:ascii="Times New Roman" w:hAnsi="Times New Roman" w:cs="Times New Roman"/>
                <w:bCs/>
                <w:sz w:val="18"/>
              </w:rPr>
              <w:t>Suministro de Equipo Turbidimetro Portatil</w:t>
            </w:r>
          </w:p>
        </w:tc>
        <w:tc>
          <w:tcPr>
            <w:tcW w:w="992" w:type="dxa"/>
            <w:vAlign w:val="center"/>
          </w:tcPr>
          <w:p w14:paraId="550D4BB7"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u</w:t>
            </w:r>
          </w:p>
        </w:tc>
        <w:tc>
          <w:tcPr>
            <w:tcW w:w="1134" w:type="dxa"/>
            <w:vAlign w:val="center"/>
          </w:tcPr>
          <w:p w14:paraId="7A1E96ED"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1,00</w:t>
            </w:r>
          </w:p>
        </w:tc>
      </w:tr>
    </w:tbl>
    <w:p w14:paraId="6DFBFF15" w14:textId="1DE919F3" w:rsidR="00621633" w:rsidRDefault="00621633" w:rsidP="00942148">
      <w:pPr>
        <w:tabs>
          <w:tab w:val="left" w:pos="2425"/>
        </w:tabs>
        <w:rPr>
          <w:rFonts w:ascii="Times New Roman" w:hAnsi="Times New Roman" w:cs="Times New Roman"/>
        </w:rPr>
      </w:pPr>
    </w:p>
    <w:p w14:paraId="12954976" w14:textId="042FE09A" w:rsidR="00621633" w:rsidRDefault="00621633" w:rsidP="00942148">
      <w:pPr>
        <w:tabs>
          <w:tab w:val="left" w:pos="2425"/>
        </w:tabs>
        <w:rPr>
          <w:rFonts w:ascii="Times New Roman" w:hAnsi="Times New Roman" w:cs="Times New Roman"/>
        </w:rPr>
      </w:pPr>
    </w:p>
    <w:p w14:paraId="0B23EED0" w14:textId="40BDE9C1" w:rsidR="00621633" w:rsidRPr="00621633" w:rsidRDefault="00621633" w:rsidP="00621633">
      <w:pPr>
        <w:tabs>
          <w:tab w:val="left" w:pos="2425"/>
        </w:tabs>
        <w:rPr>
          <w:rFonts w:ascii="Times New Roman" w:hAnsi="Times New Roman" w:cs="Times New Roman"/>
          <w:b/>
          <w:bCs/>
          <w:sz w:val="24"/>
          <w:szCs w:val="24"/>
        </w:rPr>
      </w:pPr>
      <w:bookmarkStart w:id="35" w:name="_Hlk100048069"/>
      <w:r w:rsidRPr="00CA1626">
        <w:rPr>
          <w:rFonts w:ascii="Times New Roman" w:hAnsi="Times New Roman" w:cs="Times New Roman"/>
          <w:b/>
          <w:bCs/>
          <w:sz w:val="24"/>
          <w:szCs w:val="24"/>
        </w:rPr>
        <w:t xml:space="preserve">Suministro de Equipo </w:t>
      </w:r>
      <w:r w:rsidR="00940308" w:rsidRPr="00CA1626">
        <w:rPr>
          <w:rFonts w:ascii="Times New Roman" w:hAnsi="Times New Roman" w:cs="Times New Roman"/>
          <w:b/>
          <w:bCs/>
          <w:sz w:val="24"/>
          <w:szCs w:val="24"/>
        </w:rPr>
        <w:t>Colorímetro</w:t>
      </w:r>
      <w:r w:rsidRPr="00CA1626">
        <w:rPr>
          <w:rFonts w:ascii="Times New Roman" w:hAnsi="Times New Roman" w:cs="Times New Roman"/>
          <w:b/>
          <w:bCs/>
          <w:sz w:val="24"/>
          <w:szCs w:val="24"/>
        </w:rPr>
        <w:t xml:space="preserve">, Cloro y PH </w:t>
      </w:r>
      <w:r w:rsidR="00940308" w:rsidRPr="00CA1626">
        <w:rPr>
          <w:rFonts w:ascii="Times New Roman" w:hAnsi="Times New Roman" w:cs="Times New Roman"/>
          <w:b/>
          <w:bCs/>
          <w:sz w:val="24"/>
          <w:szCs w:val="24"/>
        </w:rPr>
        <w:t>Portátil</w:t>
      </w:r>
      <w:r w:rsidR="00CA1626">
        <w:rPr>
          <w:rFonts w:ascii="Times New Roman" w:hAnsi="Times New Roman" w:cs="Times New Roman"/>
          <w:b/>
          <w:bCs/>
          <w:sz w:val="24"/>
          <w:szCs w:val="24"/>
        </w:rPr>
        <w:t>.</w:t>
      </w:r>
    </w:p>
    <w:bookmarkEnd w:id="35"/>
    <w:p w14:paraId="30010E23" w14:textId="77777777" w:rsidR="00940308" w:rsidRDefault="00940308" w:rsidP="009403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3388262A" w14:textId="72504517" w:rsidR="00940308" w:rsidRPr="004E4AEA" w:rsidRDefault="00940308" w:rsidP="00940308">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 Colorímetro Portátil</w:t>
      </w:r>
      <w:r w:rsidRPr="004E4AEA">
        <w:rPr>
          <w:rFonts w:ascii="Times New Roman" w:hAnsi="Times New Roman" w:cs="Times New Roman"/>
        </w:rPr>
        <w:t xml:space="preserve"> y de sus accesorios. Su función es </w:t>
      </w:r>
      <w:r>
        <w:rPr>
          <w:rFonts w:ascii="Times New Roman" w:hAnsi="Times New Roman" w:cs="Times New Roman"/>
        </w:rPr>
        <w:t>realizar análisis de agua sobre el terreno en condiciones exigentes, mediante un diseño compacto para que sea fácil de utilizar y sostener para los técnicos de campo.</w:t>
      </w:r>
    </w:p>
    <w:p w14:paraId="092CDDBF" w14:textId="77777777" w:rsidR="00940308" w:rsidRDefault="00940308" w:rsidP="0094030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19439C9D" w14:textId="606C11C8" w:rsidR="00940308" w:rsidRPr="00483F0C" w:rsidRDefault="00940308" w:rsidP="00940308">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lastRenderedPageBreak/>
        <w:t>colorímetro a ser suministrado</w:t>
      </w:r>
      <w:r w:rsidRPr="00483F0C">
        <w:rPr>
          <w:rFonts w:ascii="Times New Roman" w:hAnsi="Times New Roman" w:cs="Times New Roman"/>
        </w:rPr>
        <w:t>, previa la presentación de los documentos técnicos y garantías respectivas.</w:t>
      </w:r>
    </w:p>
    <w:p w14:paraId="51DBFDAA" w14:textId="77777777" w:rsidR="00940308" w:rsidRDefault="00940308" w:rsidP="00940308">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7F9F394C"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1A6610F2"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58A4E2F6"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48A3E968" w14:textId="77777777" w:rsidR="00940308" w:rsidRDefault="00940308" w:rsidP="00940308">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1701"/>
        <w:gridCol w:w="851"/>
        <w:gridCol w:w="992"/>
      </w:tblGrid>
      <w:tr w:rsidR="00621633" w:rsidRPr="00CA1626" w14:paraId="2B03603F" w14:textId="77777777" w:rsidTr="00CA1626">
        <w:trPr>
          <w:trHeight w:val="6"/>
          <w:jc w:val="center"/>
        </w:trPr>
        <w:tc>
          <w:tcPr>
            <w:tcW w:w="992" w:type="dxa"/>
          </w:tcPr>
          <w:p w14:paraId="21017F3B" w14:textId="77777777" w:rsidR="00621633" w:rsidRPr="00CA1626" w:rsidRDefault="00621633" w:rsidP="00CA1626">
            <w:pPr>
              <w:spacing w:after="0" w:line="240" w:lineRule="auto"/>
              <w:jc w:val="center"/>
              <w:rPr>
                <w:rFonts w:ascii="Times New Roman" w:eastAsia="Times New Roman" w:hAnsi="Times New Roman" w:cs="Times New Roman"/>
                <w:b/>
                <w:color w:val="000000"/>
                <w:sz w:val="18"/>
              </w:rPr>
            </w:pPr>
            <w:r w:rsidRPr="00CA1626">
              <w:rPr>
                <w:rFonts w:ascii="Times New Roman" w:eastAsia="Times New Roman" w:hAnsi="Times New Roman" w:cs="Times New Roman"/>
                <w:b/>
                <w:color w:val="000000"/>
                <w:sz w:val="18"/>
              </w:rPr>
              <w:t>Ítem</w:t>
            </w:r>
          </w:p>
        </w:tc>
        <w:tc>
          <w:tcPr>
            <w:tcW w:w="851" w:type="dxa"/>
            <w:vAlign w:val="center"/>
          </w:tcPr>
          <w:p w14:paraId="517AAE49"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Código</w:t>
            </w:r>
          </w:p>
        </w:tc>
        <w:tc>
          <w:tcPr>
            <w:tcW w:w="2976" w:type="dxa"/>
            <w:vAlign w:val="center"/>
          </w:tcPr>
          <w:p w14:paraId="6A7CF4AB"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Descripción</w:t>
            </w:r>
          </w:p>
        </w:tc>
        <w:tc>
          <w:tcPr>
            <w:tcW w:w="1701" w:type="dxa"/>
            <w:vAlign w:val="center"/>
          </w:tcPr>
          <w:p w14:paraId="56C32F44"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Rubros</w:t>
            </w:r>
          </w:p>
        </w:tc>
        <w:tc>
          <w:tcPr>
            <w:tcW w:w="851" w:type="dxa"/>
            <w:vAlign w:val="center"/>
          </w:tcPr>
          <w:p w14:paraId="18F93A2B"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Unidad</w:t>
            </w:r>
          </w:p>
        </w:tc>
        <w:tc>
          <w:tcPr>
            <w:tcW w:w="992" w:type="dxa"/>
            <w:vAlign w:val="center"/>
          </w:tcPr>
          <w:p w14:paraId="2C393DC4"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Cantidad</w:t>
            </w:r>
          </w:p>
        </w:tc>
      </w:tr>
      <w:tr w:rsidR="00621633" w:rsidRPr="00CA1626" w14:paraId="78022A31" w14:textId="77777777" w:rsidTr="00CA1626">
        <w:trPr>
          <w:trHeight w:val="686"/>
          <w:jc w:val="center"/>
        </w:trPr>
        <w:tc>
          <w:tcPr>
            <w:tcW w:w="992" w:type="dxa"/>
            <w:vAlign w:val="center"/>
          </w:tcPr>
          <w:p w14:paraId="3B9014C6" w14:textId="2C26849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9.4.5.6.9</w:t>
            </w:r>
          </w:p>
        </w:tc>
        <w:tc>
          <w:tcPr>
            <w:tcW w:w="851" w:type="dxa"/>
            <w:vAlign w:val="center"/>
          </w:tcPr>
          <w:p w14:paraId="2179B923" w14:textId="6A6EB22D" w:rsidR="00621633" w:rsidRPr="00CA1626" w:rsidRDefault="00621633" w:rsidP="00CA1626">
            <w:pPr>
              <w:spacing w:after="0" w:line="240" w:lineRule="auto"/>
              <w:jc w:val="center"/>
              <w:rPr>
                <w:rFonts w:ascii="Times New Roman" w:hAnsi="Times New Roman" w:cs="Times New Roman"/>
                <w:sz w:val="18"/>
              </w:rPr>
            </w:pPr>
            <w:r w:rsidRPr="00CA1626">
              <w:rPr>
                <w:rFonts w:ascii="Times New Roman" w:hAnsi="Times New Roman" w:cs="Times New Roman"/>
                <w:sz w:val="18"/>
              </w:rPr>
              <w:t>500456</w:t>
            </w:r>
          </w:p>
        </w:tc>
        <w:tc>
          <w:tcPr>
            <w:tcW w:w="2976" w:type="dxa"/>
            <w:vAlign w:val="center"/>
          </w:tcPr>
          <w:p w14:paraId="55C038F3" w14:textId="77777777" w:rsidR="00621633" w:rsidRPr="00CA1626" w:rsidRDefault="00621633" w:rsidP="00CA1626">
            <w:pPr>
              <w:spacing w:after="0" w:line="240" w:lineRule="auto"/>
              <w:jc w:val="center"/>
              <w:rPr>
                <w:rFonts w:ascii="Times New Roman" w:hAnsi="Times New Roman" w:cs="Times New Roman"/>
                <w:color w:val="000000"/>
                <w:sz w:val="18"/>
              </w:rPr>
            </w:pPr>
            <w:r w:rsidRPr="00CA1626">
              <w:rPr>
                <w:rFonts w:ascii="Times New Roman" w:hAnsi="Times New Roman" w:cs="Times New Roman"/>
                <w:sz w:val="18"/>
              </w:rPr>
              <w:t xml:space="preserve">Comuna Chade (Tanque Reserva # 2 PTAP) </w:t>
            </w:r>
            <w:r w:rsidRPr="00CA1626">
              <w:rPr>
                <w:rFonts w:ascii="Times New Roman" w:eastAsia="Times New Roman" w:hAnsi="Times New Roman" w:cs="Times New Roman"/>
                <w:bCs/>
                <w:sz w:val="18"/>
              </w:rPr>
              <w:t>–</w:t>
            </w:r>
            <w:r w:rsidRPr="00CA1626">
              <w:rPr>
                <w:rFonts w:ascii="Times New Roman" w:hAnsi="Times New Roman" w:cs="Times New Roman"/>
                <w:b/>
                <w:bCs/>
                <w:sz w:val="18"/>
                <w:szCs w:val="24"/>
              </w:rPr>
              <w:t xml:space="preserve"> </w:t>
            </w:r>
            <w:r w:rsidRPr="00CA1626">
              <w:rPr>
                <w:rFonts w:ascii="Times New Roman" w:hAnsi="Times New Roman" w:cs="Times New Roman"/>
                <w:sz w:val="18"/>
              </w:rPr>
              <w:t>EQUIPAMIENTO DE EQUIPOS PARA EL MONITOREO DE LA CALIDAD DE AGUA POTABLE Y CONTROL DE PERDIDA..</w:t>
            </w:r>
          </w:p>
        </w:tc>
        <w:tc>
          <w:tcPr>
            <w:tcW w:w="1701" w:type="dxa"/>
            <w:vAlign w:val="center"/>
          </w:tcPr>
          <w:p w14:paraId="5061876F" w14:textId="7CF71E3A" w:rsidR="00621633" w:rsidRPr="00CA1626" w:rsidRDefault="00621633" w:rsidP="00CA1626">
            <w:pPr>
              <w:spacing w:after="0" w:line="240" w:lineRule="auto"/>
              <w:jc w:val="center"/>
              <w:rPr>
                <w:rFonts w:ascii="Times New Roman" w:hAnsi="Times New Roman" w:cs="Times New Roman"/>
                <w:sz w:val="18"/>
                <w:szCs w:val="24"/>
              </w:rPr>
            </w:pPr>
            <w:r w:rsidRPr="00CA1626">
              <w:rPr>
                <w:rFonts w:ascii="Times New Roman" w:hAnsi="Times New Roman" w:cs="Times New Roman"/>
                <w:bCs/>
                <w:sz w:val="18"/>
              </w:rPr>
              <w:t xml:space="preserve">Suministro de Equipo </w:t>
            </w:r>
            <w:r w:rsidR="00CA1626" w:rsidRPr="00CA1626">
              <w:rPr>
                <w:rFonts w:ascii="Times New Roman" w:hAnsi="Times New Roman" w:cs="Times New Roman"/>
                <w:bCs/>
                <w:sz w:val="18"/>
              </w:rPr>
              <w:t>Colorímetro</w:t>
            </w:r>
            <w:r w:rsidRPr="00CA1626">
              <w:rPr>
                <w:rFonts w:ascii="Times New Roman" w:hAnsi="Times New Roman" w:cs="Times New Roman"/>
                <w:bCs/>
                <w:sz w:val="18"/>
              </w:rPr>
              <w:t xml:space="preserve">, Cloro y PH </w:t>
            </w:r>
            <w:r w:rsidR="00CA1626" w:rsidRPr="00CA1626">
              <w:rPr>
                <w:rFonts w:ascii="Times New Roman" w:hAnsi="Times New Roman" w:cs="Times New Roman"/>
                <w:bCs/>
                <w:sz w:val="18"/>
              </w:rPr>
              <w:t>Portátil</w:t>
            </w:r>
          </w:p>
        </w:tc>
        <w:tc>
          <w:tcPr>
            <w:tcW w:w="851" w:type="dxa"/>
            <w:vAlign w:val="center"/>
          </w:tcPr>
          <w:p w14:paraId="4895879D"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u</w:t>
            </w:r>
          </w:p>
        </w:tc>
        <w:tc>
          <w:tcPr>
            <w:tcW w:w="992" w:type="dxa"/>
            <w:vAlign w:val="center"/>
          </w:tcPr>
          <w:p w14:paraId="2B806728"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1,00</w:t>
            </w:r>
          </w:p>
        </w:tc>
      </w:tr>
    </w:tbl>
    <w:p w14:paraId="3BC83848" w14:textId="7F8D69EB" w:rsidR="00621633" w:rsidRDefault="00621633" w:rsidP="00942148">
      <w:pPr>
        <w:tabs>
          <w:tab w:val="left" w:pos="2425"/>
        </w:tabs>
        <w:rPr>
          <w:rFonts w:ascii="Times New Roman" w:hAnsi="Times New Roman" w:cs="Times New Roman"/>
        </w:rPr>
      </w:pPr>
    </w:p>
    <w:p w14:paraId="6F2556BA" w14:textId="77777777" w:rsidR="00157DCF" w:rsidRDefault="00157DCF" w:rsidP="00942148">
      <w:pPr>
        <w:tabs>
          <w:tab w:val="left" w:pos="2425"/>
        </w:tabs>
        <w:rPr>
          <w:rFonts w:ascii="Times New Roman" w:hAnsi="Times New Roman" w:cs="Times New Roman"/>
        </w:rPr>
      </w:pPr>
    </w:p>
    <w:p w14:paraId="7D495661" w14:textId="2F4FA476" w:rsidR="00621633" w:rsidRPr="00621633" w:rsidRDefault="00621633" w:rsidP="00621633">
      <w:pPr>
        <w:tabs>
          <w:tab w:val="left" w:pos="2425"/>
        </w:tabs>
        <w:rPr>
          <w:rFonts w:ascii="Times New Roman" w:hAnsi="Times New Roman" w:cs="Times New Roman"/>
          <w:b/>
          <w:bCs/>
          <w:sz w:val="24"/>
          <w:szCs w:val="24"/>
        </w:rPr>
      </w:pPr>
      <w:bookmarkStart w:id="36" w:name="_Hlk100048075"/>
      <w:r w:rsidRPr="00CA1626">
        <w:rPr>
          <w:rFonts w:ascii="Times New Roman" w:hAnsi="Times New Roman" w:cs="Times New Roman"/>
          <w:b/>
          <w:bCs/>
          <w:sz w:val="24"/>
          <w:szCs w:val="24"/>
        </w:rPr>
        <w:t xml:space="preserve">Suministro de Equipo </w:t>
      </w:r>
      <w:r w:rsidR="00E87871" w:rsidRPr="00CA1626">
        <w:rPr>
          <w:rFonts w:ascii="Times New Roman" w:hAnsi="Times New Roman" w:cs="Times New Roman"/>
          <w:b/>
          <w:bCs/>
          <w:sz w:val="24"/>
          <w:szCs w:val="24"/>
        </w:rPr>
        <w:t>Espectrofotómetro</w:t>
      </w:r>
      <w:r w:rsidR="00574C58" w:rsidRPr="00CA1626">
        <w:rPr>
          <w:rFonts w:ascii="Times New Roman" w:hAnsi="Times New Roman" w:cs="Times New Roman"/>
          <w:b/>
          <w:bCs/>
          <w:sz w:val="24"/>
          <w:szCs w:val="24"/>
        </w:rPr>
        <w:t xml:space="preserve"> </w:t>
      </w:r>
      <w:r w:rsidR="00E87871" w:rsidRPr="00CA1626">
        <w:rPr>
          <w:rFonts w:ascii="Times New Roman" w:hAnsi="Times New Roman" w:cs="Times New Roman"/>
          <w:b/>
          <w:bCs/>
          <w:sz w:val="24"/>
          <w:szCs w:val="24"/>
        </w:rPr>
        <w:t>Portátil</w:t>
      </w:r>
      <w:r w:rsidR="00CA1626">
        <w:rPr>
          <w:rFonts w:ascii="Times New Roman" w:hAnsi="Times New Roman" w:cs="Times New Roman"/>
          <w:b/>
          <w:bCs/>
          <w:sz w:val="24"/>
          <w:szCs w:val="24"/>
        </w:rPr>
        <w:t>.</w:t>
      </w:r>
    </w:p>
    <w:bookmarkEnd w:id="36"/>
    <w:p w14:paraId="0183B7EF" w14:textId="4F765683" w:rsidR="00621633" w:rsidRDefault="00621633" w:rsidP="006216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09E1B589" w14:textId="17AEF636" w:rsidR="004E4AEA" w:rsidRPr="004E4AEA" w:rsidRDefault="004E4AEA" w:rsidP="004E4AEA">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 xml:space="preserve">un </w:t>
      </w:r>
      <w:r w:rsidR="00483F0C">
        <w:rPr>
          <w:rFonts w:ascii="Times New Roman" w:hAnsi="Times New Roman" w:cs="Times New Roman"/>
        </w:rPr>
        <w:t>Espectrofotómetro</w:t>
      </w:r>
      <w:r>
        <w:rPr>
          <w:rFonts w:ascii="Times New Roman" w:hAnsi="Times New Roman" w:cs="Times New Roman"/>
        </w:rPr>
        <w:t xml:space="preserve"> </w:t>
      </w:r>
      <w:r w:rsidR="00483F0C">
        <w:rPr>
          <w:rFonts w:ascii="Times New Roman" w:hAnsi="Times New Roman" w:cs="Times New Roman"/>
        </w:rPr>
        <w:t>Portátil</w:t>
      </w:r>
      <w:r w:rsidRPr="004E4AEA">
        <w:rPr>
          <w:rFonts w:ascii="Times New Roman" w:hAnsi="Times New Roman" w:cs="Times New Roman"/>
        </w:rPr>
        <w:t xml:space="preserve"> y de sus accesorios. Su función es </w:t>
      </w:r>
      <w:r>
        <w:rPr>
          <w:rFonts w:ascii="Times New Roman" w:hAnsi="Times New Roman" w:cs="Times New Roman"/>
        </w:rPr>
        <w:t xml:space="preserve">realizar análisis de agua sobre el terreno en condiciones exigentes, mediante un diseño compacto para que sea fácil de utilizar y sostener para los técnicos de </w:t>
      </w:r>
      <w:r w:rsidR="00483F0C">
        <w:rPr>
          <w:rFonts w:ascii="Times New Roman" w:hAnsi="Times New Roman" w:cs="Times New Roman"/>
        </w:rPr>
        <w:t>campo.</w:t>
      </w:r>
    </w:p>
    <w:p w14:paraId="27E9F23B" w14:textId="77777777" w:rsidR="00621633" w:rsidRDefault="00621633" w:rsidP="00621633">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4FE9A56" w14:textId="7BC5137B" w:rsidR="00621633" w:rsidRPr="00483F0C" w:rsidRDefault="00483F0C" w:rsidP="00483F0C">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w:t>
      </w:r>
      <w:r w:rsidR="00E87871" w:rsidRPr="00483F0C">
        <w:rPr>
          <w:rFonts w:ascii="Times New Roman" w:hAnsi="Times New Roman" w:cs="Times New Roman"/>
        </w:rPr>
        <w:t>las características solicitadas</w:t>
      </w:r>
      <w:r w:rsidRPr="00483F0C">
        <w:rPr>
          <w:rFonts w:ascii="Times New Roman" w:hAnsi="Times New Roman" w:cs="Times New Roman"/>
        </w:rPr>
        <w:t xml:space="preserve">, siendo el Contratante o la Fiscalización del Proyecto, quien apruebe y autorice el tipo de </w:t>
      </w:r>
      <w:r w:rsidR="00940308">
        <w:rPr>
          <w:rFonts w:ascii="Times New Roman" w:hAnsi="Times New Roman" w:cs="Times New Roman"/>
        </w:rPr>
        <w:t>espectrofotómetro a ser suministrado</w:t>
      </w:r>
      <w:r w:rsidRPr="00483F0C">
        <w:rPr>
          <w:rFonts w:ascii="Times New Roman" w:hAnsi="Times New Roman" w:cs="Times New Roman"/>
        </w:rPr>
        <w:t>, previa la presentación de los documentos técnicos y garantías respectivas.</w:t>
      </w:r>
    </w:p>
    <w:p w14:paraId="4673AFB8" w14:textId="70588EC4" w:rsidR="00621633" w:rsidRDefault="00621633" w:rsidP="00621633">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4F8EAF4F" w14:textId="14D6C5BC" w:rsidR="00E87871" w:rsidRDefault="00E87871" w:rsidP="00621633">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0E6C6922" w14:textId="501593E8" w:rsidR="00E87871" w:rsidRDefault="00E87871" w:rsidP="00621633">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66D8081E" w14:textId="301158D7" w:rsidR="00E87871" w:rsidRDefault="00E87871" w:rsidP="00621633">
      <w:pPr>
        <w:spacing w:line="360" w:lineRule="auto"/>
        <w:jc w:val="both"/>
        <w:rPr>
          <w:rFonts w:ascii="Times New Roman" w:hAnsi="Times New Roman" w:cs="Times New Roman"/>
        </w:rPr>
      </w:pPr>
      <w:r w:rsidRPr="00E87871">
        <w:rPr>
          <w:rFonts w:ascii="Times New Roman" w:hAnsi="Times New Roman" w:cs="Times New Roman"/>
        </w:rPr>
        <w:lastRenderedPageBreak/>
        <w:t>El pago incluye la mano de obra, el equipo, los materiales, las herramientas necesarias, transporte, obras conexas y cualquier otro gasto que incurra el Contratista para realizar el trabajo según estas especificaciones.</w:t>
      </w:r>
    </w:p>
    <w:p w14:paraId="1069E633" w14:textId="7284110A" w:rsidR="00483F0C" w:rsidRDefault="00483F0C" w:rsidP="00621633">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1"/>
        <w:gridCol w:w="2976"/>
        <w:gridCol w:w="1843"/>
        <w:gridCol w:w="992"/>
        <w:gridCol w:w="993"/>
      </w:tblGrid>
      <w:tr w:rsidR="00621633" w:rsidRPr="00CA1626" w14:paraId="2B606374" w14:textId="77777777" w:rsidTr="00CA1626">
        <w:trPr>
          <w:trHeight w:val="6"/>
          <w:jc w:val="center"/>
        </w:trPr>
        <w:tc>
          <w:tcPr>
            <w:tcW w:w="1134" w:type="dxa"/>
          </w:tcPr>
          <w:p w14:paraId="41EB997F" w14:textId="77777777" w:rsidR="00621633" w:rsidRPr="00CA1626" w:rsidRDefault="00621633" w:rsidP="00CA1626">
            <w:pPr>
              <w:spacing w:after="0" w:line="240" w:lineRule="auto"/>
              <w:jc w:val="center"/>
              <w:rPr>
                <w:rFonts w:ascii="Times New Roman" w:eastAsia="Times New Roman" w:hAnsi="Times New Roman" w:cs="Times New Roman"/>
                <w:b/>
                <w:color w:val="000000"/>
                <w:sz w:val="18"/>
              </w:rPr>
            </w:pPr>
            <w:r w:rsidRPr="00CA1626">
              <w:rPr>
                <w:rFonts w:ascii="Times New Roman" w:eastAsia="Times New Roman" w:hAnsi="Times New Roman" w:cs="Times New Roman"/>
                <w:b/>
                <w:color w:val="000000"/>
                <w:sz w:val="18"/>
              </w:rPr>
              <w:t>Ítem</w:t>
            </w:r>
          </w:p>
        </w:tc>
        <w:tc>
          <w:tcPr>
            <w:tcW w:w="851" w:type="dxa"/>
            <w:vAlign w:val="center"/>
          </w:tcPr>
          <w:p w14:paraId="066C83CB"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Código</w:t>
            </w:r>
          </w:p>
        </w:tc>
        <w:tc>
          <w:tcPr>
            <w:tcW w:w="2976" w:type="dxa"/>
            <w:vAlign w:val="center"/>
          </w:tcPr>
          <w:p w14:paraId="0C08B062"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Descripción</w:t>
            </w:r>
          </w:p>
        </w:tc>
        <w:tc>
          <w:tcPr>
            <w:tcW w:w="1843" w:type="dxa"/>
            <w:vAlign w:val="center"/>
          </w:tcPr>
          <w:p w14:paraId="44634477"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Rubros</w:t>
            </w:r>
          </w:p>
        </w:tc>
        <w:tc>
          <w:tcPr>
            <w:tcW w:w="992" w:type="dxa"/>
            <w:vAlign w:val="center"/>
          </w:tcPr>
          <w:p w14:paraId="2F467128"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Unidad</w:t>
            </w:r>
          </w:p>
        </w:tc>
        <w:tc>
          <w:tcPr>
            <w:tcW w:w="993" w:type="dxa"/>
            <w:vAlign w:val="center"/>
          </w:tcPr>
          <w:p w14:paraId="3C6FE2E6" w14:textId="77777777" w:rsidR="00621633" w:rsidRPr="00CA1626" w:rsidRDefault="00621633"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Cantidad</w:t>
            </w:r>
          </w:p>
        </w:tc>
      </w:tr>
      <w:tr w:rsidR="00621633" w:rsidRPr="00CA1626" w14:paraId="0AF44040" w14:textId="77777777" w:rsidTr="00CA1626">
        <w:trPr>
          <w:trHeight w:val="686"/>
          <w:jc w:val="center"/>
        </w:trPr>
        <w:tc>
          <w:tcPr>
            <w:tcW w:w="1134" w:type="dxa"/>
            <w:vAlign w:val="center"/>
          </w:tcPr>
          <w:p w14:paraId="2BD42113" w14:textId="4235FAA7" w:rsidR="00621633"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9.4.5.6.10</w:t>
            </w:r>
          </w:p>
        </w:tc>
        <w:tc>
          <w:tcPr>
            <w:tcW w:w="851" w:type="dxa"/>
            <w:vAlign w:val="center"/>
          </w:tcPr>
          <w:p w14:paraId="040597C5" w14:textId="46602CA1" w:rsidR="00621633" w:rsidRPr="00CA1626" w:rsidRDefault="00621633" w:rsidP="00CA1626">
            <w:pPr>
              <w:spacing w:after="0" w:line="240" w:lineRule="auto"/>
              <w:jc w:val="center"/>
              <w:rPr>
                <w:rFonts w:ascii="Times New Roman" w:hAnsi="Times New Roman" w:cs="Times New Roman"/>
                <w:sz w:val="18"/>
              </w:rPr>
            </w:pPr>
            <w:r w:rsidRPr="00CA1626">
              <w:rPr>
                <w:rFonts w:ascii="Times New Roman" w:hAnsi="Times New Roman" w:cs="Times New Roman"/>
                <w:sz w:val="18"/>
              </w:rPr>
              <w:t>5</w:t>
            </w:r>
            <w:r w:rsidR="00574C58" w:rsidRPr="00CA1626">
              <w:rPr>
                <w:rFonts w:ascii="Times New Roman" w:hAnsi="Times New Roman" w:cs="Times New Roman"/>
                <w:sz w:val="18"/>
              </w:rPr>
              <w:t>00457</w:t>
            </w:r>
          </w:p>
        </w:tc>
        <w:tc>
          <w:tcPr>
            <w:tcW w:w="2976" w:type="dxa"/>
            <w:vAlign w:val="center"/>
          </w:tcPr>
          <w:p w14:paraId="659C0714" w14:textId="77777777" w:rsidR="00621633" w:rsidRPr="00CA1626" w:rsidRDefault="00621633" w:rsidP="00CA1626">
            <w:pPr>
              <w:spacing w:after="0" w:line="240" w:lineRule="auto"/>
              <w:jc w:val="center"/>
              <w:rPr>
                <w:rFonts w:ascii="Times New Roman" w:hAnsi="Times New Roman" w:cs="Times New Roman"/>
                <w:color w:val="000000"/>
                <w:sz w:val="18"/>
              </w:rPr>
            </w:pPr>
            <w:r w:rsidRPr="00CA1626">
              <w:rPr>
                <w:rFonts w:ascii="Times New Roman" w:hAnsi="Times New Roman" w:cs="Times New Roman"/>
                <w:sz w:val="18"/>
              </w:rPr>
              <w:t xml:space="preserve">Comuna Chade (Tanque Reserva # 2 PTAP) </w:t>
            </w:r>
            <w:r w:rsidRPr="00CA1626">
              <w:rPr>
                <w:rFonts w:ascii="Times New Roman" w:eastAsia="Times New Roman" w:hAnsi="Times New Roman" w:cs="Times New Roman"/>
                <w:bCs/>
                <w:sz w:val="18"/>
              </w:rPr>
              <w:t>–</w:t>
            </w:r>
            <w:r w:rsidRPr="00CA1626">
              <w:rPr>
                <w:rFonts w:ascii="Times New Roman" w:hAnsi="Times New Roman" w:cs="Times New Roman"/>
                <w:b/>
                <w:bCs/>
                <w:sz w:val="18"/>
                <w:szCs w:val="24"/>
              </w:rPr>
              <w:t xml:space="preserve"> </w:t>
            </w:r>
            <w:r w:rsidRPr="00CA1626">
              <w:rPr>
                <w:rFonts w:ascii="Times New Roman" w:hAnsi="Times New Roman" w:cs="Times New Roman"/>
                <w:sz w:val="18"/>
              </w:rPr>
              <w:t>EQUIPAMIENTO DE EQUIPOS PARA EL MONITOREO DE LA CALIDAD DE AGUA POTABLE Y CONTROL DE PERDIDA..</w:t>
            </w:r>
          </w:p>
        </w:tc>
        <w:tc>
          <w:tcPr>
            <w:tcW w:w="1843" w:type="dxa"/>
            <w:vAlign w:val="center"/>
          </w:tcPr>
          <w:p w14:paraId="7DCBD96C" w14:textId="43BA4AB6" w:rsidR="00621633" w:rsidRPr="00CA1626" w:rsidRDefault="00621633" w:rsidP="00CA1626">
            <w:pPr>
              <w:spacing w:after="0" w:line="240" w:lineRule="auto"/>
              <w:jc w:val="center"/>
              <w:rPr>
                <w:rFonts w:ascii="Times New Roman" w:hAnsi="Times New Roman" w:cs="Times New Roman"/>
                <w:sz w:val="18"/>
                <w:szCs w:val="24"/>
              </w:rPr>
            </w:pPr>
            <w:r w:rsidRPr="00CA1626">
              <w:rPr>
                <w:rFonts w:ascii="Times New Roman" w:hAnsi="Times New Roman" w:cs="Times New Roman"/>
                <w:bCs/>
                <w:sz w:val="18"/>
              </w:rPr>
              <w:t xml:space="preserve">Suministro de Equipo </w:t>
            </w:r>
            <w:r w:rsidR="00CA1626" w:rsidRPr="00CA1626">
              <w:rPr>
                <w:rFonts w:ascii="Times New Roman" w:hAnsi="Times New Roman" w:cs="Times New Roman"/>
                <w:bCs/>
                <w:sz w:val="18"/>
              </w:rPr>
              <w:t>Espectrofotómetro</w:t>
            </w:r>
            <w:r w:rsidR="00574C58" w:rsidRPr="00CA1626">
              <w:rPr>
                <w:rFonts w:ascii="Times New Roman" w:hAnsi="Times New Roman" w:cs="Times New Roman"/>
                <w:bCs/>
                <w:sz w:val="18"/>
              </w:rPr>
              <w:t xml:space="preserve"> </w:t>
            </w:r>
            <w:r w:rsidR="00CA1626" w:rsidRPr="00CA1626">
              <w:rPr>
                <w:rFonts w:ascii="Times New Roman" w:hAnsi="Times New Roman" w:cs="Times New Roman"/>
                <w:bCs/>
                <w:sz w:val="18"/>
              </w:rPr>
              <w:t>Portátil</w:t>
            </w:r>
          </w:p>
        </w:tc>
        <w:tc>
          <w:tcPr>
            <w:tcW w:w="992" w:type="dxa"/>
            <w:vAlign w:val="center"/>
          </w:tcPr>
          <w:p w14:paraId="106104BD"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u</w:t>
            </w:r>
          </w:p>
        </w:tc>
        <w:tc>
          <w:tcPr>
            <w:tcW w:w="993" w:type="dxa"/>
            <w:vAlign w:val="center"/>
          </w:tcPr>
          <w:p w14:paraId="74FF8DEA" w14:textId="77777777" w:rsidR="00621633" w:rsidRPr="00CA1626" w:rsidRDefault="00621633"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1,00</w:t>
            </w:r>
          </w:p>
        </w:tc>
      </w:tr>
    </w:tbl>
    <w:p w14:paraId="6318E970" w14:textId="77777777" w:rsidR="00574C58" w:rsidRDefault="00574C58">
      <w:pPr>
        <w:rPr>
          <w:rFonts w:ascii="Times New Roman" w:hAnsi="Times New Roman" w:cs="Times New Roman"/>
        </w:rPr>
      </w:pPr>
    </w:p>
    <w:p w14:paraId="65F7A708" w14:textId="77777777" w:rsidR="00574C58" w:rsidRDefault="00574C58">
      <w:pPr>
        <w:rPr>
          <w:rFonts w:ascii="Times New Roman" w:hAnsi="Times New Roman" w:cs="Times New Roman"/>
        </w:rPr>
      </w:pPr>
    </w:p>
    <w:p w14:paraId="68CFBCC3" w14:textId="5CD0F67E" w:rsidR="00574C58" w:rsidRPr="00621633" w:rsidRDefault="00574C58" w:rsidP="00574C58">
      <w:pPr>
        <w:tabs>
          <w:tab w:val="left" w:pos="2425"/>
        </w:tabs>
        <w:rPr>
          <w:rFonts w:ascii="Times New Roman" w:hAnsi="Times New Roman" w:cs="Times New Roman"/>
          <w:b/>
          <w:bCs/>
          <w:sz w:val="24"/>
          <w:szCs w:val="24"/>
        </w:rPr>
      </w:pPr>
      <w:bookmarkStart w:id="37" w:name="_Hlk100048081"/>
      <w:r w:rsidRPr="00CA1626">
        <w:rPr>
          <w:rFonts w:ascii="Times New Roman" w:hAnsi="Times New Roman" w:cs="Times New Roman"/>
          <w:b/>
          <w:bCs/>
          <w:sz w:val="24"/>
          <w:szCs w:val="24"/>
        </w:rPr>
        <w:t>Suministro de Equipo Moto a gasolina tipo enduro con motor 200 CC 5 tiempos</w:t>
      </w:r>
      <w:r w:rsidR="00CA1626">
        <w:rPr>
          <w:rFonts w:ascii="Times New Roman" w:hAnsi="Times New Roman" w:cs="Times New Roman"/>
          <w:b/>
          <w:bCs/>
          <w:sz w:val="24"/>
          <w:szCs w:val="24"/>
        </w:rPr>
        <w:t>.</w:t>
      </w:r>
    </w:p>
    <w:bookmarkEnd w:id="37"/>
    <w:p w14:paraId="79871275" w14:textId="77777777" w:rsidR="00E87871" w:rsidRDefault="00E87871" w:rsidP="00E878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4DDC05E5" w14:textId="22DF2031" w:rsidR="00E87871" w:rsidRPr="004E4AEA" w:rsidRDefault="00E87871" w:rsidP="00E87871">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 xml:space="preserve">una </w:t>
      </w:r>
      <w:r w:rsidR="00940308">
        <w:rPr>
          <w:rFonts w:ascii="Times New Roman" w:hAnsi="Times New Roman" w:cs="Times New Roman"/>
        </w:rPr>
        <w:t>Motocicleta,</w:t>
      </w:r>
      <w:r w:rsidRPr="004E4AEA">
        <w:rPr>
          <w:rFonts w:ascii="Times New Roman" w:hAnsi="Times New Roman" w:cs="Times New Roman"/>
        </w:rPr>
        <w:t xml:space="preserve"> Su función es </w:t>
      </w:r>
      <w:r w:rsidR="002A1D57">
        <w:rPr>
          <w:rFonts w:ascii="Times New Roman" w:hAnsi="Times New Roman" w:cs="Times New Roman"/>
        </w:rPr>
        <w:t xml:space="preserve">movilizar a los técnicos de campo para </w:t>
      </w:r>
      <w:r>
        <w:rPr>
          <w:rFonts w:ascii="Times New Roman" w:hAnsi="Times New Roman" w:cs="Times New Roman"/>
        </w:rPr>
        <w:t xml:space="preserve">realizar </w:t>
      </w:r>
      <w:r w:rsidR="002A1D57">
        <w:rPr>
          <w:rFonts w:ascii="Times New Roman" w:hAnsi="Times New Roman" w:cs="Times New Roman"/>
        </w:rPr>
        <w:t>los monitoreos necesarios en la comunidad de la calidad del agua y controlar las pérdidas de agua</w:t>
      </w:r>
      <w:r>
        <w:rPr>
          <w:rFonts w:ascii="Times New Roman" w:hAnsi="Times New Roman" w:cs="Times New Roman"/>
        </w:rPr>
        <w:t xml:space="preserve"> </w:t>
      </w:r>
    </w:p>
    <w:p w14:paraId="467122AF" w14:textId="77777777" w:rsidR="00E87871" w:rsidRDefault="00E87871" w:rsidP="00E87871">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7D4C6E75" w14:textId="601AC0B5" w:rsidR="00E87871" w:rsidRPr="00483F0C" w:rsidRDefault="00E87871" w:rsidP="00E87871">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sidR="00940308">
        <w:rPr>
          <w:rFonts w:ascii="Times New Roman" w:hAnsi="Times New Roman" w:cs="Times New Roman"/>
        </w:rPr>
        <w:t>moto a ser suministrado</w:t>
      </w:r>
      <w:r w:rsidRPr="00483F0C">
        <w:rPr>
          <w:rFonts w:ascii="Times New Roman" w:hAnsi="Times New Roman" w:cs="Times New Roman"/>
        </w:rPr>
        <w:t>, previa la presentación de los documentos técnicos y garantías respectivas.</w:t>
      </w:r>
    </w:p>
    <w:p w14:paraId="78368B5E" w14:textId="77777777" w:rsidR="00E87871" w:rsidRDefault="00E87871" w:rsidP="00E87871">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5F8D8191" w14:textId="77777777" w:rsidR="00E87871" w:rsidRDefault="00E87871" w:rsidP="00E87871">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52B09195" w14:textId="77777777" w:rsidR="00E87871" w:rsidRDefault="00E87871" w:rsidP="00E87871">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Pr>
          <w:rFonts w:ascii="Times New Roman" w:hAnsi="Times New Roman" w:cs="Times New Roman"/>
        </w:rPr>
        <w:t>.</w:t>
      </w:r>
    </w:p>
    <w:p w14:paraId="5ACDEF46" w14:textId="77777777" w:rsidR="00E87871" w:rsidRDefault="00E87871" w:rsidP="00E87871">
      <w:pPr>
        <w:spacing w:line="360" w:lineRule="auto"/>
        <w:jc w:val="both"/>
        <w:rPr>
          <w:rFonts w:ascii="Times New Roman" w:hAnsi="Times New Roman" w:cs="Times New Roman"/>
        </w:rPr>
      </w:pP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p>
    <w:p w14:paraId="29612AB8" w14:textId="77777777" w:rsidR="00E87871" w:rsidRDefault="00E87871" w:rsidP="00E87871">
      <w:pPr>
        <w:spacing w:line="360" w:lineRule="auto"/>
        <w:jc w:val="both"/>
        <w:rPr>
          <w:rFonts w:ascii="Times New Roman" w:hAnsi="Times New Roman" w:cs="Times New Roman"/>
        </w:rPr>
      </w:pPr>
      <w:r w:rsidRPr="00483F0C">
        <w:rPr>
          <w:rFonts w:ascii="Times New Roman" w:hAnsi="Times New Roman" w:cs="Times New Roman"/>
        </w:rPr>
        <w:t>Las cantidades determinadas del rubro indicado se pagarán a los precios contractuales que consten en el contrato.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552"/>
        <w:gridCol w:w="850"/>
        <w:gridCol w:w="993"/>
      </w:tblGrid>
      <w:tr w:rsidR="00574C58" w:rsidRPr="00CA1626" w14:paraId="50C5AC86" w14:textId="77777777" w:rsidTr="00CA1626">
        <w:trPr>
          <w:trHeight w:val="6"/>
          <w:jc w:val="center"/>
        </w:trPr>
        <w:tc>
          <w:tcPr>
            <w:tcW w:w="992" w:type="dxa"/>
          </w:tcPr>
          <w:p w14:paraId="04D546B5" w14:textId="77777777" w:rsidR="00574C58" w:rsidRPr="00CA1626" w:rsidRDefault="00574C58" w:rsidP="00CA1626">
            <w:pPr>
              <w:spacing w:after="0" w:line="240" w:lineRule="auto"/>
              <w:jc w:val="center"/>
              <w:rPr>
                <w:rFonts w:ascii="Times New Roman" w:eastAsia="Times New Roman" w:hAnsi="Times New Roman" w:cs="Times New Roman"/>
                <w:b/>
                <w:color w:val="000000"/>
                <w:sz w:val="18"/>
              </w:rPr>
            </w:pPr>
            <w:r w:rsidRPr="00CA1626">
              <w:rPr>
                <w:rFonts w:ascii="Times New Roman" w:eastAsia="Times New Roman" w:hAnsi="Times New Roman" w:cs="Times New Roman"/>
                <w:b/>
                <w:color w:val="000000"/>
                <w:sz w:val="18"/>
              </w:rPr>
              <w:t>Ítem</w:t>
            </w:r>
          </w:p>
        </w:tc>
        <w:tc>
          <w:tcPr>
            <w:tcW w:w="851" w:type="dxa"/>
            <w:vAlign w:val="center"/>
          </w:tcPr>
          <w:p w14:paraId="05064069"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Código</w:t>
            </w:r>
          </w:p>
        </w:tc>
        <w:tc>
          <w:tcPr>
            <w:tcW w:w="2976" w:type="dxa"/>
            <w:vAlign w:val="center"/>
          </w:tcPr>
          <w:p w14:paraId="5BE1A787"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Descripción</w:t>
            </w:r>
          </w:p>
        </w:tc>
        <w:tc>
          <w:tcPr>
            <w:tcW w:w="2552" w:type="dxa"/>
            <w:vAlign w:val="center"/>
          </w:tcPr>
          <w:p w14:paraId="7AE4C666"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Rubros</w:t>
            </w:r>
          </w:p>
        </w:tc>
        <w:tc>
          <w:tcPr>
            <w:tcW w:w="850" w:type="dxa"/>
            <w:vAlign w:val="center"/>
          </w:tcPr>
          <w:p w14:paraId="359C2786"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Unidad</w:t>
            </w:r>
          </w:p>
        </w:tc>
        <w:tc>
          <w:tcPr>
            <w:tcW w:w="993" w:type="dxa"/>
            <w:vAlign w:val="center"/>
          </w:tcPr>
          <w:p w14:paraId="42A50BE2"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Cantidad</w:t>
            </w:r>
          </w:p>
        </w:tc>
      </w:tr>
      <w:tr w:rsidR="00574C58" w:rsidRPr="00CA1626" w14:paraId="095CCE23" w14:textId="77777777" w:rsidTr="00CA1626">
        <w:trPr>
          <w:trHeight w:val="686"/>
          <w:jc w:val="center"/>
        </w:trPr>
        <w:tc>
          <w:tcPr>
            <w:tcW w:w="992" w:type="dxa"/>
            <w:vAlign w:val="center"/>
          </w:tcPr>
          <w:p w14:paraId="4A787F33" w14:textId="235C54D8"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9.4.5.6.11</w:t>
            </w:r>
          </w:p>
        </w:tc>
        <w:tc>
          <w:tcPr>
            <w:tcW w:w="851" w:type="dxa"/>
            <w:vAlign w:val="center"/>
          </w:tcPr>
          <w:p w14:paraId="0BB49E4C" w14:textId="3B182DC9" w:rsidR="00574C58" w:rsidRPr="00CA1626" w:rsidRDefault="00574C58" w:rsidP="00CA1626">
            <w:pPr>
              <w:spacing w:after="0" w:line="240" w:lineRule="auto"/>
              <w:jc w:val="center"/>
              <w:rPr>
                <w:rFonts w:ascii="Times New Roman" w:hAnsi="Times New Roman" w:cs="Times New Roman"/>
                <w:sz w:val="18"/>
              </w:rPr>
            </w:pPr>
            <w:r w:rsidRPr="00CA1626">
              <w:rPr>
                <w:rFonts w:ascii="Times New Roman" w:hAnsi="Times New Roman" w:cs="Times New Roman"/>
                <w:sz w:val="18"/>
              </w:rPr>
              <w:t>500458</w:t>
            </w:r>
          </w:p>
        </w:tc>
        <w:tc>
          <w:tcPr>
            <w:tcW w:w="2976" w:type="dxa"/>
            <w:vAlign w:val="center"/>
          </w:tcPr>
          <w:p w14:paraId="2B298A20" w14:textId="77777777" w:rsidR="00574C58" w:rsidRPr="00CA1626" w:rsidRDefault="00574C58" w:rsidP="00CA1626">
            <w:pPr>
              <w:spacing w:after="0" w:line="240" w:lineRule="auto"/>
              <w:jc w:val="center"/>
              <w:rPr>
                <w:rFonts w:ascii="Times New Roman" w:hAnsi="Times New Roman" w:cs="Times New Roman"/>
                <w:color w:val="000000"/>
                <w:sz w:val="18"/>
              </w:rPr>
            </w:pPr>
            <w:r w:rsidRPr="00CA1626">
              <w:rPr>
                <w:rFonts w:ascii="Times New Roman" w:hAnsi="Times New Roman" w:cs="Times New Roman"/>
                <w:sz w:val="18"/>
              </w:rPr>
              <w:t xml:space="preserve">Comuna Chade (Tanque Reserva # 2 PTAP) </w:t>
            </w:r>
            <w:r w:rsidRPr="00CA1626">
              <w:rPr>
                <w:rFonts w:ascii="Times New Roman" w:eastAsia="Times New Roman" w:hAnsi="Times New Roman" w:cs="Times New Roman"/>
                <w:bCs/>
                <w:sz w:val="18"/>
              </w:rPr>
              <w:t>–</w:t>
            </w:r>
            <w:r w:rsidRPr="00CA1626">
              <w:rPr>
                <w:rFonts w:ascii="Times New Roman" w:hAnsi="Times New Roman" w:cs="Times New Roman"/>
                <w:b/>
                <w:bCs/>
                <w:sz w:val="18"/>
                <w:szCs w:val="24"/>
              </w:rPr>
              <w:t xml:space="preserve"> </w:t>
            </w:r>
            <w:r w:rsidRPr="00CA1626">
              <w:rPr>
                <w:rFonts w:ascii="Times New Roman" w:hAnsi="Times New Roman" w:cs="Times New Roman"/>
                <w:sz w:val="18"/>
              </w:rPr>
              <w:t xml:space="preserve">EQUIPAMIENTO DE EQUIPOS PARA EL MONITOREO </w:t>
            </w:r>
            <w:r w:rsidRPr="00CA1626">
              <w:rPr>
                <w:rFonts w:ascii="Times New Roman" w:hAnsi="Times New Roman" w:cs="Times New Roman"/>
                <w:sz w:val="18"/>
              </w:rPr>
              <w:lastRenderedPageBreak/>
              <w:t>DE LA CALIDAD DE AGUA POTABLE Y CONTROL DE PERDIDA..</w:t>
            </w:r>
          </w:p>
        </w:tc>
        <w:tc>
          <w:tcPr>
            <w:tcW w:w="2552" w:type="dxa"/>
            <w:vAlign w:val="center"/>
          </w:tcPr>
          <w:p w14:paraId="1006FA20" w14:textId="0D9F0DA5" w:rsidR="00574C58" w:rsidRPr="00CA1626" w:rsidRDefault="00574C58" w:rsidP="00CA1626">
            <w:pPr>
              <w:spacing w:after="0" w:line="240" w:lineRule="auto"/>
              <w:jc w:val="center"/>
              <w:rPr>
                <w:rFonts w:ascii="Times New Roman" w:hAnsi="Times New Roman" w:cs="Times New Roman"/>
                <w:sz w:val="18"/>
                <w:szCs w:val="24"/>
              </w:rPr>
            </w:pPr>
            <w:r w:rsidRPr="00CA1626">
              <w:rPr>
                <w:rFonts w:ascii="Times New Roman" w:hAnsi="Times New Roman" w:cs="Times New Roman"/>
                <w:bCs/>
                <w:sz w:val="18"/>
              </w:rPr>
              <w:lastRenderedPageBreak/>
              <w:t>Suministro de Equipo Moto a gasolina tipo enduro con motor 200 CC 5 tiempos</w:t>
            </w:r>
          </w:p>
        </w:tc>
        <w:tc>
          <w:tcPr>
            <w:tcW w:w="850" w:type="dxa"/>
            <w:vAlign w:val="center"/>
          </w:tcPr>
          <w:p w14:paraId="76B66062" w14:textId="77777777"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u</w:t>
            </w:r>
          </w:p>
        </w:tc>
        <w:tc>
          <w:tcPr>
            <w:tcW w:w="993" w:type="dxa"/>
            <w:vAlign w:val="center"/>
          </w:tcPr>
          <w:p w14:paraId="4D9C89BC" w14:textId="0BF0F4BB"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2,00</w:t>
            </w:r>
          </w:p>
        </w:tc>
      </w:tr>
    </w:tbl>
    <w:p w14:paraId="17031F31" w14:textId="77777777" w:rsidR="00CA1626" w:rsidRDefault="00CA1626" w:rsidP="00CA1626">
      <w:pPr>
        <w:rPr>
          <w:rFonts w:ascii="Times New Roman" w:hAnsi="Times New Roman" w:cs="Times New Roman"/>
        </w:rPr>
      </w:pPr>
      <w:bookmarkStart w:id="38" w:name="_Hlk100048088"/>
    </w:p>
    <w:p w14:paraId="6B15AE70" w14:textId="77777777" w:rsidR="00CA1626" w:rsidRDefault="00CA1626" w:rsidP="00CA1626">
      <w:pPr>
        <w:rPr>
          <w:rFonts w:ascii="Times New Roman" w:hAnsi="Times New Roman" w:cs="Times New Roman"/>
        </w:rPr>
      </w:pPr>
    </w:p>
    <w:p w14:paraId="520062DD" w14:textId="0B0FC2BA" w:rsidR="00574C58" w:rsidRPr="00621633" w:rsidRDefault="00574C58" w:rsidP="00CA1626">
      <w:pPr>
        <w:rPr>
          <w:rFonts w:ascii="Times New Roman" w:hAnsi="Times New Roman" w:cs="Times New Roman"/>
          <w:b/>
          <w:bCs/>
          <w:sz w:val="24"/>
          <w:szCs w:val="24"/>
        </w:rPr>
      </w:pPr>
      <w:r w:rsidRPr="00CA1626">
        <w:rPr>
          <w:rFonts w:ascii="Times New Roman" w:hAnsi="Times New Roman" w:cs="Times New Roman"/>
          <w:b/>
          <w:bCs/>
          <w:sz w:val="24"/>
          <w:szCs w:val="24"/>
        </w:rPr>
        <w:t xml:space="preserve">Suministro de Equipo Moto Cortadora de Concreto </w:t>
      </w:r>
      <w:r w:rsidR="00940308" w:rsidRPr="00CA1626">
        <w:rPr>
          <w:rFonts w:ascii="Times New Roman" w:hAnsi="Times New Roman" w:cs="Times New Roman"/>
          <w:b/>
          <w:bCs/>
          <w:sz w:val="24"/>
          <w:szCs w:val="24"/>
        </w:rPr>
        <w:t>Portátil</w:t>
      </w:r>
      <w:r w:rsidRPr="00CA1626">
        <w:rPr>
          <w:rFonts w:ascii="Times New Roman" w:hAnsi="Times New Roman" w:cs="Times New Roman"/>
          <w:b/>
          <w:bCs/>
          <w:sz w:val="24"/>
          <w:szCs w:val="24"/>
        </w:rPr>
        <w:t xml:space="preserve"> de Mano con motor a gasolina de 3.7 </w:t>
      </w:r>
      <w:r w:rsidR="00D10CB6" w:rsidRPr="00CA1626">
        <w:rPr>
          <w:rFonts w:ascii="Times New Roman" w:hAnsi="Times New Roman" w:cs="Times New Roman"/>
          <w:b/>
          <w:bCs/>
          <w:sz w:val="24"/>
          <w:szCs w:val="24"/>
        </w:rPr>
        <w:t>kW</w:t>
      </w:r>
      <w:r w:rsidRPr="00CA1626">
        <w:rPr>
          <w:rFonts w:ascii="Times New Roman" w:hAnsi="Times New Roman" w:cs="Times New Roman"/>
          <w:b/>
          <w:bCs/>
          <w:sz w:val="24"/>
          <w:szCs w:val="24"/>
        </w:rPr>
        <w:t xml:space="preserve"> de potencia y 2 tiempos</w:t>
      </w:r>
      <w:r w:rsidR="00CA1626">
        <w:rPr>
          <w:rFonts w:ascii="Times New Roman" w:hAnsi="Times New Roman" w:cs="Times New Roman"/>
          <w:b/>
          <w:bCs/>
          <w:sz w:val="24"/>
          <w:szCs w:val="24"/>
        </w:rPr>
        <w:t>.</w:t>
      </w:r>
    </w:p>
    <w:bookmarkEnd w:id="38"/>
    <w:p w14:paraId="42CBF43A" w14:textId="77777777" w:rsidR="00940308" w:rsidRDefault="00940308" w:rsidP="009403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Definición </w:t>
      </w:r>
    </w:p>
    <w:p w14:paraId="25653AE6" w14:textId="1D82352B" w:rsidR="00940308" w:rsidRPr="004E4AEA" w:rsidRDefault="00940308" w:rsidP="00940308">
      <w:pPr>
        <w:spacing w:line="360" w:lineRule="auto"/>
        <w:jc w:val="both"/>
        <w:rPr>
          <w:rFonts w:ascii="Times New Roman" w:hAnsi="Times New Roman" w:cs="Times New Roman"/>
        </w:rPr>
      </w:pPr>
      <w:r w:rsidRPr="004E4AEA">
        <w:rPr>
          <w:rFonts w:ascii="Times New Roman" w:hAnsi="Times New Roman" w:cs="Times New Roman"/>
        </w:rPr>
        <w:t xml:space="preserve">Este rubro comprende el suministro de </w:t>
      </w:r>
      <w:r>
        <w:rPr>
          <w:rFonts w:ascii="Times New Roman" w:hAnsi="Times New Roman" w:cs="Times New Roman"/>
        </w:rPr>
        <w:t>una Moto cortadora de concreto portátil manual.</w:t>
      </w:r>
    </w:p>
    <w:p w14:paraId="37915DA0" w14:textId="77777777" w:rsidR="00940308" w:rsidRDefault="00940308" w:rsidP="00940308">
      <w:pPr>
        <w:spacing w:line="360" w:lineRule="auto"/>
        <w:jc w:val="both"/>
        <w:rPr>
          <w:rFonts w:ascii="Times New Roman" w:hAnsi="Times New Roman" w:cs="Times New Roman"/>
          <w:b/>
          <w:bCs/>
          <w:sz w:val="24"/>
          <w:szCs w:val="24"/>
        </w:rPr>
      </w:pPr>
      <w:r w:rsidRPr="00E25CBA">
        <w:rPr>
          <w:rFonts w:ascii="Times New Roman" w:hAnsi="Times New Roman" w:cs="Times New Roman"/>
          <w:b/>
          <w:bCs/>
          <w:sz w:val="24"/>
          <w:szCs w:val="24"/>
        </w:rPr>
        <w:t>b) Especificaciones</w:t>
      </w:r>
    </w:p>
    <w:p w14:paraId="5EC19552" w14:textId="7A8B0C61" w:rsidR="00940308" w:rsidRPr="00483F0C" w:rsidRDefault="00940308" w:rsidP="00940308">
      <w:pPr>
        <w:spacing w:line="360" w:lineRule="auto"/>
        <w:jc w:val="both"/>
        <w:rPr>
          <w:rFonts w:ascii="Times New Roman" w:hAnsi="Times New Roman" w:cs="Times New Roman"/>
        </w:rPr>
      </w:pPr>
      <w:r w:rsidRPr="00483F0C">
        <w:rPr>
          <w:rFonts w:ascii="Times New Roman" w:hAnsi="Times New Roman" w:cs="Times New Roman"/>
        </w:rPr>
        <w:t xml:space="preserve">El Contratista deberá presentar una alternativa, que cumpla con las características solicitadas, siendo el Contratante o la Fiscalización del Proyecto, quien apruebe y autorice el tipo de </w:t>
      </w:r>
      <w:r>
        <w:rPr>
          <w:rFonts w:ascii="Times New Roman" w:hAnsi="Times New Roman" w:cs="Times New Roman"/>
        </w:rPr>
        <w:t>moto cortadora  a ser suministrado</w:t>
      </w:r>
      <w:r w:rsidRPr="00483F0C">
        <w:rPr>
          <w:rFonts w:ascii="Times New Roman" w:hAnsi="Times New Roman" w:cs="Times New Roman"/>
        </w:rPr>
        <w:t>, previa la presentación de los documentos técnicos y garantías respectivas.</w:t>
      </w:r>
    </w:p>
    <w:p w14:paraId="438A4E98" w14:textId="77777777" w:rsidR="00940308" w:rsidRDefault="00940308" w:rsidP="00940308">
      <w:pPr>
        <w:spacing w:line="360" w:lineRule="auto"/>
        <w:jc w:val="both"/>
        <w:rPr>
          <w:rFonts w:ascii="Times New Roman" w:hAnsi="Times New Roman" w:cs="Times New Roman"/>
          <w:b/>
          <w:bCs/>
          <w:sz w:val="24"/>
          <w:szCs w:val="24"/>
        </w:rPr>
      </w:pPr>
      <w:r w:rsidRPr="00E87871">
        <w:rPr>
          <w:rFonts w:ascii="Times New Roman" w:hAnsi="Times New Roman" w:cs="Times New Roman"/>
          <w:b/>
          <w:bCs/>
          <w:sz w:val="24"/>
          <w:szCs w:val="24"/>
        </w:rPr>
        <w:t>c) Medición y forma de pago</w:t>
      </w:r>
      <w:r>
        <w:rPr>
          <w:rFonts w:ascii="Times New Roman" w:hAnsi="Times New Roman" w:cs="Times New Roman"/>
          <w:b/>
          <w:bCs/>
          <w:sz w:val="24"/>
          <w:szCs w:val="24"/>
        </w:rPr>
        <w:t xml:space="preserve"> </w:t>
      </w:r>
    </w:p>
    <w:p w14:paraId="2BF5F4F6" w14:textId="77777777"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 xml:space="preserve">La medición para el pago de este rubro será </w:t>
      </w:r>
      <w:r>
        <w:rPr>
          <w:rFonts w:ascii="Times New Roman" w:hAnsi="Times New Roman" w:cs="Times New Roman"/>
        </w:rPr>
        <w:t>por unidad</w:t>
      </w:r>
      <w:r w:rsidRPr="00E87871">
        <w:rPr>
          <w:rFonts w:ascii="Times New Roman" w:hAnsi="Times New Roman" w:cs="Times New Roman"/>
        </w:rPr>
        <w:t xml:space="preserve"> (</w:t>
      </w:r>
      <w:r>
        <w:rPr>
          <w:rFonts w:ascii="Times New Roman" w:hAnsi="Times New Roman" w:cs="Times New Roman"/>
        </w:rPr>
        <w:t>u</w:t>
      </w:r>
      <w:r w:rsidRPr="00E87871">
        <w:rPr>
          <w:rFonts w:ascii="Times New Roman" w:hAnsi="Times New Roman" w:cs="Times New Roman"/>
        </w:rPr>
        <w:t>).</w:t>
      </w:r>
    </w:p>
    <w:p w14:paraId="54030137" w14:textId="24A280FA" w:rsidR="00940308" w:rsidRDefault="00940308" w:rsidP="00940308">
      <w:pPr>
        <w:spacing w:line="360" w:lineRule="auto"/>
        <w:jc w:val="both"/>
        <w:rPr>
          <w:rFonts w:ascii="Times New Roman" w:hAnsi="Times New Roman" w:cs="Times New Roman"/>
        </w:rPr>
      </w:pPr>
      <w:r w:rsidRPr="00E87871">
        <w:rPr>
          <w:rFonts w:ascii="Times New Roman" w:hAnsi="Times New Roman" w:cs="Times New Roman"/>
        </w:rPr>
        <w:t>La medición será de acuerdo a la cantidad real ejecutada y colocada en obra, la que se verificará en unidades</w:t>
      </w:r>
      <w:r w:rsidR="00CA1626">
        <w:rPr>
          <w:rFonts w:ascii="Times New Roman" w:hAnsi="Times New Roman" w:cs="Times New Roman"/>
        </w:rPr>
        <w:t xml:space="preserve">. </w:t>
      </w:r>
      <w:r w:rsidRPr="00E87871">
        <w:rPr>
          <w:rFonts w:ascii="Times New Roman" w:hAnsi="Times New Roman" w:cs="Times New Roman"/>
        </w:rPr>
        <w:t>El pago incluye la mano de obra, el equipo, los materiales, las herramientas necesarias, transporte, obras conexas y cualquier otro gasto que incurra el Contratista para realizar el trabajo según estas especificaciones.</w:t>
      </w:r>
      <w:r w:rsidR="00CA1626">
        <w:rPr>
          <w:rFonts w:ascii="Times New Roman" w:hAnsi="Times New Roman" w:cs="Times New Roman"/>
        </w:rPr>
        <w:t xml:space="preserve"> </w:t>
      </w:r>
      <w:r w:rsidRPr="00483F0C">
        <w:rPr>
          <w:rFonts w:ascii="Times New Roman" w:hAnsi="Times New Roman" w:cs="Times New Roman"/>
        </w:rPr>
        <w:t>Las cantidades determinadas del rubro indicado se pagarán a los precios contractuales que consten en el contrato.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1"/>
        <w:gridCol w:w="2976"/>
        <w:gridCol w:w="2689"/>
        <w:gridCol w:w="851"/>
        <w:gridCol w:w="992"/>
      </w:tblGrid>
      <w:tr w:rsidR="00574C58" w:rsidRPr="00CA1626" w14:paraId="3ECF7D2F" w14:textId="77777777" w:rsidTr="00157DCF">
        <w:trPr>
          <w:trHeight w:val="6"/>
          <w:jc w:val="center"/>
        </w:trPr>
        <w:tc>
          <w:tcPr>
            <w:tcW w:w="992" w:type="dxa"/>
          </w:tcPr>
          <w:p w14:paraId="0CD25BF0" w14:textId="77777777" w:rsidR="00574C58" w:rsidRPr="00CA1626" w:rsidRDefault="00574C58" w:rsidP="00CA1626">
            <w:pPr>
              <w:spacing w:after="0" w:line="240" w:lineRule="auto"/>
              <w:jc w:val="center"/>
              <w:rPr>
                <w:rFonts w:ascii="Times New Roman" w:eastAsia="Times New Roman" w:hAnsi="Times New Roman" w:cs="Times New Roman"/>
                <w:b/>
                <w:color w:val="000000"/>
                <w:sz w:val="18"/>
              </w:rPr>
            </w:pPr>
            <w:r w:rsidRPr="00CA1626">
              <w:rPr>
                <w:rFonts w:ascii="Times New Roman" w:eastAsia="Times New Roman" w:hAnsi="Times New Roman" w:cs="Times New Roman"/>
                <w:b/>
                <w:color w:val="000000"/>
                <w:sz w:val="18"/>
              </w:rPr>
              <w:t>Ítem</w:t>
            </w:r>
          </w:p>
        </w:tc>
        <w:tc>
          <w:tcPr>
            <w:tcW w:w="851" w:type="dxa"/>
            <w:vAlign w:val="center"/>
          </w:tcPr>
          <w:p w14:paraId="7D1DCC51"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Código</w:t>
            </w:r>
          </w:p>
        </w:tc>
        <w:tc>
          <w:tcPr>
            <w:tcW w:w="2976" w:type="dxa"/>
            <w:vAlign w:val="center"/>
          </w:tcPr>
          <w:p w14:paraId="7B344039"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Descripción</w:t>
            </w:r>
          </w:p>
        </w:tc>
        <w:tc>
          <w:tcPr>
            <w:tcW w:w="2689" w:type="dxa"/>
            <w:vAlign w:val="center"/>
          </w:tcPr>
          <w:p w14:paraId="1E90D434"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Rubros</w:t>
            </w:r>
          </w:p>
        </w:tc>
        <w:tc>
          <w:tcPr>
            <w:tcW w:w="851" w:type="dxa"/>
            <w:vAlign w:val="center"/>
          </w:tcPr>
          <w:p w14:paraId="35298E5B"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Unidad</w:t>
            </w:r>
          </w:p>
        </w:tc>
        <w:tc>
          <w:tcPr>
            <w:tcW w:w="992" w:type="dxa"/>
            <w:vAlign w:val="center"/>
          </w:tcPr>
          <w:p w14:paraId="16470D22" w14:textId="77777777" w:rsidR="00574C58" w:rsidRPr="00CA1626" w:rsidRDefault="00574C58" w:rsidP="00CA1626">
            <w:pPr>
              <w:spacing w:after="0" w:line="240" w:lineRule="auto"/>
              <w:jc w:val="center"/>
              <w:rPr>
                <w:color w:val="000000"/>
                <w:sz w:val="18"/>
              </w:rPr>
            </w:pPr>
            <w:r w:rsidRPr="00CA1626">
              <w:rPr>
                <w:rFonts w:ascii="Times New Roman" w:eastAsia="Times New Roman" w:hAnsi="Times New Roman" w:cs="Times New Roman"/>
                <w:b/>
                <w:color w:val="000000"/>
                <w:sz w:val="18"/>
              </w:rPr>
              <w:t>Cantidad</w:t>
            </w:r>
          </w:p>
        </w:tc>
      </w:tr>
      <w:tr w:rsidR="00574C58" w:rsidRPr="00CA1626" w14:paraId="2B509E60" w14:textId="77777777" w:rsidTr="00157DCF">
        <w:trPr>
          <w:trHeight w:val="686"/>
          <w:jc w:val="center"/>
        </w:trPr>
        <w:tc>
          <w:tcPr>
            <w:tcW w:w="992" w:type="dxa"/>
            <w:vAlign w:val="center"/>
          </w:tcPr>
          <w:p w14:paraId="390257E1" w14:textId="2C6F0921"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9.4.5.6.12</w:t>
            </w:r>
          </w:p>
        </w:tc>
        <w:tc>
          <w:tcPr>
            <w:tcW w:w="851" w:type="dxa"/>
            <w:vAlign w:val="center"/>
          </w:tcPr>
          <w:p w14:paraId="29F22A7B" w14:textId="73EF1069" w:rsidR="00574C58" w:rsidRPr="00CA1626" w:rsidRDefault="00574C58" w:rsidP="00CA1626">
            <w:pPr>
              <w:spacing w:after="0" w:line="240" w:lineRule="auto"/>
              <w:jc w:val="center"/>
              <w:rPr>
                <w:rFonts w:ascii="Times New Roman" w:hAnsi="Times New Roman" w:cs="Times New Roman"/>
                <w:sz w:val="18"/>
              </w:rPr>
            </w:pPr>
            <w:r w:rsidRPr="00CA1626">
              <w:rPr>
                <w:rFonts w:ascii="Times New Roman" w:hAnsi="Times New Roman" w:cs="Times New Roman"/>
                <w:sz w:val="18"/>
              </w:rPr>
              <w:t>500459</w:t>
            </w:r>
          </w:p>
        </w:tc>
        <w:tc>
          <w:tcPr>
            <w:tcW w:w="2976" w:type="dxa"/>
            <w:vAlign w:val="center"/>
          </w:tcPr>
          <w:p w14:paraId="4A547F0F" w14:textId="77777777" w:rsidR="00574C58" w:rsidRPr="00CA1626" w:rsidRDefault="00574C58" w:rsidP="00CA1626">
            <w:pPr>
              <w:spacing w:after="0" w:line="240" w:lineRule="auto"/>
              <w:jc w:val="center"/>
              <w:rPr>
                <w:rFonts w:ascii="Times New Roman" w:hAnsi="Times New Roman" w:cs="Times New Roman"/>
                <w:color w:val="000000"/>
                <w:sz w:val="18"/>
              </w:rPr>
            </w:pPr>
            <w:r w:rsidRPr="00CA1626">
              <w:rPr>
                <w:rFonts w:ascii="Times New Roman" w:hAnsi="Times New Roman" w:cs="Times New Roman"/>
                <w:sz w:val="18"/>
              </w:rPr>
              <w:t xml:space="preserve">Comuna Chade (Tanque Reserva # 2 PTAP) </w:t>
            </w:r>
            <w:r w:rsidRPr="00CA1626">
              <w:rPr>
                <w:rFonts w:ascii="Times New Roman" w:eastAsia="Times New Roman" w:hAnsi="Times New Roman" w:cs="Times New Roman"/>
                <w:bCs/>
                <w:sz w:val="18"/>
              </w:rPr>
              <w:t>–</w:t>
            </w:r>
            <w:r w:rsidRPr="00CA1626">
              <w:rPr>
                <w:rFonts w:ascii="Times New Roman" w:hAnsi="Times New Roman" w:cs="Times New Roman"/>
                <w:b/>
                <w:bCs/>
                <w:sz w:val="18"/>
                <w:szCs w:val="24"/>
              </w:rPr>
              <w:t xml:space="preserve"> </w:t>
            </w:r>
            <w:r w:rsidRPr="00CA1626">
              <w:rPr>
                <w:rFonts w:ascii="Times New Roman" w:hAnsi="Times New Roman" w:cs="Times New Roman"/>
                <w:sz w:val="18"/>
              </w:rPr>
              <w:t>EQUIPAMIENTO DE EQUIPOS PARA EL MONITOREO DE LA CALIDAD DE AGUA POTABLE Y CONTROL DE PERDIDA..</w:t>
            </w:r>
          </w:p>
        </w:tc>
        <w:tc>
          <w:tcPr>
            <w:tcW w:w="2689" w:type="dxa"/>
            <w:vAlign w:val="center"/>
          </w:tcPr>
          <w:p w14:paraId="2C5EF4D1" w14:textId="111735ED" w:rsidR="00574C58" w:rsidRPr="00CA1626" w:rsidRDefault="00574C58" w:rsidP="00CA1626">
            <w:pPr>
              <w:spacing w:after="0" w:line="240" w:lineRule="auto"/>
              <w:jc w:val="center"/>
              <w:rPr>
                <w:rFonts w:ascii="Times New Roman" w:hAnsi="Times New Roman" w:cs="Times New Roman"/>
                <w:sz w:val="18"/>
                <w:szCs w:val="24"/>
              </w:rPr>
            </w:pPr>
            <w:r w:rsidRPr="00CA1626">
              <w:rPr>
                <w:rFonts w:ascii="Times New Roman" w:hAnsi="Times New Roman" w:cs="Times New Roman"/>
                <w:bCs/>
                <w:sz w:val="18"/>
              </w:rPr>
              <w:t xml:space="preserve">Suministro de Equipo Cortadora de Concreto Portatil de Mano con motor a gasolina de 3.7 </w:t>
            </w:r>
            <w:r w:rsidR="00D10CB6" w:rsidRPr="00CA1626">
              <w:rPr>
                <w:rFonts w:ascii="Times New Roman" w:hAnsi="Times New Roman" w:cs="Times New Roman"/>
                <w:bCs/>
                <w:sz w:val="18"/>
              </w:rPr>
              <w:t>kW</w:t>
            </w:r>
            <w:r w:rsidRPr="00CA1626">
              <w:rPr>
                <w:rFonts w:ascii="Times New Roman" w:hAnsi="Times New Roman" w:cs="Times New Roman"/>
                <w:bCs/>
                <w:sz w:val="18"/>
              </w:rPr>
              <w:t xml:space="preserve"> de potencia y 2 tiempos</w:t>
            </w:r>
          </w:p>
        </w:tc>
        <w:tc>
          <w:tcPr>
            <w:tcW w:w="851" w:type="dxa"/>
            <w:vAlign w:val="center"/>
          </w:tcPr>
          <w:p w14:paraId="51E2B131" w14:textId="77777777"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u</w:t>
            </w:r>
          </w:p>
        </w:tc>
        <w:tc>
          <w:tcPr>
            <w:tcW w:w="992" w:type="dxa"/>
            <w:vAlign w:val="center"/>
          </w:tcPr>
          <w:p w14:paraId="00B498A5" w14:textId="7EA78671" w:rsidR="00574C58" w:rsidRPr="00CA1626" w:rsidRDefault="00574C58" w:rsidP="00CA1626">
            <w:pPr>
              <w:spacing w:after="0" w:line="240" w:lineRule="auto"/>
              <w:jc w:val="center"/>
              <w:rPr>
                <w:rFonts w:ascii="Times New Roman" w:eastAsia="Times New Roman" w:hAnsi="Times New Roman" w:cs="Times New Roman"/>
                <w:color w:val="000000"/>
                <w:sz w:val="18"/>
              </w:rPr>
            </w:pPr>
            <w:r w:rsidRPr="00CA1626">
              <w:rPr>
                <w:rFonts w:ascii="Times New Roman" w:eastAsia="Times New Roman" w:hAnsi="Times New Roman" w:cs="Times New Roman"/>
                <w:color w:val="000000"/>
                <w:sz w:val="18"/>
              </w:rPr>
              <w:t>1,00</w:t>
            </w:r>
          </w:p>
        </w:tc>
      </w:tr>
    </w:tbl>
    <w:p w14:paraId="2A1E215B" w14:textId="77777777" w:rsidR="00621633" w:rsidRPr="0036562D" w:rsidRDefault="00621633" w:rsidP="00942148">
      <w:pPr>
        <w:tabs>
          <w:tab w:val="left" w:pos="2425"/>
        </w:tabs>
        <w:rPr>
          <w:rFonts w:ascii="Times New Roman" w:hAnsi="Times New Roman" w:cs="Times New Roman"/>
        </w:rPr>
      </w:pPr>
    </w:p>
    <w:sectPr w:rsidR="00621633" w:rsidRPr="0036562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2BFC0" w14:textId="77777777" w:rsidR="00911E9B" w:rsidRDefault="00911E9B" w:rsidP="00F955D7">
      <w:pPr>
        <w:spacing w:after="0" w:line="240" w:lineRule="auto"/>
      </w:pPr>
      <w:r>
        <w:separator/>
      </w:r>
    </w:p>
  </w:endnote>
  <w:endnote w:type="continuationSeparator" w:id="0">
    <w:p w14:paraId="606130DF" w14:textId="77777777" w:rsidR="00911E9B" w:rsidRDefault="00911E9B" w:rsidP="00F9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3708" w14:textId="77777777" w:rsidR="00911E9B" w:rsidRDefault="00911E9B" w:rsidP="00F955D7">
      <w:pPr>
        <w:spacing w:after="0" w:line="240" w:lineRule="auto"/>
      </w:pPr>
      <w:r>
        <w:separator/>
      </w:r>
    </w:p>
  </w:footnote>
  <w:footnote w:type="continuationSeparator" w:id="0">
    <w:p w14:paraId="78250FD3" w14:textId="77777777" w:rsidR="00911E9B" w:rsidRDefault="00911E9B" w:rsidP="00F95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3E6"/>
    <w:multiLevelType w:val="hybridMultilevel"/>
    <w:tmpl w:val="7B8040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EED431B"/>
    <w:multiLevelType w:val="hybridMultilevel"/>
    <w:tmpl w:val="2F44B1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33F77DF"/>
    <w:multiLevelType w:val="hybridMultilevel"/>
    <w:tmpl w:val="EF2068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B20621B"/>
    <w:multiLevelType w:val="hybridMultilevel"/>
    <w:tmpl w:val="02EA3F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8A403E6"/>
    <w:multiLevelType w:val="hybridMultilevel"/>
    <w:tmpl w:val="748E01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E1F3A53"/>
    <w:multiLevelType w:val="hybridMultilevel"/>
    <w:tmpl w:val="A0881C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6B"/>
    <w:rsid w:val="00001F8C"/>
    <w:rsid w:val="00002BD9"/>
    <w:rsid w:val="00002F3A"/>
    <w:rsid w:val="00011C33"/>
    <w:rsid w:val="000152F1"/>
    <w:rsid w:val="000235B7"/>
    <w:rsid w:val="00024BD4"/>
    <w:rsid w:val="0002669C"/>
    <w:rsid w:val="00026BE7"/>
    <w:rsid w:val="0003017C"/>
    <w:rsid w:val="0003077C"/>
    <w:rsid w:val="00032B8C"/>
    <w:rsid w:val="00036335"/>
    <w:rsid w:val="00036C96"/>
    <w:rsid w:val="00041713"/>
    <w:rsid w:val="00042DBF"/>
    <w:rsid w:val="00044085"/>
    <w:rsid w:val="00050DCD"/>
    <w:rsid w:val="00051375"/>
    <w:rsid w:val="000532A6"/>
    <w:rsid w:val="00054549"/>
    <w:rsid w:val="00054C04"/>
    <w:rsid w:val="00054EDF"/>
    <w:rsid w:val="000637B2"/>
    <w:rsid w:val="000638E9"/>
    <w:rsid w:val="000655EC"/>
    <w:rsid w:val="000711DF"/>
    <w:rsid w:val="000716C6"/>
    <w:rsid w:val="00073203"/>
    <w:rsid w:val="0007519E"/>
    <w:rsid w:val="00077251"/>
    <w:rsid w:val="00080A4B"/>
    <w:rsid w:val="00082F78"/>
    <w:rsid w:val="00085D26"/>
    <w:rsid w:val="000865AE"/>
    <w:rsid w:val="00090C7B"/>
    <w:rsid w:val="00091BC8"/>
    <w:rsid w:val="000949BB"/>
    <w:rsid w:val="00094F39"/>
    <w:rsid w:val="000957B9"/>
    <w:rsid w:val="000965D9"/>
    <w:rsid w:val="00096BBA"/>
    <w:rsid w:val="00096DC6"/>
    <w:rsid w:val="000A1F85"/>
    <w:rsid w:val="000A5663"/>
    <w:rsid w:val="000A571B"/>
    <w:rsid w:val="000A6DC9"/>
    <w:rsid w:val="000A7905"/>
    <w:rsid w:val="000B1655"/>
    <w:rsid w:val="000B793B"/>
    <w:rsid w:val="000C4E56"/>
    <w:rsid w:val="000C6B8D"/>
    <w:rsid w:val="000D0405"/>
    <w:rsid w:val="000D1A6C"/>
    <w:rsid w:val="000D3817"/>
    <w:rsid w:val="000E1845"/>
    <w:rsid w:val="000E487F"/>
    <w:rsid w:val="000E5B97"/>
    <w:rsid w:val="000F4A17"/>
    <w:rsid w:val="00106BB7"/>
    <w:rsid w:val="00107EA1"/>
    <w:rsid w:val="00110D2F"/>
    <w:rsid w:val="001119B7"/>
    <w:rsid w:val="00113AFC"/>
    <w:rsid w:val="00113EF6"/>
    <w:rsid w:val="00117FE2"/>
    <w:rsid w:val="00121A8B"/>
    <w:rsid w:val="00124E3F"/>
    <w:rsid w:val="001311AC"/>
    <w:rsid w:val="00132471"/>
    <w:rsid w:val="00132CD8"/>
    <w:rsid w:val="00137DD8"/>
    <w:rsid w:val="00140604"/>
    <w:rsid w:val="00142F3E"/>
    <w:rsid w:val="00146CE9"/>
    <w:rsid w:val="001522E0"/>
    <w:rsid w:val="00157DCF"/>
    <w:rsid w:val="00160B90"/>
    <w:rsid w:val="0016214C"/>
    <w:rsid w:val="00164C93"/>
    <w:rsid w:val="00166345"/>
    <w:rsid w:val="00170366"/>
    <w:rsid w:val="00171038"/>
    <w:rsid w:val="00173F5C"/>
    <w:rsid w:val="00174437"/>
    <w:rsid w:val="001800CD"/>
    <w:rsid w:val="001801B2"/>
    <w:rsid w:val="00181B4B"/>
    <w:rsid w:val="001834DE"/>
    <w:rsid w:val="001843AA"/>
    <w:rsid w:val="001927D6"/>
    <w:rsid w:val="001A0CCA"/>
    <w:rsid w:val="001A625E"/>
    <w:rsid w:val="001B15BE"/>
    <w:rsid w:val="001B1B8A"/>
    <w:rsid w:val="001B28F0"/>
    <w:rsid w:val="001B3897"/>
    <w:rsid w:val="001B4521"/>
    <w:rsid w:val="001B5DC9"/>
    <w:rsid w:val="001C0211"/>
    <w:rsid w:val="001C7E7C"/>
    <w:rsid w:val="001D395C"/>
    <w:rsid w:val="001D455D"/>
    <w:rsid w:val="001D6675"/>
    <w:rsid w:val="001E0942"/>
    <w:rsid w:val="001E415D"/>
    <w:rsid w:val="001F0DFB"/>
    <w:rsid w:val="001F149C"/>
    <w:rsid w:val="001F2479"/>
    <w:rsid w:val="001F295A"/>
    <w:rsid w:val="001F2ACF"/>
    <w:rsid w:val="001F45D0"/>
    <w:rsid w:val="001F7365"/>
    <w:rsid w:val="00201358"/>
    <w:rsid w:val="00201FC5"/>
    <w:rsid w:val="00202ABA"/>
    <w:rsid w:val="00203081"/>
    <w:rsid w:val="0020724C"/>
    <w:rsid w:val="0021065C"/>
    <w:rsid w:val="0021432A"/>
    <w:rsid w:val="00214C43"/>
    <w:rsid w:val="00220B83"/>
    <w:rsid w:val="00221699"/>
    <w:rsid w:val="00223A94"/>
    <w:rsid w:val="002317FF"/>
    <w:rsid w:val="0023225C"/>
    <w:rsid w:val="00234E57"/>
    <w:rsid w:val="002355FE"/>
    <w:rsid w:val="00246E53"/>
    <w:rsid w:val="00250AAE"/>
    <w:rsid w:val="00250F42"/>
    <w:rsid w:val="00251EBC"/>
    <w:rsid w:val="00251F4F"/>
    <w:rsid w:val="002528A5"/>
    <w:rsid w:val="002531AB"/>
    <w:rsid w:val="002554C2"/>
    <w:rsid w:val="00260D1D"/>
    <w:rsid w:val="002628FD"/>
    <w:rsid w:val="00265003"/>
    <w:rsid w:val="002675ED"/>
    <w:rsid w:val="00267D0D"/>
    <w:rsid w:val="0027125E"/>
    <w:rsid w:val="00271673"/>
    <w:rsid w:val="00271BB0"/>
    <w:rsid w:val="00272859"/>
    <w:rsid w:val="00272FA9"/>
    <w:rsid w:val="00273044"/>
    <w:rsid w:val="00280FCB"/>
    <w:rsid w:val="00285DD6"/>
    <w:rsid w:val="0028637E"/>
    <w:rsid w:val="0028660C"/>
    <w:rsid w:val="00287F12"/>
    <w:rsid w:val="002A1D0B"/>
    <w:rsid w:val="002A1D57"/>
    <w:rsid w:val="002A6A7F"/>
    <w:rsid w:val="002A769F"/>
    <w:rsid w:val="002B37CB"/>
    <w:rsid w:val="002B3AAF"/>
    <w:rsid w:val="002B7349"/>
    <w:rsid w:val="002C18C8"/>
    <w:rsid w:val="002C2BF5"/>
    <w:rsid w:val="002C495A"/>
    <w:rsid w:val="002C50AE"/>
    <w:rsid w:val="002C71B4"/>
    <w:rsid w:val="002D23B8"/>
    <w:rsid w:val="002D29F1"/>
    <w:rsid w:val="002D71FA"/>
    <w:rsid w:val="002D77FB"/>
    <w:rsid w:val="002E01E9"/>
    <w:rsid w:val="002E5B0B"/>
    <w:rsid w:val="00300FEB"/>
    <w:rsid w:val="0030144D"/>
    <w:rsid w:val="003134CF"/>
    <w:rsid w:val="00313DA4"/>
    <w:rsid w:val="003156AD"/>
    <w:rsid w:val="00321313"/>
    <w:rsid w:val="003219CE"/>
    <w:rsid w:val="00325BF1"/>
    <w:rsid w:val="003268BF"/>
    <w:rsid w:val="003277CA"/>
    <w:rsid w:val="00327948"/>
    <w:rsid w:val="00330C9B"/>
    <w:rsid w:val="003329B8"/>
    <w:rsid w:val="00337F58"/>
    <w:rsid w:val="00340F30"/>
    <w:rsid w:val="00345D52"/>
    <w:rsid w:val="00346A82"/>
    <w:rsid w:val="003475C7"/>
    <w:rsid w:val="00347DA6"/>
    <w:rsid w:val="00347F08"/>
    <w:rsid w:val="00347F45"/>
    <w:rsid w:val="00352936"/>
    <w:rsid w:val="003563B7"/>
    <w:rsid w:val="003566E3"/>
    <w:rsid w:val="003601E4"/>
    <w:rsid w:val="003614CD"/>
    <w:rsid w:val="00363212"/>
    <w:rsid w:val="0036562D"/>
    <w:rsid w:val="00365ED6"/>
    <w:rsid w:val="00367547"/>
    <w:rsid w:val="00367EAB"/>
    <w:rsid w:val="00370416"/>
    <w:rsid w:val="0037170B"/>
    <w:rsid w:val="003728FF"/>
    <w:rsid w:val="003734F9"/>
    <w:rsid w:val="003754A7"/>
    <w:rsid w:val="003765F9"/>
    <w:rsid w:val="00383773"/>
    <w:rsid w:val="00386FC6"/>
    <w:rsid w:val="003873D7"/>
    <w:rsid w:val="0038740B"/>
    <w:rsid w:val="003875F8"/>
    <w:rsid w:val="00387FC4"/>
    <w:rsid w:val="00387FDF"/>
    <w:rsid w:val="00392576"/>
    <w:rsid w:val="00395F94"/>
    <w:rsid w:val="003A0CA7"/>
    <w:rsid w:val="003A3D87"/>
    <w:rsid w:val="003A5A1D"/>
    <w:rsid w:val="003A60EC"/>
    <w:rsid w:val="003B3619"/>
    <w:rsid w:val="003B5D77"/>
    <w:rsid w:val="003C28F7"/>
    <w:rsid w:val="003D0BEF"/>
    <w:rsid w:val="003D3B06"/>
    <w:rsid w:val="003D6014"/>
    <w:rsid w:val="003E288C"/>
    <w:rsid w:val="003E3C3A"/>
    <w:rsid w:val="003E553C"/>
    <w:rsid w:val="003F5658"/>
    <w:rsid w:val="004029D0"/>
    <w:rsid w:val="00404D3B"/>
    <w:rsid w:val="00407979"/>
    <w:rsid w:val="00416D8C"/>
    <w:rsid w:val="00425813"/>
    <w:rsid w:val="00426472"/>
    <w:rsid w:val="00427822"/>
    <w:rsid w:val="004279C9"/>
    <w:rsid w:val="00427B49"/>
    <w:rsid w:val="0043246F"/>
    <w:rsid w:val="00432E0E"/>
    <w:rsid w:val="004442AD"/>
    <w:rsid w:val="00444354"/>
    <w:rsid w:val="00444ACF"/>
    <w:rsid w:val="00446562"/>
    <w:rsid w:val="0045116A"/>
    <w:rsid w:val="004546E7"/>
    <w:rsid w:val="00455405"/>
    <w:rsid w:val="00455819"/>
    <w:rsid w:val="00463926"/>
    <w:rsid w:val="00463A43"/>
    <w:rsid w:val="00466145"/>
    <w:rsid w:val="0046635D"/>
    <w:rsid w:val="00474DDE"/>
    <w:rsid w:val="004750A2"/>
    <w:rsid w:val="00476251"/>
    <w:rsid w:val="00481C71"/>
    <w:rsid w:val="00481D1A"/>
    <w:rsid w:val="00483F0C"/>
    <w:rsid w:val="004858F0"/>
    <w:rsid w:val="00486C58"/>
    <w:rsid w:val="00490A4D"/>
    <w:rsid w:val="00495D49"/>
    <w:rsid w:val="00497649"/>
    <w:rsid w:val="004A0BC5"/>
    <w:rsid w:val="004A13AC"/>
    <w:rsid w:val="004A23F5"/>
    <w:rsid w:val="004B0C2E"/>
    <w:rsid w:val="004B149F"/>
    <w:rsid w:val="004B336A"/>
    <w:rsid w:val="004B524B"/>
    <w:rsid w:val="004C133E"/>
    <w:rsid w:val="004C34C1"/>
    <w:rsid w:val="004C4A64"/>
    <w:rsid w:val="004D4FA3"/>
    <w:rsid w:val="004D7836"/>
    <w:rsid w:val="004E1A50"/>
    <w:rsid w:val="004E1C72"/>
    <w:rsid w:val="004E32B5"/>
    <w:rsid w:val="004E4AEA"/>
    <w:rsid w:val="004E6123"/>
    <w:rsid w:val="004E65C0"/>
    <w:rsid w:val="004E6EE6"/>
    <w:rsid w:val="004F0B7B"/>
    <w:rsid w:val="004F1031"/>
    <w:rsid w:val="004F751A"/>
    <w:rsid w:val="004F75D4"/>
    <w:rsid w:val="004F7B65"/>
    <w:rsid w:val="00502CBE"/>
    <w:rsid w:val="005055A3"/>
    <w:rsid w:val="0050622B"/>
    <w:rsid w:val="00506A40"/>
    <w:rsid w:val="00506EAC"/>
    <w:rsid w:val="005129F7"/>
    <w:rsid w:val="00515665"/>
    <w:rsid w:val="00520A97"/>
    <w:rsid w:val="00525584"/>
    <w:rsid w:val="00525948"/>
    <w:rsid w:val="005302EA"/>
    <w:rsid w:val="0053184E"/>
    <w:rsid w:val="0053322B"/>
    <w:rsid w:val="00534493"/>
    <w:rsid w:val="005361E1"/>
    <w:rsid w:val="0053671D"/>
    <w:rsid w:val="00540992"/>
    <w:rsid w:val="00542453"/>
    <w:rsid w:val="00542C44"/>
    <w:rsid w:val="0054508B"/>
    <w:rsid w:val="00545D4C"/>
    <w:rsid w:val="00553AE9"/>
    <w:rsid w:val="00553C64"/>
    <w:rsid w:val="00554D39"/>
    <w:rsid w:val="005645E4"/>
    <w:rsid w:val="00564CBA"/>
    <w:rsid w:val="00570F26"/>
    <w:rsid w:val="005710C3"/>
    <w:rsid w:val="00571CC2"/>
    <w:rsid w:val="00574C58"/>
    <w:rsid w:val="005758C6"/>
    <w:rsid w:val="00581A8A"/>
    <w:rsid w:val="00581DAD"/>
    <w:rsid w:val="00583919"/>
    <w:rsid w:val="00584B62"/>
    <w:rsid w:val="00591CEB"/>
    <w:rsid w:val="00595023"/>
    <w:rsid w:val="005970DF"/>
    <w:rsid w:val="00597439"/>
    <w:rsid w:val="005A1EC9"/>
    <w:rsid w:val="005A3BCF"/>
    <w:rsid w:val="005A4A59"/>
    <w:rsid w:val="005A4CA0"/>
    <w:rsid w:val="005A7D28"/>
    <w:rsid w:val="005B16C5"/>
    <w:rsid w:val="005B1BD6"/>
    <w:rsid w:val="005B29B5"/>
    <w:rsid w:val="005B3C84"/>
    <w:rsid w:val="005B618A"/>
    <w:rsid w:val="005B64E3"/>
    <w:rsid w:val="005C066B"/>
    <w:rsid w:val="005C2292"/>
    <w:rsid w:val="005C44D2"/>
    <w:rsid w:val="005D07B4"/>
    <w:rsid w:val="005D1674"/>
    <w:rsid w:val="005D2410"/>
    <w:rsid w:val="005D3552"/>
    <w:rsid w:val="005D4CAB"/>
    <w:rsid w:val="005D59C4"/>
    <w:rsid w:val="005D5AC2"/>
    <w:rsid w:val="005D62DD"/>
    <w:rsid w:val="005E040D"/>
    <w:rsid w:val="005E160C"/>
    <w:rsid w:val="005E20C9"/>
    <w:rsid w:val="005E5705"/>
    <w:rsid w:val="005E6FD8"/>
    <w:rsid w:val="005E7608"/>
    <w:rsid w:val="005F1041"/>
    <w:rsid w:val="005F37F3"/>
    <w:rsid w:val="00600BA1"/>
    <w:rsid w:val="006034B7"/>
    <w:rsid w:val="00604B28"/>
    <w:rsid w:val="00605403"/>
    <w:rsid w:val="00606213"/>
    <w:rsid w:val="0060787B"/>
    <w:rsid w:val="00610B92"/>
    <w:rsid w:val="00610C93"/>
    <w:rsid w:val="00614A1E"/>
    <w:rsid w:val="00617D52"/>
    <w:rsid w:val="00621633"/>
    <w:rsid w:val="00622A8D"/>
    <w:rsid w:val="00623F9F"/>
    <w:rsid w:val="00627B1A"/>
    <w:rsid w:val="00631EFB"/>
    <w:rsid w:val="00634F9F"/>
    <w:rsid w:val="00640374"/>
    <w:rsid w:val="0064089B"/>
    <w:rsid w:val="00641585"/>
    <w:rsid w:val="00641A13"/>
    <w:rsid w:val="00643242"/>
    <w:rsid w:val="00644B85"/>
    <w:rsid w:val="00653370"/>
    <w:rsid w:val="00654549"/>
    <w:rsid w:val="00656BDC"/>
    <w:rsid w:val="006613A4"/>
    <w:rsid w:val="0067542D"/>
    <w:rsid w:val="00681BD7"/>
    <w:rsid w:val="00682E8E"/>
    <w:rsid w:val="00683685"/>
    <w:rsid w:val="00684A55"/>
    <w:rsid w:val="00684E35"/>
    <w:rsid w:val="00686363"/>
    <w:rsid w:val="006877BA"/>
    <w:rsid w:val="006907A6"/>
    <w:rsid w:val="00690957"/>
    <w:rsid w:val="0069393A"/>
    <w:rsid w:val="00693A77"/>
    <w:rsid w:val="006946CD"/>
    <w:rsid w:val="00697822"/>
    <w:rsid w:val="00697E55"/>
    <w:rsid w:val="006A0EDD"/>
    <w:rsid w:val="006A15CA"/>
    <w:rsid w:val="006A2835"/>
    <w:rsid w:val="006A6AC3"/>
    <w:rsid w:val="006A6CAC"/>
    <w:rsid w:val="006B00CA"/>
    <w:rsid w:val="006B28CA"/>
    <w:rsid w:val="006B37C4"/>
    <w:rsid w:val="006B60A2"/>
    <w:rsid w:val="006B6D08"/>
    <w:rsid w:val="006C4097"/>
    <w:rsid w:val="006D2116"/>
    <w:rsid w:val="006D34BD"/>
    <w:rsid w:val="006D4C9F"/>
    <w:rsid w:val="006E0373"/>
    <w:rsid w:val="006E1CCE"/>
    <w:rsid w:val="006E35C8"/>
    <w:rsid w:val="006E4DFF"/>
    <w:rsid w:val="006F321B"/>
    <w:rsid w:val="006F7C1C"/>
    <w:rsid w:val="007008AD"/>
    <w:rsid w:val="00703696"/>
    <w:rsid w:val="00703855"/>
    <w:rsid w:val="00704B69"/>
    <w:rsid w:val="00705376"/>
    <w:rsid w:val="00707681"/>
    <w:rsid w:val="0070776F"/>
    <w:rsid w:val="00710312"/>
    <w:rsid w:val="0071153A"/>
    <w:rsid w:val="00713BA8"/>
    <w:rsid w:val="00715BE0"/>
    <w:rsid w:val="00715E0A"/>
    <w:rsid w:val="0071613A"/>
    <w:rsid w:val="00720901"/>
    <w:rsid w:val="0073145A"/>
    <w:rsid w:val="00731CF8"/>
    <w:rsid w:val="0073229B"/>
    <w:rsid w:val="0073347E"/>
    <w:rsid w:val="007341AB"/>
    <w:rsid w:val="00740B40"/>
    <w:rsid w:val="00740EDD"/>
    <w:rsid w:val="00745560"/>
    <w:rsid w:val="00745CEE"/>
    <w:rsid w:val="0075185A"/>
    <w:rsid w:val="00752827"/>
    <w:rsid w:val="00753708"/>
    <w:rsid w:val="007561F6"/>
    <w:rsid w:val="007603C8"/>
    <w:rsid w:val="007621A9"/>
    <w:rsid w:val="00764A90"/>
    <w:rsid w:val="007666A2"/>
    <w:rsid w:val="007671DC"/>
    <w:rsid w:val="00767B17"/>
    <w:rsid w:val="00777C11"/>
    <w:rsid w:val="007815F7"/>
    <w:rsid w:val="007828FF"/>
    <w:rsid w:val="00785320"/>
    <w:rsid w:val="00785BCA"/>
    <w:rsid w:val="00787055"/>
    <w:rsid w:val="007900D0"/>
    <w:rsid w:val="00791900"/>
    <w:rsid w:val="00792301"/>
    <w:rsid w:val="00794BCB"/>
    <w:rsid w:val="00795566"/>
    <w:rsid w:val="007A2182"/>
    <w:rsid w:val="007A381A"/>
    <w:rsid w:val="007A514E"/>
    <w:rsid w:val="007A5193"/>
    <w:rsid w:val="007B441D"/>
    <w:rsid w:val="007B4900"/>
    <w:rsid w:val="007C2469"/>
    <w:rsid w:val="007D0509"/>
    <w:rsid w:val="007D38ED"/>
    <w:rsid w:val="007E2300"/>
    <w:rsid w:val="007E3517"/>
    <w:rsid w:val="007E650F"/>
    <w:rsid w:val="007E6E1E"/>
    <w:rsid w:val="007E6F64"/>
    <w:rsid w:val="007F26A5"/>
    <w:rsid w:val="007F4CFB"/>
    <w:rsid w:val="007F7E2E"/>
    <w:rsid w:val="0080253F"/>
    <w:rsid w:val="00804EB0"/>
    <w:rsid w:val="00810EA5"/>
    <w:rsid w:val="00817730"/>
    <w:rsid w:val="00820CFB"/>
    <w:rsid w:val="00821116"/>
    <w:rsid w:val="00822727"/>
    <w:rsid w:val="00827694"/>
    <w:rsid w:val="00830069"/>
    <w:rsid w:val="00840099"/>
    <w:rsid w:val="00840887"/>
    <w:rsid w:val="00840FA7"/>
    <w:rsid w:val="008450F8"/>
    <w:rsid w:val="00847204"/>
    <w:rsid w:val="00852803"/>
    <w:rsid w:val="00853459"/>
    <w:rsid w:val="00861B30"/>
    <w:rsid w:val="00867657"/>
    <w:rsid w:val="008706B9"/>
    <w:rsid w:val="00870DC8"/>
    <w:rsid w:val="008716EC"/>
    <w:rsid w:val="00873302"/>
    <w:rsid w:val="00873379"/>
    <w:rsid w:val="008749F7"/>
    <w:rsid w:val="00874F62"/>
    <w:rsid w:val="00882D8A"/>
    <w:rsid w:val="00885375"/>
    <w:rsid w:val="00885DEE"/>
    <w:rsid w:val="00890616"/>
    <w:rsid w:val="00896A0E"/>
    <w:rsid w:val="008A05D7"/>
    <w:rsid w:val="008A0996"/>
    <w:rsid w:val="008A0B5D"/>
    <w:rsid w:val="008B4CFF"/>
    <w:rsid w:val="008B5436"/>
    <w:rsid w:val="008B5BF6"/>
    <w:rsid w:val="008C63AB"/>
    <w:rsid w:val="008D1851"/>
    <w:rsid w:val="008D49EC"/>
    <w:rsid w:val="008D5EC5"/>
    <w:rsid w:val="008E453F"/>
    <w:rsid w:val="008E49F7"/>
    <w:rsid w:val="008E790B"/>
    <w:rsid w:val="008F01AD"/>
    <w:rsid w:val="008F2046"/>
    <w:rsid w:val="008F4594"/>
    <w:rsid w:val="008F56D6"/>
    <w:rsid w:val="008F7FFD"/>
    <w:rsid w:val="009005C4"/>
    <w:rsid w:val="00900697"/>
    <w:rsid w:val="00900D3C"/>
    <w:rsid w:val="00900F23"/>
    <w:rsid w:val="00904293"/>
    <w:rsid w:val="00904521"/>
    <w:rsid w:val="009053E9"/>
    <w:rsid w:val="00907B42"/>
    <w:rsid w:val="00911E9B"/>
    <w:rsid w:val="0091255F"/>
    <w:rsid w:val="00912C2E"/>
    <w:rsid w:val="00915A09"/>
    <w:rsid w:val="009207E6"/>
    <w:rsid w:val="009250D9"/>
    <w:rsid w:val="0093057A"/>
    <w:rsid w:val="00930B61"/>
    <w:rsid w:val="00934BCF"/>
    <w:rsid w:val="00940308"/>
    <w:rsid w:val="00941226"/>
    <w:rsid w:val="00942148"/>
    <w:rsid w:val="00944137"/>
    <w:rsid w:val="0094588E"/>
    <w:rsid w:val="00950987"/>
    <w:rsid w:val="00960CB0"/>
    <w:rsid w:val="009620A0"/>
    <w:rsid w:val="00964819"/>
    <w:rsid w:val="00965B69"/>
    <w:rsid w:val="009738B8"/>
    <w:rsid w:val="00974673"/>
    <w:rsid w:val="009749C4"/>
    <w:rsid w:val="00980061"/>
    <w:rsid w:val="0098051B"/>
    <w:rsid w:val="00986856"/>
    <w:rsid w:val="009868FD"/>
    <w:rsid w:val="0098721F"/>
    <w:rsid w:val="00990318"/>
    <w:rsid w:val="00990F52"/>
    <w:rsid w:val="00994CB9"/>
    <w:rsid w:val="009954CF"/>
    <w:rsid w:val="009954ED"/>
    <w:rsid w:val="00997BE0"/>
    <w:rsid w:val="009A0F4A"/>
    <w:rsid w:val="009A18D6"/>
    <w:rsid w:val="009A227B"/>
    <w:rsid w:val="009A25E9"/>
    <w:rsid w:val="009A280F"/>
    <w:rsid w:val="009A2A27"/>
    <w:rsid w:val="009A4826"/>
    <w:rsid w:val="009A740F"/>
    <w:rsid w:val="009A7CB3"/>
    <w:rsid w:val="009B3129"/>
    <w:rsid w:val="009B4377"/>
    <w:rsid w:val="009B55B7"/>
    <w:rsid w:val="009B6FC7"/>
    <w:rsid w:val="009B6FCC"/>
    <w:rsid w:val="009B7B71"/>
    <w:rsid w:val="009C0F88"/>
    <w:rsid w:val="009C3953"/>
    <w:rsid w:val="009C66A1"/>
    <w:rsid w:val="009D1209"/>
    <w:rsid w:val="009D2AFC"/>
    <w:rsid w:val="009D34B2"/>
    <w:rsid w:val="009D7BDC"/>
    <w:rsid w:val="009E1DA8"/>
    <w:rsid w:val="009E33DD"/>
    <w:rsid w:val="009F4003"/>
    <w:rsid w:val="009F4653"/>
    <w:rsid w:val="009F5685"/>
    <w:rsid w:val="00A021C2"/>
    <w:rsid w:val="00A06D80"/>
    <w:rsid w:val="00A11F37"/>
    <w:rsid w:val="00A1257B"/>
    <w:rsid w:val="00A129BB"/>
    <w:rsid w:val="00A138E3"/>
    <w:rsid w:val="00A138F6"/>
    <w:rsid w:val="00A16170"/>
    <w:rsid w:val="00A2222F"/>
    <w:rsid w:val="00A231F3"/>
    <w:rsid w:val="00A23460"/>
    <w:rsid w:val="00A24089"/>
    <w:rsid w:val="00A24F44"/>
    <w:rsid w:val="00A26C6A"/>
    <w:rsid w:val="00A26DF5"/>
    <w:rsid w:val="00A310C1"/>
    <w:rsid w:val="00A31111"/>
    <w:rsid w:val="00A328BD"/>
    <w:rsid w:val="00A339D9"/>
    <w:rsid w:val="00A34076"/>
    <w:rsid w:val="00A3585B"/>
    <w:rsid w:val="00A37FD2"/>
    <w:rsid w:val="00A43328"/>
    <w:rsid w:val="00A47F30"/>
    <w:rsid w:val="00A510CE"/>
    <w:rsid w:val="00A545F8"/>
    <w:rsid w:val="00A5698F"/>
    <w:rsid w:val="00A6152F"/>
    <w:rsid w:val="00A67A31"/>
    <w:rsid w:val="00A72F45"/>
    <w:rsid w:val="00A73AE8"/>
    <w:rsid w:val="00A73F97"/>
    <w:rsid w:val="00A7467D"/>
    <w:rsid w:val="00A76A37"/>
    <w:rsid w:val="00A8048B"/>
    <w:rsid w:val="00A8520A"/>
    <w:rsid w:val="00A9125D"/>
    <w:rsid w:val="00A92E12"/>
    <w:rsid w:val="00A957A0"/>
    <w:rsid w:val="00A95FF0"/>
    <w:rsid w:val="00AA202A"/>
    <w:rsid w:val="00AA39BC"/>
    <w:rsid w:val="00AA6063"/>
    <w:rsid w:val="00AB0C14"/>
    <w:rsid w:val="00AB5E80"/>
    <w:rsid w:val="00AB65B6"/>
    <w:rsid w:val="00AB6D6F"/>
    <w:rsid w:val="00AE6884"/>
    <w:rsid w:val="00AE6EDD"/>
    <w:rsid w:val="00AE731C"/>
    <w:rsid w:val="00AE7D96"/>
    <w:rsid w:val="00AF00FB"/>
    <w:rsid w:val="00AF051F"/>
    <w:rsid w:val="00AF1897"/>
    <w:rsid w:val="00AF4059"/>
    <w:rsid w:val="00AF5B53"/>
    <w:rsid w:val="00AF5FF8"/>
    <w:rsid w:val="00AF6FF8"/>
    <w:rsid w:val="00B01193"/>
    <w:rsid w:val="00B040EC"/>
    <w:rsid w:val="00B07EB1"/>
    <w:rsid w:val="00B10AE4"/>
    <w:rsid w:val="00B1432C"/>
    <w:rsid w:val="00B14E70"/>
    <w:rsid w:val="00B1783E"/>
    <w:rsid w:val="00B21D19"/>
    <w:rsid w:val="00B2491B"/>
    <w:rsid w:val="00B24AA4"/>
    <w:rsid w:val="00B26B76"/>
    <w:rsid w:val="00B30263"/>
    <w:rsid w:val="00B37C70"/>
    <w:rsid w:val="00B44557"/>
    <w:rsid w:val="00B5542D"/>
    <w:rsid w:val="00B55B80"/>
    <w:rsid w:val="00B60962"/>
    <w:rsid w:val="00B61804"/>
    <w:rsid w:val="00B63211"/>
    <w:rsid w:val="00B632D4"/>
    <w:rsid w:val="00B63C10"/>
    <w:rsid w:val="00B64FA0"/>
    <w:rsid w:val="00B7335D"/>
    <w:rsid w:val="00B76E4D"/>
    <w:rsid w:val="00B818D5"/>
    <w:rsid w:val="00B82E85"/>
    <w:rsid w:val="00B83AAE"/>
    <w:rsid w:val="00B84D69"/>
    <w:rsid w:val="00B85E83"/>
    <w:rsid w:val="00B86E4D"/>
    <w:rsid w:val="00B870B5"/>
    <w:rsid w:val="00B877D2"/>
    <w:rsid w:val="00B90B05"/>
    <w:rsid w:val="00B91650"/>
    <w:rsid w:val="00B92B21"/>
    <w:rsid w:val="00B96817"/>
    <w:rsid w:val="00BA0507"/>
    <w:rsid w:val="00BA7E9A"/>
    <w:rsid w:val="00BB094D"/>
    <w:rsid w:val="00BB3F7E"/>
    <w:rsid w:val="00BB7612"/>
    <w:rsid w:val="00BB76C9"/>
    <w:rsid w:val="00BB7FE6"/>
    <w:rsid w:val="00BC1755"/>
    <w:rsid w:val="00BC2416"/>
    <w:rsid w:val="00BC5843"/>
    <w:rsid w:val="00BC712C"/>
    <w:rsid w:val="00BD1912"/>
    <w:rsid w:val="00BD48BE"/>
    <w:rsid w:val="00BD797F"/>
    <w:rsid w:val="00BD79A6"/>
    <w:rsid w:val="00BE1078"/>
    <w:rsid w:val="00BE1429"/>
    <w:rsid w:val="00BE1BB7"/>
    <w:rsid w:val="00BE2615"/>
    <w:rsid w:val="00BE669E"/>
    <w:rsid w:val="00BE673C"/>
    <w:rsid w:val="00BE6FDF"/>
    <w:rsid w:val="00BE7F72"/>
    <w:rsid w:val="00BF0409"/>
    <w:rsid w:val="00BF1293"/>
    <w:rsid w:val="00BF1BAC"/>
    <w:rsid w:val="00BF1E65"/>
    <w:rsid w:val="00BF378C"/>
    <w:rsid w:val="00BF727C"/>
    <w:rsid w:val="00C01690"/>
    <w:rsid w:val="00C045A6"/>
    <w:rsid w:val="00C11181"/>
    <w:rsid w:val="00C13500"/>
    <w:rsid w:val="00C15CEA"/>
    <w:rsid w:val="00C1781F"/>
    <w:rsid w:val="00C215A3"/>
    <w:rsid w:val="00C215E9"/>
    <w:rsid w:val="00C21EA6"/>
    <w:rsid w:val="00C257F6"/>
    <w:rsid w:val="00C2606B"/>
    <w:rsid w:val="00C26EAE"/>
    <w:rsid w:val="00C341AB"/>
    <w:rsid w:val="00C34D53"/>
    <w:rsid w:val="00C36547"/>
    <w:rsid w:val="00C3770B"/>
    <w:rsid w:val="00C403F9"/>
    <w:rsid w:val="00C4258D"/>
    <w:rsid w:val="00C45F3D"/>
    <w:rsid w:val="00C45F4E"/>
    <w:rsid w:val="00C51242"/>
    <w:rsid w:val="00C51FAB"/>
    <w:rsid w:val="00C56E95"/>
    <w:rsid w:val="00C57FD5"/>
    <w:rsid w:val="00C61D76"/>
    <w:rsid w:val="00C61FD0"/>
    <w:rsid w:val="00C64AF4"/>
    <w:rsid w:val="00C677D1"/>
    <w:rsid w:val="00C71507"/>
    <w:rsid w:val="00C72082"/>
    <w:rsid w:val="00C731AF"/>
    <w:rsid w:val="00C73A3C"/>
    <w:rsid w:val="00C7400C"/>
    <w:rsid w:val="00C74667"/>
    <w:rsid w:val="00C747C9"/>
    <w:rsid w:val="00C76461"/>
    <w:rsid w:val="00C83355"/>
    <w:rsid w:val="00C85044"/>
    <w:rsid w:val="00C86ADE"/>
    <w:rsid w:val="00C9303F"/>
    <w:rsid w:val="00C9522F"/>
    <w:rsid w:val="00C954CB"/>
    <w:rsid w:val="00C978EA"/>
    <w:rsid w:val="00CA1626"/>
    <w:rsid w:val="00CA4542"/>
    <w:rsid w:val="00CA5613"/>
    <w:rsid w:val="00CB1580"/>
    <w:rsid w:val="00CB17BB"/>
    <w:rsid w:val="00CC24B5"/>
    <w:rsid w:val="00CC64A8"/>
    <w:rsid w:val="00CC7C67"/>
    <w:rsid w:val="00CD59E9"/>
    <w:rsid w:val="00CD5D38"/>
    <w:rsid w:val="00CD5F28"/>
    <w:rsid w:val="00CE3AB6"/>
    <w:rsid w:val="00CF0887"/>
    <w:rsid w:val="00CF0D64"/>
    <w:rsid w:val="00CF0F0D"/>
    <w:rsid w:val="00CF0F88"/>
    <w:rsid w:val="00CF1E81"/>
    <w:rsid w:val="00CF2B09"/>
    <w:rsid w:val="00CF3DD4"/>
    <w:rsid w:val="00D00B07"/>
    <w:rsid w:val="00D10CB6"/>
    <w:rsid w:val="00D113C6"/>
    <w:rsid w:val="00D13F0F"/>
    <w:rsid w:val="00D17D69"/>
    <w:rsid w:val="00D20AC0"/>
    <w:rsid w:val="00D2460F"/>
    <w:rsid w:val="00D25520"/>
    <w:rsid w:val="00D3213B"/>
    <w:rsid w:val="00D37B49"/>
    <w:rsid w:val="00D43B0A"/>
    <w:rsid w:val="00D449B9"/>
    <w:rsid w:val="00D54890"/>
    <w:rsid w:val="00D552C8"/>
    <w:rsid w:val="00D55574"/>
    <w:rsid w:val="00D55B8F"/>
    <w:rsid w:val="00D57E78"/>
    <w:rsid w:val="00D657DD"/>
    <w:rsid w:val="00D66038"/>
    <w:rsid w:val="00D669F5"/>
    <w:rsid w:val="00D70D9C"/>
    <w:rsid w:val="00D7143C"/>
    <w:rsid w:val="00D75E09"/>
    <w:rsid w:val="00D7696D"/>
    <w:rsid w:val="00D772A5"/>
    <w:rsid w:val="00D80B89"/>
    <w:rsid w:val="00D81663"/>
    <w:rsid w:val="00D9217B"/>
    <w:rsid w:val="00D94310"/>
    <w:rsid w:val="00DA2CB0"/>
    <w:rsid w:val="00DA3693"/>
    <w:rsid w:val="00DA6C40"/>
    <w:rsid w:val="00DB0DE8"/>
    <w:rsid w:val="00DB180E"/>
    <w:rsid w:val="00DB2044"/>
    <w:rsid w:val="00DB2B81"/>
    <w:rsid w:val="00DB5B07"/>
    <w:rsid w:val="00DC10DB"/>
    <w:rsid w:val="00DC4497"/>
    <w:rsid w:val="00DC63B7"/>
    <w:rsid w:val="00DC751D"/>
    <w:rsid w:val="00DC7AA5"/>
    <w:rsid w:val="00DD086B"/>
    <w:rsid w:val="00DD0E5C"/>
    <w:rsid w:val="00DD388B"/>
    <w:rsid w:val="00DD4BC5"/>
    <w:rsid w:val="00DD4E30"/>
    <w:rsid w:val="00DD540F"/>
    <w:rsid w:val="00DD69F6"/>
    <w:rsid w:val="00DD73FA"/>
    <w:rsid w:val="00DE69C1"/>
    <w:rsid w:val="00DE7915"/>
    <w:rsid w:val="00DF06C8"/>
    <w:rsid w:val="00DF1364"/>
    <w:rsid w:val="00DF1635"/>
    <w:rsid w:val="00DF388E"/>
    <w:rsid w:val="00DF5BBD"/>
    <w:rsid w:val="00E00DFE"/>
    <w:rsid w:val="00E02A18"/>
    <w:rsid w:val="00E02E8F"/>
    <w:rsid w:val="00E0517E"/>
    <w:rsid w:val="00E05591"/>
    <w:rsid w:val="00E103F3"/>
    <w:rsid w:val="00E10C19"/>
    <w:rsid w:val="00E130F7"/>
    <w:rsid w:val="00E14FEA"/>
    <w:rsid w:val="00E17B6A"/>
    <w:rsid w:val="00E17D69"/>
    <w:rsid w:val="00E20426"/>
    <w:rsid w:val="00E207BD"/>
    <w:rsid w:val="00E21E53"/>
    <w:rsid w:val="00E224A2"/>
    <w:rsid w:val="00E249EB"/>
    <w:rsid w:val="00E25CBA"/>
    <w:rsid w:val="00E26981"/>
    <w:rsid w:val="00E274C1"/>
    <w:rsid w:val="00E27C83"/>
    <w:rsid w:val="00E31152"/>
    <w:rsid w:val="00E36C39"/>
    <w:rsid w:val="00E43B24"/>
    <w:rsid w:val="00E502E3"/>
    <w:rsid w:val="00E508E8"/>
    <w:rsid w:val="00E51BA1"/>
    <w:rsid w:val="00E51E01"/>
    <w:rsid w:val="00E550AE"/>
    <w:rsid w:val="00E55D8D"/>
    <w:rsid w:val="00E57189"/>
    <w:rsid w:val="00E57FC9"/>
    <w:rsid w:val="00E63A56"/>
    <w:rsid w:val="00E64C0A"/>
    <w:rsid w:val="00E65018"/>
    <w:rsid w:val="00E652D5"/>
    <w:rsid w:val="00E673F8"/>
    <w:rsid w:val="00E70F56"/>
    <w:rsid w:val="00E7164A"/>
    <w:rsid w:val="00E73459"/>
    <w:rsid w:val="00E74B49"/>
    <w:rsid w:val="00E771CD"/>
    <w:rsid w:val="00E8023E"/>
    <w:rsid w:val="00E81F6C"/>
    <w:rsid w:val="00E872C7"/>
    <w:rsid w:val="00E87871"/>
    <w:rsid w:val="00E90752"/>
    <w:rsid w:val="00E9124E"/>
    <w:rsid w:val="00E96985"/>
    <w:rsid w:val="00EA3738"/>
    <w:rsid w:val="00EA39C0"/>
    <w:rsid w:val="00EA3E76"/>
    <w:rsid w:val="00EA4B61"/>
    <w:rsid w:val="00EA4BBC"/>
    <w:rsid w:val="00EB25C2"/>
    <w:rsid w:val="00EB3794"/>
    <w:rsid w:val="00EB4B8C"/>
    <w:rsid w:val="00EC0231"/>
    <w:rsid w:val="00EC1638"/>
    <w:rsid w:val="00EC5201"/>
    <w:rsid w:val="00EC6DF7"/>
    <w:rsid w:val="00ED0CD2"/>
    <w:rsid w:val="00ED1EA5"/>
    <w:rsid w:val="00ED299F"/>
    <w:rsid w:val="00ED6F0E"/>
    <w:rsid w:val="00EE054D"/>
    <w:rsid w:val="00EE12C5"/>
    <w:rsid w:val="00EE211B"/>
    <w:rsid w:val="00EE270D"/>
    <w:rsid w:val="00EE4F8C"/>
    <w:rsid w:val="00EE536C"/>
    <w:rsid w:val="00EE5CC7"/>
    <w:rsid w:val="00EE6C64"/>
    <w:rsid w:val="00EE7B5F"/>
    <w:rsid w:val="00EF331F"/>
    <w:rsid w:val="00EF3A15"/>
    <w:rsid w:val="00F025EF"/>
    <w:rsid w:val="00F0419E"/>
    <w:rsid w:val="00F07016"/>
    <w:rsid w:val="00F109F2"/>
    <w:rsid w:val="00F13112"/>
    <w:rsid w:val="00F132FE"/>
    <w:rsid w:val="00F1790C"/>
    <w:rsid w:val="00F22302"/>
    <w:rsid w:val="00F224A8"/>
    <w:rsid w:val="00F24102"/>
    <w:rsid w:val="00F26763"/>
    <w:rsid w:val="00F274D8"/>
    <w:rsid w:val="00F31A82"/>
    <w:rsid w:val="00F35621"/>
    <w:rsid w:val="00F41B99"/>
    <w:rsid w:val="00F41E1F"/>
    <w:rsid w:val="00F42D68"/>
    <w:rsid w:val="00F53BFA"/>
    <w:rsid w:val="00F5781B"/>
    <w:rsid w:val="00F579AE"/>
    <w:rsid w:val="00F57D26"/>
    <w:rsid w:val="00F62AE7"/>
    <w:rsid w:val="00F638A8"/>
    <w:rsid w:val="00F64BCF"/>
    <w:rsid w:val="00F6704C"/>
    <w:rsid w:val="00F71CA3"/>
    <w:rsid w:val="00F72CF0"/>
    <w:rsid w:val="00F732F7"/>
    <w:rsid w:val="00F7435D"/>
    <w:rsid w:val="00F744BB"/>
    <w:rsid w:val="00F77903"/>
    <w:rsid w:val="00F80836"/>
    <w:rsid w:val="00F8698A"/>
    <w:rsid w:val="00F91DEF"/>
    <w:rsid w:val="00F951D9"/>
    <w:rsid w:val="00F955D7"/>
    <w:rsid w:val="00FA184B"/>
    <w:rsid w:val="00FA2175"/>
    <w:rsid w:val="00FA58EE"/>
    <w:rsid w:val="00FB2CE3"/>
    <w:rsid w:val="00FB316F"/>
    <w:rsid w:val="00FB4CA5"/>
    <w:rsid w:val="00FB6C58"/>
    <w:rsid w:val="00FB75E9"/>
    <w:rsid w:val="00FC05F4"/>
    <w:rsid w:val="00FC4C63"/>
    <w:rsid w:val="00FC6817"/>
    <w:rsid w:val="00FC68F7"/>
    <w:rsid w:val="00FC71BA"/>
    <w:rsid w:val="00FC7B9E"/>
    <w:rsid w:val="00FD2701"/>
    <w:rsid w:val="00FD2B7F"/>
    <w:rsid w:val="00FD4144"/>
    <w:rsid w:val="00FD42DB"/>
    <w:rsid w:val="00FD60E3"/>
    <w:rsid w:val="00FE2492"/>
    <w:rsid w:val="00FE60D6"/>
    <w:rsid w:val="00FF0C78"/>
    <w:rsid w:val="00FF237C"/>
    <w:rsid w:val="00FF245A"/>
    <w:rsid w:val="00FF4267"/>
    <w:rsid w:val="00FF4E37"/>
    <w:rsid w:val="00FF62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53FADF"/>
  <w15:chartTrackingRefBased/>
  <w15:docId w15:val="{0EB2CD6A-DA76-4CC9-A2E3-A3C0E7B0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2835"/>
    <w:pPr>
      <w:ind w:left="720"/>
      <w:contextualSpacing/>
    </w:pPr>
  </w:style>
  <w:style w:type="paragraph" w:styleId="Encabezado">
    <w:name w:val="header"/>
    <w:basedOn w:val="Normal"/>
    <w:link w:val="EncabezadoCar"/>
    <w:uiPriority w:val="99"/>
    <w:unhideWhenUsed/>
    <w:rsid w:val="00F955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55D7"/>
  </w:style>
  <w:style w:type="paragraph" w:styleId="Piedepgina">
    <w:name w:val="footer"/>
    <w:basedOn w:val="Normal"/>
    <w:link w:val="PiedepginaCar"/>
    <w:uiPriority w:val="99"/>
    <w:unhideWhenUsed/>
    <w:rsid w:val="00F955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55D7"/>
  </w:style>
  <w:style w:type="character" w:styleId="nfasis">
    <w:name w:val="Emphasis"/>
    <w:basedOn w:val="Fuentedeprrafopredeter"/>
    <w:uiPriority w:val="20"/>
    <w:qFormat/>
    <w:rsid w:val="005645E4"/>
    <w:rPr>
      <w:i/>
      <w:iCs/>
    </w:rPr>
  </w:style>
  <w:style w:type="character" w:customStyle="1" w:styleId="a">
    <w:name w:val="a"/>
    <w:basedOn w:val="Fuentedeprrafopredeter"/>
    <w:rsid w:val="00882D8A"/>
  </w:style>
  <w:style w:type="character" w:customStyle="1" w:styleId="l7">
    <w:name w:val="l7"/>
    <w:basedOn w:val="Fuentedeprrafopredeter"/>
    <w:rsid w:val="00882D8A"/>
  </w:style>
  <w:style w:type="character" w:customStyle="1" w:styleId="l8">
    <w:name w:val="l8"/>
    <w:basedOn w:val="Fuentedeprrafopredeter"/>
    <w:rsid w:val="00882D8A"/>
  </w:style>
  <w:style w:type="character" w:customStyle="1" w:styleId="l9">
    <w:name w:val="l9"/>
    <w:basedOn w:val="Fuentedeprrafopredeter"/>
    <w:rsid w:val="00882D8A"/>
  </w:style>
  <w:style w:type="character" w:customStyle="1" w:styleId="l6">
    <w:name w:val="l6"/>
    <w:basedOn w:val="Fuentedeprrafopredeter"/>
    <w:rsid w:val="00882D8A"/>
  </w:style>
  <w:style w:type="character" w:styleId="Refdecomentario">
    <w:name w:val="annotation reference"/>
    <w:basedOn w:val="Fuentedeprrafopredeter"/>
    <w:uiPriority w:val="99"/>
    <w:semiHidden/>
    <w:unhideWhenUsed/>
    <w:rsid w:val="0027125E"/>
    <w:rPr>
      <w:sz w:val="16"/>
      <w:szCs w:val="16"/>
    </w:rPr>
  </w:style>
  <w:style w:type="paragraph" w:styleId="Textocomentario">
    <w:name w:val="annotation text"/>
    <w:basedOn w:val="Normal"/>
    <w:link w:val="TextocomentarioCar"/>
    <w:uiPriority w:val="99"/>
    <w:semiHidden/>
    <w:unhideWhenUsed/>
    <w:rsid w:val="002712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125E"/>
    <w:rPr>
      <w:sz w:val="20"/>
      <w:szCs w:val="20"/>
    </w:rPr>
  </w:style>
  <w:style w:type="paragraph" w:styleId="Asuntodelcomentario">
    <w:name w:val="annotation subject"/>
    <w:basedOn w:val="Textocomentario"/>
    <w:next w:val="Textocomentario"/>
    <w:link w:val="AsuntodelcomentarioCar"/>
    <w:uiPriority w:val="99"/>
    <w:semiHidden/>
    <w:unhideWhenUsed/>
    <w:rsid w:val="0027125E"/>
    <w:rPr>
      <w:b/>
      <w:bCs/>
    </w:rPr>
  </w:style>
  <w:style w:type="character" w:customStyle="1" w:styleId="AsuntodelcomentarioCar">
    <w:name w:val="Asunto del comentario Car"/>
    <w:basedOn w:val="TextocomentarioCar"/>
    <w:link w:val="Asuntodelcomentario"/>
    <w:uiPriority w:val="99"/>
    <w:semiHidden/>
    <w:rsid w:val="0027125E"/>
    <w:rPr>
      <w:b/>
      <w:bCs/>
      <w:sz w:val="20"/>
      <w:szCs w:val="20"/>
    </w:rPr>
  </w:style>
  <w:style w:type="paragraph" w:styleId="Textodeglobo">
    <w:name w:val="Balloon Text"/>
    <w:basedOn w:val="Normal"/>
    <w:link w:val="TextodegloboCar"/>
    <w:uiPriority w:val="99"/>
    <w:semiHidden/>
    <w:unhideWhenUsed/>
    <w:rsid w:val="002712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1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8597">
      <w:bodyDiv w:val="1"/>
      <w:marLeft w:val="0"/>
      <w:marRight w:val="0"/>
      <w:marTop w:val="0"/>
      <w:marBottom w:val="0"/>
      <w:divBdr>
        <w:top w:val="none" w:sz="0" w:space="0" w:color="auto"/>
        <w:left w:val="none" w:sz="0" w:space="0" w:color="auto"/>
        <w:bottom w:val="none" w:sz="0" w:space="0" w:color="auto"/>
        <w:right w:val="none" w:sz="0" w:space="0" w:color="auto"/>
      </w:divBdr>
    </w:div>
    <w:div w:id="59518544">
      <w:bodyDiv w:val="1"/>
      <w:marLeft w:val="0"/>
      <w:marRight w:val="0"/>
      <w:marTop w:val="0"/>
      <w:marBottom w:val="0"/>
      <w:divBdr>
        <w:top w:val="none" w:sz="0" w:space="0" w:color="auto"/>
        <w:left w:val="none" w:sz="0" w:space="0" w:color="auto"/>
        <w:bottom w:val="none" w:sz="0" w:space="0" w:color="auto"/>
        <w:right w:val="none" w:sz="0" w:space="0" w:color="auto"/>
      </w:divBdr>
    </w:div>
    <w:div w:id="66457960">
      <w:bodyDiv w:val="1"/>
      <w:marLeft w:val="0"/>
      <w:marRight w:val="0"/>
      <w:marTop w:val="0"/>
      <w:marBottom w:val="0"/>
      <w:divBdr>
        <w:top w:val="none" w:sz="0" w:space="0" w:color="auto"/>
        <w:left w:val="none" w:sz="0" w:space="0" w:color="auto"/>
        <w:bottom w:val="none" w:sz="0" w:space="0" w:color="auto"/>
        <w:right w:val="none" w:sz="0" w:space="0" w:color="auto"/>
      </w:divBdr>
    </w:div>
    <w:div w:id="459153596">
      <w:bodyDiv w:val="1"/>
      <w:marLeft w:val="0"/>
      <w:marRight w:val="0"/>
      <w:marTop w:val="0"/>
      <w:marBottom w:val="0"/>
      <w:divBdr>
        <w:top w:val="none" w:sz="0" w:space="0" w:color="auto"/>
        <w:left w:val="none" w:sz="0" w:space="0" w:color="auto"/>
        <w:bottom w:val="none" w:sz="0" w:space="0" w:color="auto"/>
        <w:right w:val="none" w:sz="0" w:space="0" w:color="auto"/>
      </w:divBdr>
    </w:div>
    <w:div w:id="587689390">
      <w:bodyDiv w:val="1"/>
      <w:marLeft w:val="0"/>
      <w:marRight w:val="0"/>
      <w:marTop w:val="0"/>
      <w:marBottom w:val="0"/>
      <w:divBdr>
        <w:top w:val="none" w:sz="0" w:space="0" w:color="auto"/>
        <w:left w:val="none" w:sz="0" w:space="0" w:color="auto"/>
        <w:bottom w:val="none" w:sz="0" w:space="0" w:color="auto"/>
        <w:right w:val="none" w:sz="0" w:space="0" w:color="auto"/>
      </w:divBdr>
    </w:div>
    <w:div w:id="623199265">
      <w:bodyDiv w:val="1"/>
      <w:marLeft w:val="0"/>
      <w:marRight w:val="0"/>
      <w:marTop w:val="0"/>
      <w:marBottom w:val="0"/>
      <w:divBdr>
        <w:top w:val="none" w:sz="0" w:space="0" w:color="auto"/>
        <w:left w:val="none" w:sz="0" w:space="0" w:color="auto"/>
        <w:bottom w:val="none" w:sz="0" w:space="0" w:color="auto"/>
        <w:right w:val="none" w:sz="0" w:space="0" w:color="auto"/>
      </w:divBdr>
    </w:div>
    <w:div w:id="626816288">
      <w:bodyDiv w:val="1"/>
      <w:marLeft w:val="0"/>
      <w:marRight w:val="0"/>
      <w:marTop w:val="0"/>
      <w:marBottom w:val="0"/>
      <w:divBdr>
        <w:top w:val="none" w:sz="0" w:space="0" w:color="auto"/>
        <w:left w:val="none" w:sz="0" w:space="0" w:color="auto"/>
        <w:bottom w:val="none" w:sz="0" w:space="0" w:color="auto"/>
        <w:right w:val="none" w:sz="0" w:space="0" w:color="auto"/>
      </w:divBdr>
    </w:div>
    <w:div w:id="660087525">
      <w:bodyDiv w:val="1"/>
      <w:marLeft w:val="0"/>
      <w:marRight w:val="0"/>
      <w:marTop w:val="0"/>
      <w:marBottom w:val="0"/>
      <w:divBdr>
        <w:top w:val="none" w:sz="0" w:space="0" w:color="auto"/>
        <w:left w:val="none" w:sz="0" w:space="0" w:color="auto"/>
        <w:bottom w:val="none" w:sz="0" w:space="0" w:color="auto"/>
        <w:right w:val="none" w:sz="0" w:space="0" w:color="auto"/>
      </w:divBdr>
    </w:div>
    <w:div w:id="677318532">
      <w:bodyDiv w:val="1"/>
      <w:marLeft w:val="0"/>
      <w:marRight w:val="0"/>
      <w:marTop w:val="0"/>
      <w:marBottom w:val="0"/>
      <w:divBdr>
        <w:top w:val="none" w:sz="0" w:space="0" w:color="auto"/>
        <w:left w:val="none" w:sz="0" w:space="0" w:color="auto"/>
        <w:bottom w:val="none" w:sz="0" w:space="0" w:color="auto"/>
        <w:right w:val="none" w:sz="0" w:space="0" w:color="auto"/>
      </w:divBdr>
    </w:div>
    <w:div w:id="677391531">
      <w:bodyDiv w:val="1"/>
      <w:marLeft w:val="0"/>
      <w:marRight w:val="0"/>
      <w:marTop w:val="0"/>
      <w:marBottom w:val="0"/>
      <w:divBdr>
        <w:top w:val="none" w:sz="0" w:space="0" w:color="auto"/>
        <w:left w:val="none" w:sz="0" w:space="0" w:color="auto"/>
        <w:bottom w:val="none" w:sz="0" w:space="0" w:color="auto"/>
        <w:right w:val="none" w:sz="0" w:space="0" w:color="auto"/>
      </w:divBdr>
    </w:div>
    <w:div w:id="850871447">
      <w:bodyDiv w:val="1"/>
      <w:marLeft w:val="0"/>
      <w:marRight w:val="0"/>
      <w:marTop w:val="0"/>
      <w:marBottom w:val="0"/>
      <w:divBdr>
        <w:top w:val="none" w:sz="0" w:space="0" w:color="auto"/>
        <w:left w:val="none" w:sz="0" w:space="0" w:color="auto"/>
        <w:bottom w:val="none" w:sz="0" w:space="0" w:color="auto"/>
        <w:right w:val="none" w:sz="0" w:space="0" w:color="auto"/>
      </w:divBdr>
      <w:divsChild>
        <w:div w:id="72509001">
          <w:marLeft w:val="0"/>
          <w:marRight w:val="0"/>
          <w:marTop w:val="0"/>
          <w:marBottom w:val="0"/>
          <w:divBdr>
            <w:top w:val="none" w:sz="0" w:space="0" w:color="auto"/>
            <w:left w:val="none" w:sz="0" w:space="0" w:color="auto"/>
            <w:bottom w:val="none" w:sz="0" w:space="0" w:color="auto"/>
            <w:right w:val="none" w:sz="0" w:space="0" w:color="auto"/>
          </w:divBdr>
        </w:div>
        <w:div w:id="100270470">
          <w:marLeft w:val="0"/>
          <w:marRight w:val="0"/>
          <w:marTop w:val="0"/>
          <w:marBottom w:val="0"/>
          <w:divBdr>
            <w:top w:val="none" w:sz="0" w:space="0" w:color="auto"/>
            <w:left w:val="none" w:sz="0" w:space="0" w:color="auto"/>
            <w:bottom w:val="none" w:sz="0" w:space="0" w:color="auto"/>
            <w:right w:val="none" w:sz="0" w:space="0" w:color="auto"/>
          </w:divBdr>
        </w:div>
        <w:div w:id="152726917">
          <w:marLeft w:val="0"/>
          <w:marRight w:val="0"/>
          <w:marTop w:val="0"/>
          <w:marBottom w:val="0"/>
          <w:divBdr>
            <w:top w:val="none" w:sz="0" w:space="0" w:color="auto"/>
            <w:left w:val="none" w:sz="0" w:space="0" w:color="auto"/>
            <w:bottom w:val="none" w:sz="0" w:space="0" w:color="auto"/>
            <w:right w:val="none" w:sz="0" w:space="0" w:color="auto"/>
          </w:divBdr>
        </w:div>
        <w:div w:id="253052114">
          <w:marLeft w:val="0"/>
          <w:marRight w:val="0"/>
          <w:marTop w:val="0"/>
          <w:marBottom w:val="0"/>
          <w:divBdr>
            <w:top w:val="none" w:sz="0" w:space="0" w:color="auto"/>
            <w:left w:val="none" w:sz="0" w:space="0" w:color="auto"/>
            <w:bottom w:val="none" w:sz="0" w:space="0" w:color="auto"/>
            <w:right w:val="none" w:sz="0" w:space="0" w:color="auto"/>
          </w:divBdr>
        </w:div>
        <w:div w:id="277762491">
          <w:marLeft w:val="0"/>
          <w:marRight w:val="0"/>
          <w:marTop w:val="0"/>
          <w:marBottom w:val="0"/>
          <w:divBdr>
            <w:top w:val="none" w:sz="0" w:space="0" w:color="auto"/>
            <w:left w:val="none" w:sz="0" w:space="0" w:color="auto"/>
            <w:bottom w:val="none" w:sz="0" w:space="0" w:color="auto"/>
            <w:right w:val="none" w:sz="0" w:space="0" w:color="auto"/>
          </w:divBdr>
        </w:div>
        <w:div w:id="299385369">
          <w:marLeft w:val="0"/>
          <w:marRight w:val="0"/>
          <w:marTop w:val="0"/>
          <w:marBottom w:val="0"/>
          <w:divBdr>
            <w:top w:val="none" w:sz="0" w:space="0" w:color="auto"/>
            <w:left w:val="none" w:sz="0" w:space="0" w:color="auto"/>
            <w:bottom w:val="none" w:sz="0" w:space="0" w:color="auto"/>
            <w:right w:val="none" w:sz="0" w:space="0" w:color="auto"/>
          </w:divBdr>
        </w:div>
        <w:div w:id="439186493">
          <w:marLeft w:val="0"/>
          <w:marRight w:val="0"/>
          <w:marTop w:val="0"/>
          <w:marBottom w:val="0"/>
          <w:divBdr>
            <w:top w:val="none" w:sz="0" w:space="0" w:color="auto"/>
            <w:left w:val="none" w:sz="0" w:space="0" w:color="auto"/>
            <w:bottom w:val="none" w:sz="0" w:space="0" w:color="auto"/>
            <w:right w:val="none" w:sz="0" w:space="0" w:color="auto"/>
          </w:divBdr>
        </w:div>
        <w:div w:id="555432798">
          <w:marLeft w:val="0"/>
          <w:marRight w:val="0"/>
          <w:marTop w:val="0"/>
          <w:marBottom w:val="0"/>
          <w:divBdr>
            <w:top w:val="none" w:sz="0" w:space="0" w:color="auto"/>
            <w:left w:val="none" w:sz="0" w:space="0" w:color="auto"/>
            <w:bottom w:val="none" w:sz="0" w:space="0" w:color="auto"/>
            <w:right w:val="none" w:sz="0" w:space="0" w:color="auto"/>
          </w:divBdr>
        </w:div>
        <w:div w:id="589387984">
          <w:marLeft w:val="0"/>
          <w:marRight w:val="0"/>
          <w:marTop w:val="0"/>
          <w:marBottom w:val="0"/>
          <w:divBdr>
            <w:top w:val="none" w:sz="0" w:space="0" w:color="auto"/>
            <w:left w:val="none" w:sz="0" w:space="0" w:color="auto"/>
            <w:bottom w:val="none" w:sz="0" w:space="0" w:color="auto"/>
            <w:right w:val="none" w:sz="0" w:space="0" w:color="auto"/>
          </w:divBdr>
        </w:div>
        <w:div w:id="788276688">
          <w:marLeft w:val="0"/>
          <w:marRight w:val="0"/>
          <w:marTop w:val="0"/>
          <w:marBottom w:val="0"/>
          <w:divBdr>
            <w:top w:val="none" w:sz="0" w:space="0" w:color="auto"/>
            <w:left w:val="none" w:sz="0" w:space="0" w:color="auto"/>
            <w:bottom w:val="none" w:sz="0" w:space="0" w:color="auto"/>
            <w:right w:val="none" w:sz="0" w:space="0" w:color="auto"/>
          </w:divBdr>
        </w:div>
        <w:div w:id="892546650">
          <w:marLeft w:val="0"/>
          <w:marRight w:val="0"/>
          <w:marTop w:val="0"/>
          <w:marBottom w:val="0"/>
          <w:divBdr>
            <w:top w:val="none" w:sz="0" w:space="0" w:color="auto"/>
            <w:left w:val="none" w:sz="0" w:space="0" w:color="auto"/>
            <w:bottom w:val="none" w:sz="0" w:space="0" w:color="auto"/>
            <w:right w:val="none" w:sz="0" w:space="0" w:color="auto"/>
          </w:divBdr>
        </w:div>
        <w:div w:id="995256728">
          <w:marLeft w:val="0"/>
          <w:marRight w:val="0"/>
          <w:marTop w:val="0"/>
          <w:marBottom w:val="0"/>
          <w:divBdr>
            <w:top w:val="none" w:sz="0" w:space="0" w:color="auto"/>
            <w:left w:val="none" w:sz="0" w:space="0" w:color="auto"/>
            <w:bottom w:val="none" w:sz="0" w:space="0" w:color="auto"/>
            <w:right w:val="none" w:sz="0" w:space="0" w:color="auto"/>
          </w:divBdr>
        </w:div>
        <w:div w:id="1003051130">
          <w:marLeft w:val="0"/>
          <w:marRight w:val="0"/>
          <w:marTop w:val="0"/>
          <w:marBottom w:val="0"/>
          <w:divBdr>
            <w:top w:val="none" w:sz="0" w:space="0" w:color="auto"/>
            <w:left w:val="none" w:sz="0" w:space="0" w:color="auto"/>
            <w:bottom w:val="none" w:sz="0" w:space="0" w:color="auto"/>
            <w:right w:val="none" w:sz="0" w:space="0" w:color="auto"/>
          </w:divBdr>
        </w:div>
        <w:div w:id="1108934693">
          <w:marLeft w:val="0"/>
          <w:marRight w:val="0"/>
          <w:marTop w:val="0"/>
          <w:marBottom w:val="0"/>
          <w:divBdr>
            <w:top w:val="none" w:sz="0" w:space="0" w:color="auto"/>
            <w:left w:val="none" w:sz="0" w:space="0" w:color="auto"/>
            <w:bottom w:val="none" w:sz="0" w:space="0" w:color="auto"/>
            <w:right w:val="none" w:sz="0" w:space="0" w:color="auto"/>
          </w:divBdr>
        </w:div>
        <w:div w:id="1193113122">
          <w:marLeft w:val="0"/>
          <w:marRight w:val="0"/>
          <w:marTop w:val="0"/>
          <w:marBottom w:val="0"/>
          <w:divBdr>
            <w:top w:val="none" w:sz="0" w:space="0" w:color="auto"/>
            <w:left w:val="none" w:sz="0" w:space="0" w:color="auto"/>
            <w:bottom w:val="none" w:sz="0" w:space="0" w:color="auto"/>
            <w:right w:val="none" w:sz="0" w:space="0" w:color="auto"/>
          </w:divBdr>
        </w:div>
        <w:div w:id="1501849203">
          <w:marLeft w:val="0"/>
          <w:marRight w:val="0"/>
          <w:marTop w:val="0"/>
          <w:marBottom w:val="0"/>
          <w:divBdr>
            <w:top w:val="none" w:sz="0" w:space="0" w:color="auto"/>
            <w:left w:val="none" w:sz="0" w:space="0" w:color="auto"/>
            <w:bottom w:val="none" w:sz="0" w:space="0" w:color="auto"/>
            <w:right w:val="none" w:sz="0" w:space="0" w:color="auto"/>
          </w:divBdr>
        </w:div>
        <w:div w:id="1514301794">
          <w:marLeft w:val="0"/>
          <w:marRight w:val="0"/>
          <w:marTop w:val="0"/>
          <w:marBottom w:val="0"/>
          <w:divBdr>
            <w:top w:val="none" w:sz="0" w:space="0" w:color="auto"/>
            <w:left w:val="none" w:sz="0" w:space="0" w:color="auto"/>
            <w:bottom w:val="none" w:sz="0" w:space="0" w:color="auto"/>
            <w:right w:val="none" w:sz="0" w:space="0" w:color="auto"/>
          </w:divBdr>
        </w:div>
        <w:div w:id="1755929421">
          <w:marLeft w:val="0"/>
          <w:marRight w:val="0"/>
          <w:marTop w:val="0"/>
          <w:marBottom w:val="0"/>
          <w:divBdr>
            <w:top w:val="none" w:sz="0" w:space="0" w:color="auto"/>
            <w:left w:val="none" w:sz="0" w:space="0" w:color="auto"/>
            <w:bottom w:val="none" w:sz="0" w:space="0" w:color="auto"/>
            <w:right w:val="none" w:sz="0" w:space="0" w:color="auto"/>
          </w:divBdr>
        </w:div>
        <w:div w:id="1799227116">
          <w:marLeft w:val="0"/>
          <w:marRight w:val="0"/>
          <w:marTop w:val="0"/>
          <w:marBottom w:val="0"/>
          <w:divBdr>
            <w:top w:val="none" w:sz="0" w:space="0" w:color="auto"/>
            <w:left w:val="none" w:sz="0" w:space="0" w:color="auto"/>
            <w:bottom w:val="none" w:sz="0" w:space="0" w:color="auto"/>
            <w:right w:val="none" w:sz="0" w:space="0" w:color="auto"/>
          </w:divBdr>
        </w:div>
        <w:div w:id="1867450705">
          <w:marLeft w:val="0"/>
          <w:marRight w:val="0"/>
          <w:marTop w:val="0"/>
          <w:marBottom w:val="0"/>
          <w:divBdr>
            <w:top w:val="none" w:sz="0" w:space="0" w:color="auto"/>
            <w:left w:val="none" w:sz="0" w:space="0" w:color="auto"/>
            <w:bottom w:val="none" w:sz="0" w:space="0" w:color="auto"/>
            <w:right w:val="none" w:sz="0" w:space="0" w:color="auto"/>
          </w:divBdr>
        </w:div>
        <w:div w:id="1988125959">
          <w:marLeft w:val="0"/>
          <w:marRight w:val="0"/>
          <w:marTop w:val="0"/>
          <w:marBottom w:val="0"/>
          <w:divBdr>
            <w:top w:val="none" w:sz="0" w:space="0" w:color="auto"/>
            <w:left w:val="none" w:sz="0" w:space="0" w:color="auto"/>
            <w:bottom w:val="none" w:sz="0" w:space="0" w:color="auto"/>
            <w:right w:val="none" w:sz="0" w:space="0" w:color="auto"/>
          </w:divBdr>
        </w:div>
        <w:div w:id="2042390701">
          <w:marLeft w:val="0"/>
          <w:marRight w:val="0"/>
          <w:marTop w:val="0"/>
          <w:marBottom w:val="0"/>
          <w:divBdr>
            <w:top w:val="none" w:sz="0" w:space="0" w:color="auto"/>
            <w:left w:val="none" w:sz="0" w:space="0" w:color="auto"/>
            <w:bottom w:val="none" w:sz="0" w:space="0" w:color="auto"/>
            <w:right w:val="none" w:sz="0" w:space="0" w:color="auto"/>
          </w:divBdr>
        </w:div>
        <w:div w:id="2092313021">
          <w:marLeft w:val="0"/>
          <w:marRight w:val="0"/>
          <w:marTop w:val="0"/>
          <w:marBottom w:val="0"/>
          <w:divBdr>
            <w:top w:val="none" w:sz="0" w:space="0" w:color="auto"/>
            <w:left w:val="none" w:sz="0" w:space="0" w:color="auto"/>
            <w:bottom w:val="none" w:sz="0" w:space="0" w:color="auto"/>
            <w:right w:val="none" w:sz="0" w:space="0" w:color="auto"/>
          </w:divBdr>
        </w:div>
      </w:divsChild>
    </w:div>
    <w:div w:id="860820917">
      <w:bodyDiv w:val="1"/>
      <w:marLeft w:val="0"/>
      <w:marRight w:val="0"/>
      <w:marTop w:val="0"/>
      <w:marBottom w:val="0"/>
      <w:divBdr>
        <w:top w:val="none" w:sz="0" w:space="0" w:color="auto"/>
        <w:left w:val="none" w:sz="0" w:space="0" w:color="auto"/>
        <w:bottom w:val="none" w:sz="0" w:space="0" w:color="auto"/>
        <w:right w:val="none" w:sz="0" w:space="0" w:color="auto"/>
      </w:divBdr>
    </w:div>
    <w:div w:id="1182738754">
      <w:bodyDiv w:val="1"/>
      <w:marLeft w:val="0"/>
      <w:marRight w:val="0"/>
      <w:marTop w:val="0"/>
      <w:marBottom w:val="0"/>
      <w:divBdr>
        <w:top w:val="none" w:sz="0" w:space="0" w:color="auto"/>
        <w:left w:val="none" w:sz="0" w:space="0" w:color="auto"/>
        <w:bottom w:val="none" w:sz="0" w:space="0" w:color="auto"/>
        <w:right w:val="none" w:sz="0" w:space="0" w:color="auto"/>
      </w:divBdr>
    </w:div>
    <w:div w:id="1217664084">
      <w:bodyDiv w:val="1"/>
      <w:marLeft w:val="0"/>
      <w:marRight w:val="0"/>
      <w:marTop w:val="0"/>
      <w:marBottom w:val="0"/>
      <w:divBdr>
        <w:top w:val="none" w:sz="0" w:space="0" w:color="auto"/>
        <w:left w:val="none" w:sz="0" w:space="0" w:color="auto"/>
        <w:bottom w:val="none" w:sz="0" w:space="0" w:color="auto"/>
        <w:right w:val="none" w:sz="0" w:space="0" w:color="auto"/>
      </w:divBdr>
    </w:div>
    <w:div w:id="1259558123">
      <w:bodyDiv w:val="1"/>
      <w:marLeft w:val="0"/>
      <w:marRight w:val="0"/>
      <w:marTop w:val="0"/>
      <w:marBottom w:val="0"/>
      <w:divBdr>
        <w:top w:val="none" w:sz="0" w:space="0" w:color="auto"/>
        <w:left w:val="none" w:sz="0" w:space="0" w:color="auto"/>
        <w:bottom w:val="none" w:sz="0" w:space="0" w:color="auto"/>
        <w:right w:val="none" w:sz="0" w:space="0" w:color="auto"/>
      </w:divBdr>
    </w:div>
    <w:div w:id="1263149893">
      <w:bodyDiv w:val="1"/>
      <w:marLeft w:val="0"/>
      <w:marRight w:val="0"/>
      <w:marTop w:val="0"/>
      <w:marBottom w:val="0"/>
      <w:divBdr>
        <w:top w:val="none" w:sz="0" w:space="0" w:color="auto"/>
        <w:left w:val="none" w:sz="0" w:space="0" w:color="auto"/>
        <w:bottom w:val="none" w:sz="0" w:space="0" w:color="auto"/>
        <w:right w:val="none" w:sz="0" w:space="0" w:color="auto"/>
      </w:divBdr>
      <w:divsChild>
        <w:div w:id="559561126">
          <w:marLeft w:val="0"/>
          <w:marRight w:val="0"/>
          <w:marTop w:val="0"/>
          <w:marBottom w:val="0"/>
          <w:divBdr>
            <w:top w:val="none" w:sz="0" w:space="0" w:color="auto"/>
            <w:left w:val="none" w:sz="0" w:space="0" w:color="auto"/>
            <w:bottom w:val="none" w:sz="0" w:space="0" w:color="auto"/>
            <w:right w:val="none" w:sz="0" w:space="0" w:color="auto"/>
          </w:divBdr>
        </w:div>
        <w:div w:id="995110433">
          <w:marLeft w:val="0"/>
          <w:marRight w:val="0"/>
          <w:marTop w:val="0"/>
          <w:marBottom w:val="0"/>
          <w:divBdr>
            <w:top w:val="none" w:sz="0" w:space="0" w:color="auto"/>
            <w:left w:val="none" w:sz="0" w:space="0" w:color="auto"/>
            <w:bottom w:val="none" w:sz="0" w:space="0" w:color="auto"/>
            <w:right w:val="none" w:sz="0" w:space="0" w:color="auto"/>
          </w:divBdr>
        </w:div>
        <w:div w:id="1086532319">
          <w:marLeft w:val="0"/>
          <w:marRight w:val="0"/>
          <w:marTop w:val="0"/>
          <w:marBottom w:val="0"/>
          <w:divBdr>
            <w:top w:val="none" w:sz="0" w:space="0" w:color="auto"/>
            <w:left w:val="none" w:sz="0" w:space="0" w:color="auto"/>
            <w:bottom w:val="none" w:sz="0" w:space="0" w:color="auto"/>
            <w:right w:val="none" w:sz="0" w:space="0" w:color="auto"/>
          </w:divBdr>
        </w:div>
        <w:div w:id="1697461583">
          <w:marLeft w:val="0"/>
          <w:marRight w:val="0"/>
          <w:marTop w:val="0"/>
          <w:marBottom w:val="0"/>
          <w:divBdr>
            <w:top w:val="none" w:sz="0" w:space="0" w:color="auto"/>
            <w:left w:val="none" w:sz="0" w:space="0" w:color="auto"/>
            <w:bottom w:val="none" w:sz="0" w:space="0" w:color="auto"/>
            <w:right w:val="none" w:sz="0" w:space="0" w:color="auto"/>
          </w:divBdr>
        </w:div>
      </w:divsChild>
    </w:div>
    <w:div w:id="1407189201">
      <w:bodyDiv w:val="1"/>
      <w:marLeft w:val="0"/>
      <w:marRight w:val="0"/>
      <w:marTop w:val="0"/>
      <w:marBottom w:val="0"/>
      <w:divBdr>
        <w:top w:val="none" w:sz="0" w:space="0" w:color="auto"/>
        <w:left w:val="none" w:sz="0" w:space="0" w:color="auto"/>
        <w:bottom w:val="none" w:sz="0" w:space="0" w:color="auto"/>
        <w:right w:val="none" w:sz="0" w:space="0" w:color="auto"/>
      </w:divBdr>
    </w:div>
    <w:div w:id="1411001305">
      <w:bodyDiv w:val="1"/>
      <w:marLeft w:val="0"/>
      <w:marRight w:val="0"/>
      <w:marTop w:val="0"/>
      <w:marBottom w:val="0"/>
      <w:divBdr>
        <w:top w:val="none" w:sz="0" w:space="0" w:color="auto"/>
        <w:left w:val="none" w:sz="0" w:space="0" w:color="auto"/>
        <w:bottom w:val="none" w:sz="0" w:space="0" w:color="auto"/>
        <w:right w:val="none" w:sz="0" w:space="0" w:color="auto"/>
      </w:divBdr>
      <w:divsChild>
        <w:div w:id="50155454">
          <w:marLeft w:val="0"/>
          <w:marRight w:val="0"/>
          <w:marTop w:val="0"/>
          <w:marBottom w:val="0"/>
          <w:divBdr>
            <w:top w:val="none" w:sz="0" w:space="0" w:color="auto"/>
            <w:left w:val="none" w:sz="0" w:space="0" w:color="auto"/>
            <w:bottom w:val="none" w:sz="0" w:space="0" w:color="auto"/>
            <w:right w:val="none" w:sz="0" w:space="0" w:color="auto"/>
          </w:divBdr>
        </w:div>
        <w:div w:id="254747784">
          <w:marLeft w:val="0"/>
          <w:marRight w:val="0"/>
          <w:marTop w:val="0"/>
          <w:marBottom w:val="0"/>
          <w:divBdr>
            <w:top w:val="none" w:sz="0" w:space="0" w:color="auto"/>
            <w:left w:val="none" w:sz="0" w:space="0" w:color="auto"/>
            <w:bottom w:val="none" w:sz="0" w:space="0" w:color="auto"/>
            <w:right w:val="none" w:sz="0" w:space="0" w:color="auto"/>
          </w:divBdr>
        </w:div>
        <w:div w:id="919943429">
          <w:marLeft w:val="0"/>
          <w:marRight w:val="0"/>
          <w:marTop w:val="0"/>
          <w:marBottom w:val="0"/>
          <w:divBdr>
            <w:top w:val="none" w:sz="0" w:space="0" w:color="auto"/>
            <w:left w:val="none" w:sz="0" w:space="0" w:color="auto"/>
            <w:bottom w:val="none" w:sz="0" w:space="0" w:color="auto"/>
            <w:right w:val="none" w:sz="0" w:space="0" w:color="auto"/>
          </w:divBdr>
        </w:div>
      </w:divsChild>
    </w:div>
    <w:div w:id="1429930535">
      <w:bodyDiv w:val="1"/>
      <w:marLeft w:val="0"/>
      <w:marRight w:val="0"/>
      <w:marTop w:val="0"/>
      <w:marBottom w:val="0"/>
      <w:divBdr>
        <w:top w:val="none" w:sz="0" w:space="0" w:color="auto"/>
        <w:left w:val="none" w:sz="0" w:space="0" w:color="auto"/>
        <w:bottom w:val="none" w:sz="0" w:space="0" w:color="auto"/>
        <w:right w:val="none" w:sz="0" w:space="0" w:color="auto"/>
      </w:divBdr>
    </w:div>
    <w:div w:id="1472098108">
      <w:bodyDiv w:val="1"/>
      <w:marLeft w:val="0"/>
      <w:marRight w:val="0"/>
      <w:marTop w:val="0"/>
      <w:marBottom w:val="0"/>
      <w:divBdr>
        <w:top w:val="none" w:sz="0" w:space="0" w:color="auto"/>
        <w:left w:val="none" w:sz="0" w:space="0" w:color="auto"/>
        <w:bottom w:val="none" w:sz="0" w:space="0" w:color="auto"/>
        <w:right w:val="none" w:sz="0" w:space="0" w:color="auto"/>
      </w:divBdr>
    </w:div>
    <w:div w:id="1612977152">
      <w:bodyDiv w:val="1"/>
      <w:marLeft w:val="0"/>
      <w:marRight w:val="0"/>
      <w:marTop w:val="0"/>
      <w:marBottom w:val="0"/>
      <w:divBdr>
        <w:top w:val="none" w:sz="0" w:space="0" w:color="auto"/>
        <w:left w:val="none" w:sz="0" w:space="0" w:color="auto"/>
        <w:bottom w:val="none" w:sz="0" w:space="0" w:color="auto"/>
        <w:right w:val="none" w:sz="0" w:space="0" w:color="auto"/>
      </w:divBdr>
    </w:div>
    <w:div w:id="1744639186">
      <w:bodyDiv w:val="1"/>
      <w:marLeft w:val="0"/>
      <w:marRight w:val="0"/>
      <w:marTop w:val="0"/>
      <w:marBottom w:val="0"/>
      <w:divBdr>
        <w:top w:val="none" w:sz="0" w:space="0" w:color="auto"/>
        <w:left w:val="none" w:sz="0" w:space="0" w:color="auto"/>
        <w:bottom w:val="none" w:sz="0" w:space="0" w:color="auto"/>
        <w:right w:val="none" w:sz="0" w:space="0" w:color="auto"/>
      </w:divBdr>
    </w:div>
    <w:div w:id="1788743601">
      <w:bodyDiv w:val="1"/>
      <w:marLeft w:val="0"/>
      <w:marRight w:val="0"/>
      <w:marTop w:val="0"/>
      <w:marBottom w:val="0"/>
      <w:divBdr>
        <w:top w:val="none" w:sz="0" w:space="0" w:color="auto"/>
        <w:left w:val="none" w:sz="0" w:space="0" w:color="auto"/>
        <w:bottom w:val="none" w:sz="0" w:space="0" w:color="auto"/>
        <w:right w:val="none" w:sz="0" w:space="0" w:color="auto"/>
      </w:divBdr>
    </w:div>
    <w:div w:id="1872379362">
      <w:bodyDiv w:val="1"/>
      <w:marLeft w:val="0"/>
      <w:marRight w:val="0"/>
      <w:marTop w:val="0"/>
      <w:marBottom w:val="0"/>
      <w:divBdr>
        <w:top w:val="none" w:sz="0" w:space="0" w:color="auto"/>
        <w:left w:val="none" w:sz="0" w:space="0" w:color="auto"/>
        <w:bottom w:val="none" w:sz="0" w:space="0" w:color="auto"/>
        <w:right w:val="none" w:sz="0" w:space="0" w:color="auto"/>
      </w:divBdr>
      <w:divsChild>
        <w:div w:id="205602844">
          <w:marLeft w:val="0"/>
          <w:marRight w:val="0"/>
          <w:marTop w:val="0"/>
          <w:marBottom w:val="0"/>
          <w:divBdr>
            <w:top w:val="none" w:sz="0" w:space="0" w:color="auto"/>
            <w:left w:val="none" w:sz="0" w:space="0" w:color="auto"/>
            <w:bottom w:val="none" w:sz="0" w:space="0" w:color="auto"/>
            <w:right w:val="none" w:sz="0" w:space="0" w:color="auto"/>
          </w:divBdr>
        </w:div>
        <w:div w:id="273750597">
          <w:marLeft w:val="0"/>
          <w:marRight w:val="0"/>
          <w:marTop w:val="0"/>
          <w:marBottom w:val="0"/>
          <w:divBdr>
            <w:top w:val="none" w:sz="0" w:space="0" w:color="auto"/>
            <w:left w:val="none" w:sz="0" w:space="0" w:color="auto"/>
            <w:bottom w:val="none" w:sz="0" w:space="0" w:color="auto"/>
            <w:right w:val="none" w:sz="0" w:space="0" w:color="auto"/>
          </w:divBdr>
        </w:div>
        <w:div w:id="559287996">
          <w:marLeft w:val="0"/>
          <w:marRight w:val="0"/>
          <w:marTop w:val="0"/>
          <w:marBottom w:val="0"/>
          <w:divBdr>
            <w:top w:val="none" w:sz="0" w:space="0" w:color="auto"/>
            <w:left w:val="none" w:sz="0" w:space="0" w:color="auto"/>
            <w:bottom w:val="none" w:sz="0" w:space="0" w:color="auto"/>
            <w:right w:val="none" w:sz="0" w:space="0" w:color="auto"/>
          </w:divBdr>
        </w:div>
        <w:div w:id="585577963">
          <w:marLeft w:val="0"/>
          <w:marRight w:val="0"/>
          <w:marTop w:val="0"/>
          <w:marBottom w:val="0"/>
          <w:divBdr>
            <w:top w:val="none" w:sz="0" w:space="0" w:color="auto"/>
            <w:left w:val="none" w:sz="0" w:space="0" w:color="auto"/>
            <w:bottom w:val="none" w:sz="0" w:space="0" w:color="auto"/>
            <w:right w:val="none" w:sz="0" w:space="0" w:color="auto"/>
          </w:divBdr>
        </w:div>
        <w:div w:id="758913676">
          <w:marLeft w:val="0"/>
          <w:marRight w:val="0"/>
          <w:marTop w:val="0"/>
          <w:marBottom w:val="0"/>
          <w:divBdr>
            <w:top w:val="none" w:sz="0" w:space="0" w:color="auto"/>
            <w:left w:val="none" w:sz="0" w:space="0" w:color="auto"/>
            <w:bottom w:val="none" w:sz="0" w:space="0" w:color="auto"/>
            <w:right w:val="none" w:sz="0" w:space="0" w:color="auto"/>
          </w:divBdr>
        </w:div>
        <w:div w:id="1159272502">
          <w:marLeft w:val="0"/>
          <w:marRight w:val="0"/>
          <w:marTop w:val="0"/>
          <w:marBottom w:val="0"/>
          <w:divBdr>
            <w:top w:val="none" w:sz="0" w:space="0" w:color="auto"/>
            <w:left w:val="none" w:sz="0" w:space="0" w:color="auto"/>
            <w:bottom w:val="none" w:sz="0" w:space="0" w:color="auto"/>
            <w:right w:val="none" w:sz="0" w:space="0" w:color="auto"/>
          </w:divBdr>
        </w:div>
        <w:div w:id="1380325147">
          <w:marLeft w:val="0"/>
          <w:marRight w:val="0"/>
          <w:marTop w:val="0"/>
          <w:marBottom w:val="0"/>
          <w:divBdr>
            <w:top w:val="none" w:sz="0" w:space="0" w:color="auto"/>
            <w:left w:val="none" w:sz="0" w:space="0" w:color="auto"/>
            <w:bottom w:val="none" w:sz="0" w:space="0" w:color="auto"/>
            <w:right w:val="none" w:sz="0" w:space="0" w:color="auto"/>
          </w:divBdr>
        </w:div>
        <w:div w:id="1498840130">
          <w:marLeft w:val="0"/>
          <w:marRight w:val="0"/>
          <w:marTop w:val="0"/>
          <w:marBottom w:val="0"/>
          <w:divBdr>
            <w:top w:val="none" w:sz="0" w:space="0" w:color="auto"/>
            <w:left w:val="none" w:sz="0" w:space="0" w:color="auto"/>
            <w:bottom w:val="none" w:sz="0" w:space="0" w:color="auto"/>
            <w:right w:val="none" w:sz="0" w:space="0" w:color="auto"/>
          </w:divBdr>
        </w:div>
        <w:div w:id="1750077288">
          <w:marLeft w:val="0"/>
          <w:marRight w:val="0"/>
          <w:marTop w:val="0"/>
          <w:marBottom w:val="0"/>
          <w:divBdr>
            <w:top w:val="none" w:sz="0" w:space="0" w:color="auto"/>
            <w:left w:val="none" w:sz="0" w:space="0" w:color="auto"/>
            <w:bottom w:val="none" w:sz="0" w:space="0" w:color="auto"/>
            <w:right w:val="none" w:sz="0" w:space="0" w:color="auto"/>
          </w:divBdr>
        </w:div>
        <w:div w:id="1752040675">
          <w:marLeft w:val="0"/>
          <w:marRight w:val="0"/>
          <w:marTop w:val="0"/>
          <w:marBottom w:val="0"/>
          <w:divBdr>
            <w:top w:val="none" w:sz="0" w:space="0" w:color="auto"/>
            <w:left w:val="none" w:sz="0" w:space="0" w:color="auto"/>
            <w:bottom w:val="none" w:sz="0" w:space="0" w:color="auto"/>
            <w:right w:val="none" w:sz="0" w:space="0" w:color="auto"/>
          </w:divBdr>
        </w:div>
        <w:div w:id="1940094959">
          <w:marLeft w:val="0"/>
          <w:marRight w:val="0"/>
          <w:marTop w:val="0"/>
          <w:marBottom w:val="0"/>
          <w:divBdr>
            <w:top w:val="none" w:sz="0" w:space="0" w:color="auto"/>
            <w:left w:val="none" w:sz="0" w:space="0" w:color="auto"/>
            <w:bottom w:val="none" w:sz="0" w:space="0" w:color="auto"/>
            <w:right w:val="none" w:sz="0" w:space="0" w:color="auto"/>
          </w:divBdr>
        </w:div>
        <w:div w:id="1975527852">
          <w:marLeft w:val="0"/>
          <w:marRight w:val="0"/>
          <w:marTop w:val="0"/>
          <w:marBottom w:val="0"/>
          <w:divBdr>
            <w:top w:val="none" w:sz="0" w:space="0" w:color="auto"/>
            <w:left w:val="none" w:sz="0" w:space="0" w:color="auto"/>
            <w:bottom w:val="none" w:sz="0" w:space="0" w:color="auto"/>
            <w:right w:val="none" w:sz="0" w:space="0" w:color="auto"/>
          </w:divBdr>
        </w:div>
        <w:div w:id="2065983255">
          <w:marLeft w:val="0"/>
          <w:marRight w:val="0"/>
          <w:marTop w:val="0"/>
          <w:marBottom w:val="0"/>
          <w:divBdr>
            <w:top w:val="none" w:sz="0" w:space="0" w:color="auto"/>
            <w:left w:val="none" w:sz="0" w:space="0" w:color="auto"/>
            <w:bottom w:val="none" w:sz="0" w:space="0" w:color="auto"/>
            <w:right w:val="none" w:sz="0" w:space="0" w:color="auto"/>
          </w:divBdr>
        </w:div>
      </w:divsChild>
    </w:div>
    <w:div w:id="1974867826">
      <w:bodyDiv w:val="1"/>
      <w:marLeft w:val="0"/>
      <w:marRight w:val="0"/>
      <w:marTop w:val="0"/>
      <w:marBottom w:val="0"/>
      <w:divBdr>
        <w:top w:val="none" w:sz="0" w:space="0" w:color="auto"/>
        <w:left w:val="none" w:sz="0" w:space="0" w:color="auto"/>
        <w:bottom w:val="none" w:sz="0" w:space="0" w:color="auto"/>
        <w:right w:val="none" w:sz="0" w:space="0" w:color="auto"/>
      </w:divBdr>
    </w:div>
    <w:div w:id="2096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8D45-3A57-4D01-8B14-AA538F1A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10772</TotalTime>
  <Pages>136</Pages>
  <Words>46858</Words>
  <Characters>257720</Characters>
  <Application>Microsoft Office Word</Application>
  <DocSecurity>0</DocSecurity>
  <Lines>2147</Lines>
  <Paragraphs>607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moreira</dc:creator>
  <cp:keywords/>
  <dc:description/>
  <cp:lastModifiedBy>Jonathan Trámpuz</cp:lastModifiedBy>
  <cp:revision>11</cp:revision>
  <dcterms:created xsi:type="dcterms:W3CDTF">2022-03-16T15:19:00Z</dcterms:created>
  <dcterms:modified xsi:type="dcterms:W3CDTF">2022-04-12T14:59:00Z</dcterms:modified>
</cp:coreProperties>
</file>